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61F" w:rsidRPr="002462D9" w:rsidRDefault="00CF161F" w:rsidP="00CF161F">
      <w:pPr>
        <w:shd w:val="clear" w:color="auto" w:fill="FFFFFF"/>
        <w:ind w:left="4956" w:firstLine="6"/>
        <w:jc w:val="center"/>
        <w:rPr>
          <w:sz w:val="28"/>
          <w:szCs w:val="28"/>
          <w:lang w:val="ro-RO" w:eastAsia="ru-RU"/>
        </w:rPr>
      </w:pPr>
      <w:r w:rsidRPr="002462D9">
        <w:rPr>
          <w:sz w:val="28"/>
          <w:szCs w:val="28"/>
          <w:lang w:val="ro-RO" w:eastAsia="ru-RU"/>
        </w:rPr>
        <w:t>Anexa nr. 10</w:t>
      </w:r>
    </w:p>
    <w:p w:rsidR="00CF161F" w:rsidRPr="002462D9" w:rsidRDefault="00CF161F" w:rsidP="00CF161F">
      <w:pPr>
        <w:shd w:val="clear" w:color="auto" w:fill="FFFFFF"/>
        <w:ind w:left="4956" w:firstLine="6"/>
        <w:jc w:val="center"/>
        <w:rPr>
          <w:sz w:val="28"/>
          <w:szCs w:val="28"/>
          <w:lang w:val="ro-RO" w:eastAsia="ru-RU"/>
        </w:rPr>
      </w:pPr>
      <w:r w:rsidRPr="002462D9">
        <w:rPr>
          <w:sz w:val="28"/>
          <w:szCs w:val="28"/>
          <w:lang w:val="ro-RO" w:eastAsia="ru-RU"/>
        </w:rPr>
        <w:t>la Hotărîrea Guvernului nr.1003</w:t>
      </w:r>
    </w:p>
    <w:p w:rsidR="00CF161F" w:rsidRPr="002462D9" w:rsidRDefault="00CF161F" w:rsidP="00CF161F">
      <w:pPr>
        <w:shd w:val="clear" w:color="auto" w:fill="FFFFFF"/>
        <w:ind w:left="4956" w:firstLine="6"/>
        <w:jc w:val="center"/>
        <w:rPr>
          <w:sz w:val="28"/>
          <w:szCs w:val="28"/>
          <w:lang w:val="ro-RO" w:eastAsia="ru-RU"/>
        </w:rPr>
      </w:pPr>
      <w:r w:rsidRPr="002462D9">
        <w:rPr>
          <w:sz w:val="28"/>
          <w:szCs w:val="28"/>
          <w:lang w:val="ro-RO" w:eastAsia="ru-RU"/>
        </w:rPr>
        <w:t>din 10 decembrie 2014</w:t>
      </w:r>
    </w:p>
    <w:p w:rsidR="00CF161F" w:rsidRPr="002462D9" w:rsidRDefault="00CF161F" w:rsidP="00CF161F">
      <w:pPr>
        <w:ind w:firstLine="540"/>
        <w:jc w:val="center"/>
        <w:rPr>
          <w:b/>
          <w:bCs/>
          <w:sz w:val="28"/>
          <w:szCs w:val="28"/>
          <w:lang w:val="ro-RO"/>
        </w:rPr>
      </w:pPr>
    </w:p>
    <w:p w:rsidR="00CF161F" w:rsidRPr="002462D9" w:rsidRDefault="00CF161F" w:rsidP="00CF161F">
      <w:pPr>
        <w:ind w:firstLine="540"/>
        <w:jc w:val="center"/>
        <w:rPr>
          <w:b/>
          <w:bCs/>
          <w:sz w:val="28"/>
          <w:szCs w:val="28"/>
          <w:lang w:val="ro-RO"/>
        </w:rPr>
      </w:pPr>
      <w:r w:rsidRPr="002462D9">
        <w:rPr>
          <w:b/>
          <w:bCs/>
          <w:sz w:val="28"/>
          <w:szCs w:val="28"/>
          <w:lang w:val="ro-RO"/>
        </w:rPr>
        <w:t>REGULAMENT</w:t>
      </w:r>
    </w:p>
    <w:p w:rsidR="00CF161F" w:rsidRPr="002462D9" w:rsidRDefault="00CF161F" w:rsidP="00CF161F">
      <w:pPr>
        <w:jc w:val="center"/>
        <w:rPr>
          <w:b/>
          <w:bCs/>
          <w:sz w:val="28"/>
          <w:szCs w:val="28"/>
          <w:lang w:val="ro-RO"/>
        </w:rPr>
      </w:pPr>
      <w:r w:rsidRPr="002462D9">
        <w:rPr>
          <w:b/>
          <w:bCs/>
          <w:sz w:val="28"/>
          <w:szCs w:val="28"/>
          <w:lang w:val="ro-RO"/>
        </w:rPr>
        <w:t>cu privire la etichetarea energetică a instalațiilor pentru încălzirea apei, a rezervoarelor pentru apă caldă și a pachetelor de instalație pentru încălzirea apei și dispozitiv solar</w:t>
      </w:r>
    </w:p>
    <w:p w:rsidR="00CF161F" w:rsidRPr="002462D9" w:rsidRDefault="00CF161F" w:rsidP="00CF161F">
      <w:pPr>
        <w:jc w:val="center"/>
        <w:rPr>
          <w:b/>
          <w:bCs/>
          <w:sz w:val="28"/>
          <w:szCs w:val="28"/>
          <w:lang w:val="ro-RO"/>
        </w:rPr>
      </w:pPr>
    </w:p>
    <w:p w:rsidR="00CF161F" w:rsidRPr="002462D9" w:rsidRDefault="00CF161F" w:rsidP="00CF161F">
      <w:pPr>
        <w:shd w:val="clear" w:color="auto" w:fill="FFFFFF"/>
        <w:tabs>
          <w:tab w:val="left" w:pos="284"/>
          <w:tab w:val="left" w:pos="993"/>
        </w:tabs>
        <w:ind w:left="1080" w:firstLine="0"/>
        <w:jc w:val="center"/>
        <w:rPr>
          <w:b/>
          <w:bCs/>
          <w:sz w:val="28"/>
          <w:szCs w:val="28"/>
          <w:lang w:val="ro-RO"/>
        </w:rPr>
      </w:pPr>
      <w:r w:rsidRPr="002462D9">
        <w:rPr>
          <w:rFonts w:eastAsia="Calibri"/>
          <w:b/>
          <w:bCs/>
          <w:sz w:val="28"/>
          <w:szCs w:val="28"/>
          <w:lang w:val="ro-RO"/>
        </w:rPr>
        <w:t xml:space="preserve">I. DISPOZIŢII GENERALE </w:t>
      </w:r>
      <w:r w:rsidRPr="002462D9">
        <w:rPr>
          <w:b/>
          <w:bCs/>
          <w:sz w:val="28"/>
          <w:szCs w:val="28"/>
          <w:lang w:val="ro-RO"/>
        </w:rPr>
        <w:t>ȘI DOMENIUL DE APLICARE</w:t>
      </w:r>
    </w:p>
    <w:p w:rsidR="00CF161F" w:rsidRPr="002462D9" w:rsidRDefault="00CF161F" w:rsidP="00CF161F">
      <w:pPr>
        <w:shd w:val="clear" w:color="auto" w:fill="FFFFFF"/>
        <w:tabs>
          <w:tab w:val="left" w:pos="142"/>
          <w:tab w:val="left" w:pos="284"/>
        </w:tabs>
        <w:ind w:firstLine="709"/>
        <w:jc w:val="center"/>
        <w:rPr>
          <w:b/>
          <w:bCs/>
          <w:szCs w:val="28"/>
          <w:lang w:val="ro-RO"/>
        </w:rPr>
      </w:pPr>
    </w:p>
    <w:p w:rsidR="00CF161F" w:rsidRPr="002462D9" w:rsidRDefault="00CF161F" w:rsidP="00CF161F">
      <w:pPr>
        <w:tabs>
          <w:tab w:val="left" w:pos="142"/>
        </w:tabs>
        <w:ind w:firstLine="709"/>
        <w:rPr>
          <w:sz w:val="28"/>
          <w:szCs w:val="28"/>
          <w:lang w:val="ro-RO"/>
        </w:rPr>
      </w:pPr>
      <w:r w:rsidRPr="002462D9">
        <w:rPr>
          <w:b/>
          <w:sz w:val="28"/>
          <w:szCs w:val="28"/>
          <w:lang w:val="ro-RO"/>
        </w:rPr>
        <w:t>1.</w:t>
      </w:r>
      <w:r w:rsidRPr="002462D9">
        <w:rPr>
          <w:sz w:val="28"/>
          <w:szCs w:val="28"/>
          <w:lang w:val="ro-RO"/>
        </w:rPr>
        <w:t xml:space="preserve"> Regulamentul cu privire la etichetarea energetică a instalațiilor pentru încălzirea apei, a rezervoarelor pentru apă caldă și a pachetelor de instalație pentru încălzirea apei și dispozitiv solar (în continuare – </w:t>
      </w:r>
      <w:r w:rsidRPr="002462D9">
        <w:rPr>
          <w:i/>
          <w:sz w:val="28"/>
          <w:szCs w:val="28"/>
          <w:lang w:val="ro-RO"/>
        </w:rPr>
        <w:t>Regulament</w:t>
      </w:r>
      <w:r w:rsidRPr="002462D9">
        <w:rPr>
          <w:sz w:val="28"/>
          <w:szCs w:val="28"/>
          <w:lang w:val="ro-RO"/>
        </w:rPr>
        <w:t>) transpune Regulamentul delegat (UE) nr. 812/2013 al Comisiei din 18 februarie 2013 de completare a Directivei 2010/30/UE a Parlamentului European și a Consiliului în ceea ce privește etichetarea energetică a instalațiilor pentru încălzirea apei, a rezervoarelor pentru apă caldă și a pachetelor de instalație pentru încălzirea apei și dispozitiv solar, versiunea consolidată care inserează modificările introduse prin Regulamentul delegat (UE) 2017/254 al Comisiei din 30 noiembrie 2016, publicat în Jurnalul Oficial al Uniunii Europene L 239 din 6 septembrie 2013.</w:t>
      </w:r>
    </w:p>
    <w:p w:rsidR="00CF161F" w:rsidRPr="002462D9" w:rsidRDefault="00CF161F" w:rsidP="00CF161F">
      <w:pPr>
        <w:tabs>
          <w:tab w:val="left" w:pos="142"/>
        </w:tabs>
        <w:ind w:firstLine="709"/>
        <w:rPr>
          <w:sz w:val="18"/>
          <w:szCs w:val="28"/>
          <w:lang w:val="ro-RO"/>
        </w:rPr>
      </w:pPr>
    </w:p>
    <w:p w:rsidR="00CF161F" w:rsidRPr="002462D9" w:rsidRDefault="00CF161F" w:rsidP="00CF161F">
      <w:pPr>
        <w:tabs>
          <w:tab w:val="left" w:pos="142"/>
        </w:tabs>
        <w:ind w:firstLine="709"/>
        <w:rPr>
          <w:sz w:val="28"/>
          <w:szCs w:val="28"/>
          <w:lang w:val="ro-RO"/>
        </w:rPr>
      </w:pPr>
      <w:r w:rsidRPr="002462D9">
        <w:rPr>
          <w:b/>
          <w:sz w:val="28"/>
          <w:szCs w:val="28"/>
          <w:lang w:val="ro-RO"/>
        </w:rPr>
        <w:t>2.</w:t>
      </w:r>
      <w:r w:rsidRPr="002462D9">
        <w:rPr>
          <w:sz w:val="28"/>
          <w:szCs w:val="28"/>
          <w:lang w:val="ro-RO"/>
        </w:rPr>
        <w:t xml:space="preserve"> Regulamentul  stabilește cerințe privind etichetarea energetică a instalațiilor pentru încălzirea apei cu o putere termică nominală ≤ 70 kW, a rezervoarelor de apă caldă cu o capacitate ≤ 500 de litri și a pachetelor de instalații pentru încălzirea apei cu o putere termică nominală ≤ 70 kW și dispozitive solare, precum și cerințe privind furnizarea de informații suplimentare despre aceste produse.</w:t>
      </w:r>
    </w:p>
    <w:p w:rsidR="00CF161F" w:rsidRPr="002462D9" w:rsidRDefault="00CF161F" w:rsidP="00CF161F">
      <w:pPr>
        <w:tabs>
          <w:tab w:val="left" w:pos="142"/>
        </w:tabs>
        <w:ind w:firstLine="709"/>
        <w:rPr>
          <w:szCs w:val="28"/>
          <w:lang w:val="ro-RO"/>
        </w:rPr>
      </w:pPr>
    </w:p>
    <w:p w:rsidR="00CF161F" w:rsidRPr="002462D9" w:rsidRDefault="00CF161F" w:rsidP="00CF161F">
      <w:pPr>
        <w:tabs>
          <w:tab w:val="left" w:pos="142"/>
        </w:tabs>
        <w:ind w:firstLine="709"/>
        <w:rPr>
          <w:sz w:val="28"/>
          <w:szCs w:val="28"/>
          <w:lang w:val="ro-RO"/>
        </w:rPr>
      </w:pPr>
      <w:r w:rsidRPr="002462D9">
        <w:rPr>
          <w:b/>
          <w:sz w:val="28"/>
          <w:szCs w:val="28"/>
          <w:lang w:val="ro-RO"/>
        </w:rPr>
        <w:t>3.</w:t>
      </w:r>
      <w:r w:rsidRPr="002462D9">
        <w:rPr>
          <w:sz w:val="28"/>
          <w:szCs w:val="28"/>
          <w:lang w:val="ro-RO"/>
        </w:rPr>
        <w:t> Prezentul Regulament nu se aplică instalațiilor pentru încălzirea apei proiectate în mod special pentru a utiliza combustibili lichizi sau gazoși obținuți cu precădere din biomasă, instalațiilor pentru încălzirea apei care utilizează combustibili solizi, instalațiilor pentru încălzirea apei care intră sub incidența actului normativ privind emisiile industriale (prevenirea și controlul integrat al poluării), încălzitoarelor combinate, astfel cum sînt definite la capitolul II din anexa nr. 9 la Hotărîrea Guvernului nr. 1003 din 10 decembrie 2014, instalațiilor pentru încălzirea apei care nu îndeplinesc cel puțin profilul de sarcină cu cea mai mică energie de referință, astfel cum se specifică în tabelul 3 din anexa nr. 7, instalațiilor pentru încălzirea apei proiectate pentru a încălzi exclusiv băuturi și/sau alimente.</w:t>
      </w:r>
    </w:p>
    <w:p w:rsidR="00CF161F" w:rsidRPr="002462D9" w:rsidRDefault="00CF161F" w:rsidP="00CF161F">
      <w:pPr>
        <w:shd w:val="clear" w:color="auto" w:fill="FFFFFF"/>
        <w:tabs>
          <w:tab w:val="left" w:pos="284"/>
          <w:tab w:val="left" w:pos="993"/>
        </w:tabs>
        <w:ind w:left="547" w:firstLine="0"/>
        <w:jc w:val="center"/>
        <w:rPr>
          <w:b/>
          <w:sz w:val="28"/>
          <w:szCs w:val="28"/>
          <w:lang w:val="ro-RO"/>
        </w:rPr>
      </w:pPr>
      <w:r w:rsidRPr="002462D9">
        <w:rPr>
          <w:b/>
          <w:sz w:val="28"/>
          <w:szCs w:val="28"/>
          <w:lang w:val="ro-RO"/>
        </w:rPr>
        <w:t>II. NOŢIUNI</w:t>
      </w:r>
    </w:p>
    <w:p w:rsidR="00CF161F" w:rsidRPr="002462D9" w:rsidRDefault="00CF161F" w:rsidP="00CF161F">
      <w:pPr>
        <w:shd w:val="clear" w:color="auto" w:fill="FFFFFF"/>
        <w:tabs>
          <w:tab w:val="left" w:pos="284"/>
          <w:tab w:val="left" w:pos="993"/>
        </w:tabs>
        <w:ind w:left="547" w:firstLine="0"/>
        <w:jc w:val="center"/>
        <w:rPr>
          <w:b/>
          <w:sz w:val="28"/>
          <w:szCs w:val="28"/>
          <w:lang w:val="ro-RO"/>
        </w:rPr>
      </w:pPr>
    </w:p>
    <w:p w:rsidR="00CF161F" w:rsidRPr="002462D9" w:rsidRDefault="00CF161F" w:rsidP="00CF161F">
      <w:pPr>
        <w:ind w:firstLine="709"/>
        <w:rPr>
          <w:sz w:val="28"/>
          <w:szCs w:val="28"/>
          <w:lang w:val="ro-RO"/>
        </w:rPr>
      </w:pPr>
      <w:r w:rsidRPr="002462D9">
        <w:rPr>
          <w:b/>
          <w:sz w:val="28"/>
          <w:szCs w:val="28"/>
          <w:lang w:val="ro-RO"/>
        </w:rPr>
        <w:t>4.</w:t>
      </w:r>
      <w:r w:rsidRPr="002462D9">
        <w:rPr>
          <w:sz w:val="28"/>
          <w:szCs w:val="28"/>
          <w:lang w:val="ro-RO"/>
        </w:rPr>
        <w:t xml:space="preserve"> În sensul prezentului Regulament, următoarele noțiuni se definesc astfel: </w:t>
      </w:r>
    </w:p>
    <w:p w:rsidR="00CF161F" w:rsidRPr="002462D9" w:rsidRDefault="00CF161F" w:rsidP="00CF161F">
      <w:pPr>
        <w:ind w:firstLine="709"/>
        <w:rPr>
          <w:sz w:val="28"/>
          <w:szCs w:val="28"/>
          <w:lang w:val="ro-RO"/>
        </w:rPr>
      </w:pPr>
      <w:r w:rsidRPr="002462D9">
        <w:rPr>
          <w:i/>
          <w:sz w:val="28"/>
          <w:szCs w:val="28"/>
          <w:lang w:val="ro-RO"/>
        </w:rPr>
        <w:lastRenderedPageBreak/>
        <w:t>instalație pentru încălzirea apei</w:t>
      </w:r>
      <w:r w:rsidRPr="002462D9">
        <w:rPr>
          <w:sz w:val="28"/>
          <w:szCs w:val="28"/>
          <w:lang w:val="ro-RO"/>
        </w:rPr>
        <w:t xml:space="preserve"> – un dispozitiv care:</w:t>
      </w:r>
    </w:p>
    <w:p w:rsidR="00CF161F" w:rsidRPr="002462D9" w:rsidRDefault="00CF161F" w:rsidP="00CF161F">
      <w:pPr>
        <w:ind w:firstLine="709"/>
        <w:rPr>
          <w:sz w:val="28"/>
          <w:szCs w:val="28"/>
          <w:lang w:val="ro-RO"/>
        </w:rPr>
      </w:pPr>
      <w:r w:rsidRPr="002462D9">
        <w:rPr>
          <w:sz w:val="28"/>
          <w:szCs w:val="28"/>
          <w:lang w:val="ro-RO"/>
        </w:rPr>
        <w:t>a) este conectat la o sursă externă de apă potabilă sau menajeră;</w:t>
      </w:r>
    </w:p>
    <w:p w:rsidR="00CF161F" w:rsidRPr="002462D9" w:rsidRDefault="00CF161F" w:rsidP="00CF161F">
      <w:pPr>
        <w:ind w:firstLine="709"/>
        <w:rPr>
          <w:sz w:val="28"/>
          <w:szCs w:val="28"/>
          <w:lang w:val="ro-RO"/>
        </w:rPr>
      </w:pPr>
      <w:r w:rsidRPr="002462D9">
        <w:rPr>
          <w:sz w:val="28"/>
          <w:szCs w:val="28"/>
          <w:lang w:val="ro-RO"/>
        </w:rPr>
        <w:t>b) generează și transferă căldură pentru a furniza apă caldă potabilă sau menajeră la anumite niveluri de temperatură, în anumite cantități și la anumite debite, în anumite intervale de timp; și</w:t>
      </w:r>
    </w:p>
    <w:p w:rsidR="00CF161F" w:rsidRPr="002462D9" w:rsidRDefault="00CF161F" w:rsidP="00CF161F">
      <w:pPr>
        <w:ind w:firstLine="709"/>
        <w:rPr>
          <w:sz w:val="28"/>
          <w:szCs w:val="28"/>
          <w:lang w:val="ro-RO"/>
        </w:rPr>
      </w:pPr>
      <w:r w:rsidRPr="002462D9">
        <w:rPr>
          <w:sz w:val="28"/>
          <w:szCs w:val="28"/>
          <w:lang w:val="ro-RO"/>
        </w:rPr>
        <w:t>c) este echipat cu unul sau mai multe generatoare de căldură;</w:t>
      </w:r>
    </w:p>
    <w:p w:rsidR="00CF161F" w:rsidRPr="002462D9" w:rsidRDefault="00CF161F" w:rsidP="00CF161F">
      <w:pPr>
        <w:ind w:firstLine="709"/>
        <w:rPr>
          <w:sz w:val="28"/>
          <w:szCs w:val="28"/>
          <w:lang w:val="ro-RO"/>
        </w:rPr>
      </w:pPr>
      <w:r w:rsidRPr="002462D9">
        <w:rPr>
          <w:i/>
          <w:sz w:val="28"/>
          <w:szCs w:val="28"/>
          <w:lang w:val="ro-RO"/>
        </w:rPr>
        <w:t>generator de căldură</w:t>
      </w:r>
      <w:r w:rsidRPr="002462D9">
        <w:rPr>
          <w:sz w:val="28"/>
          <w:szCs w:val="28"/>
          <w:lang w:val="ro-RO"/>
        </w:rPr>
        <w:t xml:space="preserve"> – componenta unei instalații pentru încălzirea apei care generează căldură printr-unul sau mai multe dintre procesele următoare:</w:t>
      </w:r>
    </w:p>
    <w:p w:rsidR="00CF161F" w:rsidRPr="002462D9" w:rsidRDefault="00CF161F" w:rsidP="00CF161F">
      <w:pPr>
        <w:ind w:firstLine="709"/>
        <w:rPr>
          <w:sz w:val="28"/>
          <w:szCs w:val="28"/>
          <w:lang w:val="ro-RO"/>
        </w:rPr>
      </w:pPr>
      <w:r w:rsidRPr="002462D9">
        <w:rPr>
          <w:sz w:val="28"/>
          <w:szCs w:val="28"/>
          <w:lang w:val="ro-RO"/>
        </w:rPr>
        <w:t>a) arderea combustibililor fosili și/sau a celor obținuți din biomasă;</w:t>
      </w:r>
    </w:p>
    <w:p w:rsidR="00CF161F" w:rsidRPr="002462D9" w:rsidRDefault="00CF161F" w:rsidP="00CF161F">
      <w:pPr>
        <w:ind w:firstLine="709"/>
        <w:rPr>
          <w:sz w:val="28"/>
          <w:szCs w:val="28"/>
          <w:lang w:val="ro-RO"/>
        </w:rPr>
      </w:pPr>
      <w:r w:rsidRPr="002462D9">
        <w:rPr>
          <w:sz w:val="28"/>
          <w:szCs w:val="28"/>
          <w:lang w:val="ro-RO"/>
        </w:rPr>
        <w:t>b) utilizarea efectului Joule în elemente de încălzire cu rezistență electrică;</w:t>
      </w:r>
    </w:p>
    <w:p w:rsidR="00CF161F" w:rsidRPr="002462D9" w:rsidRDefault="00CF161F" w:rsidP="00CF161F">
      <w:pPr>
        <w:ind w:firstLine="709"/>
        <w:rPr>
          <w:sz w:val="28"/>
          <w:szCs w:val="28"/>
          <w:lang w:val="ro-RO"/>
        </w:rPr>
      </w:pPr>
      <w:r w:rsidRPr="002462D9">
        <w:rPr>
          <w:sz w:val="28"/>
          <w:szCs w:val="28"/>
          <w:lang w:val="ro-RO"/>
        </w:rPr>
        <w:t>c) captarea căldurii ambiante provenind de la o sursă de aer, de apă sau din sol și/sau a căldurii reziduale;</w:t>
      </w:r>
    </w:p>
    <w:p w:rsidR="00CF161F" w:rsidRPr="002462D9" w:rsidRDefault="00CF161F" w:rsidP="00CF161F">
      <w:pPr>
        <w:ind w:firstLine="709"/>
        <w:rPr>
          <w:sz w:val="28"/>
          <w:szCs w:val="28"/>
          <w:lang w:val="ro-RO"/>
        </w:rPr>
      </w:pPr>
      <w:r w:rsidRPr="002462D9">
        <w:rPr>
          <w:i/>
          <w:sz w:val="28"/>
          <w:szCs w:val="28"/>
          <w:lang w:val="ro-RO"/>
        </w:rPr>
        <w:t xml:space="preserve">putere termică nominală </w:t>
      </w:r>
      <w:r w:rsidRPr="002462D9">
        <w:rPr>
          <w:sz w:val="28"/>
          <w:szCs w:val="28"/>
          <w:lang w:val="ro-RO"/>
        </w:rPr>
        <w:t xml:space="preserve"> – puterea termică declarată, exprimată în kW, a instalației pentru încălzirea apei în momentul încălzirii apei în condiții nominale de funcționare;</w:t>
      </w:r>
    </w:p>
    <w:p w:rsidR="00CF161F" w:rsidRPr="002462D9" w:rsidRDefault="00CF161F" w:rsidP="00CF161F">
      <w:pPr>
        <w:ind w:firstLine="709"/>
        <w:rPr>
          <w:sz w:val="28"/>
          <w:szCs w:val="28"/>
          <w:lang w:val="ro-RO"/>
        </w:rPr>
      </w:pPr>
      <w:r w:rsidRPr="002462D9">
        <w:rPr>
          <w:i/>
          <w:sz w:val="28"/>
          <w:szCs w:val="28"/>
          <w:lang w:val="ro-RO"/>
        </w:rPr>
        <w:t>capacitatea rezervorului (</w:t>
      </w:r>
      <w:r w:rsidRPr="002462D9">
        <w:rPr>
          <w:i/>
          <w:iCs/>
          <w:sz w:val="28"/>
          <w:szCs w:val="28"/>
          <w:lang w:val="ro-RO"/>
        </w:rPr>
        <w:t>V</w:t>
      </w:r>
      <w:r w:rsidRPr="002462D9">
        <w:rPr>
          <w:i/>
          <w:sz w:val="28"/>
          <w:szCs w:val="28"/>
          <w:lang w:val="ro-RO"/>
        </w:rPr>
        <w:t>)</w:t>
      </w:r>
      <w:r w:rsidRPr="002462D9">
        <w:rPr>
          <w:sz w:val="28"/>
          <w:szCs w:val="28"/>
          <w:lang w:val="ro-RO"/>
        </w:rPr>
        <w:t xml:space="preserve"> – capacitatea nominală a unui rezervor de apă caldă, exprimată în litri;</w:t>
      </w:r>
    </w:p>
    <w:p w:rsidR="00CF161F" w:rsidRPr="002462D9" w:rsidRDefault="00CF161F" w:rsidP="00CF161F">
      <w:pPr>
        <w:ind w:firstLine="709"/>
        <w:rPr>
          <w:sz w:val="28"/>
          <w:szCs w:val="28"/>
          <w:lang w:val="ro-RO"/>
        </w:rPr>
      </w:pPr>
      <w:r w:rsidRPr="002462D9">
        <w:rPr>
          <w:i/>
          <w:sz w:val="28"/>
          <w:szCs w:val="28"/>
          <w:lang w:val="ro-RO"/>
        </w:rPr>
        <w:t xml:space="preserve">condiții nominale de funcționare </w:t>
      </w:r>
      <w:r w:rsidRPr="002462D9">
        <w:rPr>
          <w:sz w:val="28"/>
          <w:szCs w:val="28"/>
          <w:lang w:val="ro-RO"/>
        </w:rPr>
        <w:t>– condițiile de funcționare a instalațiilor pentru încălzirea apei utilizate în scopul determinării puterii termice nominale, a randamentului energetic aferent încălzirii apei și a nivelului de putere acustică, precum și condițiile de funcționare a rezervoarelor de apă caldă utilizate în scopul determinării puterii termice pierdute;</w:t>
      </w:r>
    </w:p>
    <w:p w:rsidR="00CF161F" w:rsidRPr="002462D9" w:rsidRDefault="00CF161F" w:rsidP="00CF161F">
      <w:pPr>
        <w:ind w:firstLine="709"/>
        <w:rPr>
          <w:sz w:val="28"/>
          <w:szCs w:val="28"/>
          <w:lang w:val="ro-RO"/>
        </w:rPr>
      </w:pPr>
      <w:r w:rsidRPr="002462D9">
        <w:rPr>
          <w:i/>
          <w:sz w:val="28"/>
          <w:szCs w:val="28"/>
          <w:lang w:val="ro-RO"/>
        </w:rPr>
        <w:t xml:space="preserve"> rezervor de apă caldă</w:t>
      </w:r>
      <w:r w:rsidRPr="002462D9">
        <w:rPr>
          <w:sz w:val="28"/>
          <w:szCs w:val="28"/>
          <w:lang w:val="ro-RO"/>
        </w:rPr>
        <w:t xml:space="preserve"> – un recipient pentru acumularea apei calde în scopul încălzirii apei sau a incintelor, inclusiv eventualii aditivi, care nu este echipat cu niciun generator de căldură, poate doar cu excepția unuia sau mai multor termoplonjoare de rezervă;</w:t>
      </w:r>
    </w:p>
    <w:p w:rsidR="00CF161F" w:rsidRPr="002462D9" w:rsidRDefault="00CF161F" w:rsidP="00CF161F">
      <w:pPr>
        <w:ind w:firstLine="709"/>
        <w:rPr>
          <w:sz w:val="28"/>
          <w:szCs w:val="28"/>
          <w:lang w:val="ro-RO"/>
        </w:rPr>
      </w:pPr>
      <w:r w:rsidRPr="002462D9">
        <w:rPr>
          <w:i/>
          <w:sz w:val="28"/>
          <w:szCs w:val="28"/>
          <w:lang w:val="ro-RO"/>
        </w:rPr>
        <w:t>termoplonjor de rezervă</w:t>
      </w:r>
      <w:r w:rsidRPr="002462D9">
        <w:rPr>
          <w:sz w:val="28"/>
          <w:szCs w:val="28"/>
          <w:lang w:val="ro-RO"/>
        </w:rPr>
        <w:t xml:space="preserve"> – încălzitor cu rezistență electrică ce utilizează efectul Joule, care face parte dintr-un rezervor de apă caldă și generează căldură numai atunci cînd sursa externă de căldură este întreruptă (inclusiv în perioadele de întreținere) sau nu funcționează, sau care face parte dintr-o instalație solară cu acumulare pentru încălzirea apei și furnizează căldură atunci cînd sursa de căldură solară nu este suficientă pentru a satisface nivelurile necesare de confort;</w:t>
      </w:r>
    </w:p>
    <w:p w:rsidR="00CF161F" w:rsidRPr="002462D9" w:rsidRDefault="00CF161F" w:rsidP="00CF161F">
      <w:pPr>
        <w:ind w:firstLine="709"/>
        <w:rPr>
          <w:sz w:val="28"/>
          <w:szCs w:val="28"/>
          <w:lang w:val="ro-RO"/>
        </w:rPr>
      </w:pPr>
      <w:r w:rsidRPr="002462D9">
        <w:rPr>
          <w:i/>
          <w:sz w:val="28"/>
          <w:szCs w:val="28"/>
          <w:lang w:val="ro-RO"/>
        </w:rPr>
        <w:t xml:space="preserve">dispozitiv solar </w:t>
      </w:r>
      <w:r w:rsidRPr="002462D9">
        <w:rPr>
          <w:sz w:val="28"/>
          <w:szCs w:val="28"/>
          <w:lang w:val="ro-RO"/>
        </w:rPr>
        <w:t xml:space="preserve"> – sistem exclusiv solar, un colector solar, o instalație solară cu acumulare pentru încălzirea apei sau o pompă în circuitul colectorului, introduse pe piață separat;</w:t>
      </w:r>
    </w:p>
    <w:p w:rsidR="00CF161F" w:rsidRPr="002462D9" w:rsidRDefault="00CF161F" w:rsidP="00CF161F">
      <w:pPr>
        <w:ind w:firstLine="709"/>
        <w:rPr>
          <w:sz w:val="28"/>
          <w:szCs w:val="28"/>
          <w:lang w:val="ro-RO"/>
        </w:rPr>
      </w:pPr>
      <w:r w:rsidRPr="002462D9">
        <w:rPr>
          <w:i/>
          <w:sz w:val="28"/>
          <w:szCs w:val="28"/>
          <w:lang w:val="ro-RO"/>
        </w:rPr>
        <w:t>sistem exclusiv solar</w:t>
      </w:r>
      <w:r w:rsidRPr="002462D9">
        <w:rPr>
          <w:sz w:val="28"/>
          <w:szCs w:val="28"/>
          <w:lang w:val="ro-RO"/>
        </w:rPr>
        <w:t xml:space="preserve"> – dispozitiv care este echipat cu unul sau mai multe colectoare solare și instalații solare cu acumulare pentru încălzirea apei și, eventual, cu pompe în circuitul colectorului și alte componente; un sistem exclusiv solar este introdus pe piață ca o singură unitate și nu este echipat cu niciun generator de căldură, poate doar cu excepția unuia sau mai multor termoplonjoare de rezervă;</w:t>
      </w:r>
    </w:p>
    <w:p w:rsidR="00CF161F" w:rsidRPr="002462D9" w:rsidRDefault="00CF161F" w:rsidP="00CF161F">
      <w:pPr>
        <w:ind w:firstLine="709"/>
        <w:rPr>
          <w:sz w:val="28"/>
          <w:szCs w:val="28"/>
          <w:lang w:val="ro-RO"/>
        </w:rPr>
      </w:pPr>
      <w:r w:rsidRPr="002462D9">
        <w:rPr>
          <w:i/>
          <w:sz w:val="28"/>
          <w:szCs w:val="28"/>
          <w:lang w:val="ro-RO"/>
        </w:rPr>
        <w:lastRenderedPageBreak/>
        <w:t>pachet de instalații pentru încălzirea apei și dispozitive solare</w:t>
      </w:r>
      <w:r w:rsidRPr="002462D9">
        <w:rPr>
          <w:sz w:val="28"/>
          <w:szCs w:val="28"/>
          <w:lang w:val="ro-RO"/>
        </w:rPr>
        <w:t xml:space="preserve"> – pachet oferit utilizatorului final, format dintr-una sau mai multe instalații pentru încălzirea apei și dintr-unul sau mai multe dispozitive solare;</w:t>
      </w:r>
    </w:p>
    <w:p w:rsidR="00CF161F" w:rsidRPr="002462D9" w:rsidRDefault="00CF161F" w:rsidP="00CF161F">
      <w:pPr>
        <w:ind w:firstLine="709"/>
        <w:rPr>
          <w:sz w:val="28"/>
          <w:szCs w:val="28"/>
          <w:lang w:val="ro-RO"/>
        </w:rPr>
      </w:pPr>
      <w:r w:rsidRPr="002462D9">
        <w:rPr>
          <w:i/>
          <w:sz w:val="28"/>
          <w:szCs w:val="28"/>
          <w:lang w:val="ro-RO"/>
        </w:rPr>
        <w:t xml:space="preserve"> randamentul energetic aferent încălzirii apei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i/>
          <w:sz w:val="28"/>
          <w:szCs w:val="28"/>
          <w:lang w:val="ro-RO"/>
        </w:rPr>
        <w:t>)</w:t>
      </w:r>
      <w:r w:rsidRPr="002462D9">
        <w:rPr>
          <w:sz w:val="28"/>
          <w:szCs w:val="28"/>
          <w:lang w:val="ro-RO"/>
        </w:rPr>
        <w:t xml:space="preserve"> – raportul, exprimat în procente, dintre energia utilă produsă de o instalație pentru încălzirea apei sau de un pachet de instalații pentru încălzirea apei și dispozitive solare și energia necesară pentru generarea acesteia;</w:t>
      </w:r>
    </w:p>
    <w:p w:rsidR="00CF161F" w:rsidRPr="002462D9" w:rsidRDefault="00CF161F" w:rsidP="00CF161F">
      <w:pPr>
        <w:ind w:firstLine="709"/>
        <w:rPr>
          <w:sz w:val="28"/>
          <w:szCs w:val="28"/>
          <w:lang w:val="ro-RO"/>
        </w:rPr>
      </w:pPr>
      <w:r w:rsidRPr="002462D9">
        <w:rPr>
          <w:i/>
          <w:sz w:val="28"/>
          <w:szCs w:val="28"/>
          <w:lang w:val="ro-RO"/>
        </w:rPr>
        <w:t>nivel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i/>
          <w:sz w:val="28"/>
          <w:szCs w:val="28"/>
          <w:lang w:val="ro-RO"/>
        </w:rPr>
        <w:t>)</w:t>
      </w:r>
      <w:r w:rsidRPr="002462D9">
        <w:rPr>
          <w:sz w:val="28"/>
          <w:szCs w:val="28"/>
          <w:lang w:val="ro-RO"/>
        </w:rPr>
        <w:t xml:space="preserve"> – nivelul de putere acustică, ponderat cu A, în interior și/sau în exterior, exprimat în dB;</w:t>
      </w:r>
    </w:p>
    <w:p w:rsidR="00CF161F" w:rsidRPr="002462D9" w:rsidRDefault="00CF161F" w:rsidP="00CF161F">
      <w:pPr>
        <w:ind w:firstLine="709"/>
        <w:rPr>
          <w:sz w:val="28"/>
          <w:szCs w:val="28"/>
          <w:lang w:val="ro-RO"/>
        </w:rPr>
      </w:pPr>
      <w:r w:rsidRPr="002462D9">
        <w:rPr>
          <w:i/>
          <w:sz w:val="28"/>
          <w:szCs w:val="28"/>
          <w:lang w:val="ro-RO"/>
        </w:rPr>
        <w:t>pierderea de căldură (</w:t>
      </w:r>
      <w:r w:rsidRPr="002462D9">
        <w:rPr>
          <w:i/>
          <w:iCs/>
          <w:sz w:val="28"/>
          <w:szCs w:val="28"/>
          <w:lang w:val="ro-RO"/>
        </w:rPr>
        <w:t>S</w:t>
      </w:r>
      <w:r w:rsidRPr="002462D9">
        <w:rPr>
          <w:i/>
          <w:sz w:val="28"/>
          <w:szCs w:val="28"/>
          <w:lang w:val="ro-RO"/>
        </w:rPr>
        <w:t>)</w:t>
      </w:r>
      <w:r w:rsidRPr="002462D9">
        <w:rPr>
          <w:sz w:val="28"/>
          <w:szCs w:val="28"/>
          <w:lang w:val="ro-RO"/>
        </w:rPr>
        <w:t xml:space="preserve"> – puterea calorifică pierdută de un rezervor de apă caldă la anumite temperaturi ale apei și ambientului, exprimată în W;</w:t>
      </w:r>
    </w:p>
    <w:p w:rsidR="00CF161F" w:rsidRPr="002462D9" w:rsidRDefault="00CF161F" w:rsidP="00CF161F">
      <w:pPr>
        <w:ind w:firstLine="709"/>
        <w:rPr>
          <w:sz w:val="28"/>
          <w:szCs w:val="28"/>
          <w:lang w:val="ro-RO"/>
        </w:rPr>
      </w:pPr>
      <w:r w:rsidRPr="002462D9">
        <w:rPr>
          <w:i/>
          <w:sz w:val="28"/>
          <w:szCs w:val="28"/>
          <w:lang w:val="ro-RO"/>
        </w:rPr>
        <w:t>instalație cu pompă de căldură pentru încălzirea apei</w:t>
      </w:r>
      <w:r w:rsidRPr="002462D9">
        <w:rPr>
          <w:sz w:val="28"/>
          <w:szCs w:val="28"/>
          <w:lang w:val="ro-RO"/>
        </w:rPr>
        <w:t xml:space="preserve"> – instalație pentru încălzirea apei care utilizează căldura ambiantă provenind de la o sursă de aer, de apă sau din sol și/sau căldura reziduală pentru a genera căldură.</w:t>
      </w:r>
    </w:p>
    <w:p w:rsidR="00CF161F" w:rsidRPr="002462D9" w:rsidRDefault="00CF161F" w:rsidP="00CF161F">
      <w:pPr>
        <w:ind w:firstLine="709"/>
        <w:rPr>
          <w:sz w:val="28"/>
          <w:szCs w:val="28"/>
          <w:lang w:val="ro-RO"/>
        </w:rPr>
      </w:pPr>
    </w:p>
    <w:p w:rsidR="00CF161F" w:rsidRPr="002462D9" w:rsidRDefault="00CF161F" w:rsidP="00CF161F">
      <w:pPr>
        <w:ind w:firstLine="709"/>
        <w:rPr>
          <w:sz w:val="28"/>
          <w:szCs w:val="28"/>
          <w:lang w:val="ro-RO"/>
        </w:rPr>
      </w:pPr>
      <w:r w:rsidRPr="002462D9">
        <w:rPr>
          <w:sz w:val="28"/>
          <w:szCs w:val="28"/>
          <w:lang w:val="ro-RO"/>
        </w:rPr>
        <w:t>În scopul  anexelor nr. 2-9, sînt prevăzute definiții suplimentare în anexa nr. 1.</w:t>
      </w:r>
    </w:p>
    <w:p w:rsidR="00CF161F" w:rsidRPr="002462D9" w:rsidRDefault="00CF161F" w:rsidP="00CF161F">
      <w:pPr>
        <w:ind w:firstLine="709"/>
        <w:rPr>
          <w:sz w:val="28"/>
          <w:szCs w:val="28"/>
          <w:lang w:val="ro-RO"/>
        </w:rPr>
      </w:pPr>
    </w:p>
    <w:p w:rsidR="00CF161F" w:rsidRPr="002462D9" w:rsidRDefault="00CF161F" w:rsidP="00CF161F">
      <w:pPr>
        <w:shd w:val="clear" w:color="auto" w:fill="FFFFFF"/>
        <w:tabs>
          <w:tab w:val="left" w:pos="284"/>
          <w:tab w:val="left" w:pos="993"/>
        </w:tabs>
        <w:ind w:firstLine="0"/>
        <w:jc w:val="center"/>
        <w:rPr>
          <w:b/>
          <w:bCs/>
          <w:sz w:val="28"/>
          <w:szCs w:val="28"/>
          <w:lang w:val="ro-RO"/>
        </w:rPr>
      </w:pPr>
      <w:r w:rsidRPr="002462D9">
        <w:rPr>
          <w:b/>
          <w:bCs/>
          <w:sz w:val="28"/>
          <w:szCs w:val="28"/>
          <w:lang w:val="ro-RO"/>
        </w:rPr>
        <w:t>III. RESPONSABILITĂȚILE FURNIZORILOR, DISTRIBUITORILOR ȘI CALENDARUL DE PUNERE ÎN APLICARE A CERINȚELOR DE CONFORMITATE</w:t>
      </w:r>
    </w:p>
    <w:p w:rsidR="00CF161F" w:rsidRPr="002462D9" w:rsidRDefault="00CF161F" w:rsidP="00CF161F">
      <w:pPr>
        <w:shd w:val="clear" w:color="auto" w:fill="FFFFFF"/>
        <w:tabs>
          <w:tab w:val="left" w:pos="284"/>
          <w:tab w:val="left" w:pos="993"/>
        </w:tabs>
        <w:ind w:left="547" w:firstLine="0"/>
        <w:jc w:val="center"/>
        <w:rPr>
          <w:b/>
          <w:bCs/>
          <w:sz w:val="28"/>
          <w:szCs w:val="28"/>
          <w:lang w:val="ro-RO"/>
        </w:rPr>
      </w:pPr>
    </w:p>
    <w:p w:rsidR="00CF161F" w:rsidRPr="002462D9" w:rsidRDefault="00CF161F" w:rsidP="00CF161F">
      <w:pPr>
        <w:ind w:firstLine="540"/>
        <w:rPr>
          <w:sz w:val="28"/>
          <w:szCs w:val="28"/>
          <w:lang w:val="ro-RO"/>
        </w:rPr>
      </w:pPr>
      <w:r w:rsidRPr="002462D9">
        <w:rPr>
          <w:b/>
          <w:sz w:val="28"/>
          <w:szCs w:val="28"/>
          <w:lang w:val="ro-RO"/>
        </w:rPr>
        <w:t>5.</w:t>
      </w:r>
      <w:r w:rsidRPr="002462D9">
        <w:rPr>
          <w:sz w:val="28"/>
          <w:szCs w:val="28"/>
          <w:lang w:val="ro-RO"/>
        </w:rPr>
        <w:t xml:space="preserve"> După expirarea a 6 luni de la data publicării prezentului Regulament în Monitorul Oficial al Republicii Moldova, furnizorii care introduc pe piață și/sau pun în funcțiune instalații pentru încălzirea apei, inclusiv cele integrate în pachete de instalații pentru încălzirea apei și dispozitive solare, se asigură că:</w:t>
      </w:r>
    </w:p>
    <w:p w:rsidR="00CF161F" w:rsidRPr="002462D9" w:rsidRDefault="00CF161F" w:rsidP="00CF161F">
      <w:pPr>
        <w:ind w:firstLine="540"/>
        <w:rPr>
          <w:sz w:val="28"/>
          <w:szCs w:val="28"/>
          <w:lang w:val="ro-RO"/>
        </w:rPr>
      </w:pPr>
      <w:r w:rsidRPr="002462D9">
        <w:rPr>
          <w:sz w:val="28"/>
          <w:szCs w:val="28"/>
          <w:lang w:val="ro-RO"/>
        </w:rPr>
        <w:t>a) pentru fiecare instalație pentru încălzirea apei care se conformează claselor de randament energetic aferent încălzirii apei prevăzute la punctul 1 din anexa nr. 2, este furnizată o etichetă tipărită care respectă formatul și conținutul informațiilor prevăzute la punctul 1.1 din anexa nr.  3 astfel: în cazul instalațiilor cu pompă de căldură pentru încălzirea apei – eticheta tipărită este furnizată cel puțin în ambalajul generatorului de căldură; în cazul instalațiilor pentru încălzirea apei destinate utilizării în cadrul pachetelor de instalații pentru încălzirea apei și dispozitive solare –  se furnizează, pentru fiecare instalație pentru încălzirea apei, o etichetă care să respecte formatul și conținutul informațiilor prevăzute la punctul 3 din anexa nr. 3;</w:t>
      </w:r>
    </w:p>
    <w:p w:rsidR="00CF161F" w:rsidRPr="002462D9" w:rsidRDefault="00CF161F" w:rsidP="00CF161F">
      <w:pPr>
        <w:ind w:firstLine="540"/>
        <w:rPr>
          <w:sz w:val="28"/>
          <w:szCs w:val="28"/>
          <w:lang w:val="ro-RO"/>
        </w:rPr>
      </w:pPr>
      <w:r w:rsidRPr="002462D9">
        <w:rPr>
          <w:sz w:val="28"/>
          <w:szCs w:val="28"/>
          <w:lang w:val="ro-RO"/>
        </w:rPr>
        <w:t>b) o fișă a produsului, în conformitate cu punctul 1 din anexa nr. 4, este furnizată pentru fiecare instalație pentru încălzirea apei, astfel: în cazul instalațiilor cu pompă de căldură pentru încălzirea apei – fișa produsului este furnizată cel puțin pentru generatorul de căldură; în cazul instalațiilor pentru încălzirea apei destinate utilizării în cadrul pachetelor de instalații pentru încălzirea apei și dispozitive solare –  se furnizează o a doua fișă, în conformitate cu punctul 4 din anexa nr. 4;</w:t>
      </w:r>
    </w:p>
    <w:p w:rsidR="00CF161F" w:rsidRPr="002462D9" w:rsidRDefault="00CF161F" w:rsidP="00CF161F">
      <w:pPr>
        <w:ind w:firstLine="540"/>
        <w:rPr>
          <w:sz w:val="28"/>
          <w:szCs w:val="28"/>
          <w:lang w:val="ro-RO"/>
        </w:rPr>
      </w:pPr>
      <w:r w:rsidRPr="002462D9">
        <w:rPr>
          <w:sz w:val="28"/>
          <w:szCs w:val="28"/>
          <w:lang w:val="ro-RO"/>
        </w:rPr>
        <w:lastRenderedPageBreak/>
        <w:t xml:space="preserve">c) documentația tehnică, astfel cum este stabilită la punctul 1 din anexa nr.5, este pusă, la cerere, la dispoziţia Agenției pentru Protecția Consumatorilor și Supravegherea Pieței şi a altor autorităţi publice centrale corespunzătoare; </w:t>
      </w:r>
    </w:p>
    <w:p w:rsidR="00CF161F" w:rsidRPr="002462D9" w:rsidRDefault="00CF161F" w:rsidP="00CF161F">
      <w:pPr>
        <w:ind w:firstLine="540"/>
        <w:rPr>
          <w:sz w:val="28"/>
          <w:szCs w:val="28"/>
          <w:lang w:val="ro-RO"/>
        </w:rPr>
      </w:pPr>
      <w:r w:rsidRPr="002462D9">
        <w:rPr>
          <w:sz w:val="28"/>
          <w:szCs w:val="28"/>
          <w:lang w:val="ro-RO"/>
        </w:rPr>
        <w:t>d) toate reclamele legate de un anumit model de instalație pentru încălzirea apei, care conțin informații legate de energie sau de preț, includ o mențiune privind clasa de randament energetic aferent încălzirii apei în condiții climatice medii pentru modelul respectiv;</w:t>
      </w:r>
    </w:p>
    <w:p w:rsidR="00CF161F" w:rsidRPr="002462D9" w:rsidRDefault="00CF161F" w:rsidP="00CF161F">
      <w:pPr>
        <w:ind w:firstLine="540"/>
        <w:rPr>
          <w:sz w:val="28"/>
          <w:szCs w:val="28"/>
          <w:lang w:val="ro-RO"/>
        </w:rPr>
      </w:pPr>
      <w:r w:rsidRPr="002462D9">
        <w:rPr>
          <w:sz w:val="28"/>
          <w:szCs w:val="28"/>
          <w:lang w:val="ro-RO"/>
        </w:rPr>
        <w:t>e) toate materialele tehnice promoționale referitoare la un anumit model de instalație pentru încălzirea apei, care descriu parametrii tehnici specifici acestuia, includ o mențiune privind clasa de randament energetic aferentă încălzirii apei în condiții climatice medii pentru modelul respectiv;</w:t>
      </w:r>
    </w:p>
    <w:p w:rsidR="00CF161F" w:rsidRPr="002462D9" w:rsidRDefault="00CF161F" w:rsidP="00CF161F">
      <w:pPr>
        <w:ind w:firstLine="540"/>
        <w:rPr>
          <w:sz w:val="28"/>
          <w:szCs w:val="28"/>
          <w:lang w:val="ro-RO"/>
        </w:rPr>
      </w:pPr>
      <w:r w:rsidRPr="002462D9">
        <w:rPr>
          <w:sz w:val="28"/>
          <w:szCs w:val="28"/>
          <w:lang w:val="ro-RO"/>
        </w:rPr>
        <w:t>f) pentru fiecare model de instalație pentru încălzirea apei care se conformează claselor de randament energetic aferent încălzirii apei prevăzute la punctul 1 din anexa nr.2, se pune la dispoziția distribuitorilor o etichetă electronică, în formatul și cu informațiile specificate la punctul 1.1 din anexa nr.3;</w:t>
      </w:r>
    </w:p>
    <w:p w:rsidR="00CF161F" w:rsidRPr="002462D9" w:rsidRDefault="00CF161F" w:rsidP="00CF161F">
      <w:pPr>
        <w:ind w:firstLine="540"/>
        <w:rPr>
          <w:sz w:val="28"/>
          <w:szCs w:val="28"/>
          <w:lang w:val="ro-RO"/>
        </w:rPr>
      </w:pPr>
      <w:r w:rsidRPr="002462D9">
        <w:rPr>
          <w:sz w:val="28"/>
          <w:szCs w:val="28"/>
          <w:lang w:val="ro-RO"/>
        </w:rPr>
        <w:t>g) pentru fiecare model de instalație pentru încălzirea apei, se pune la dispoziția distribuitorilor o fișă electronică a produsului, astfel cum se specifică la punctul 1 din anexa nr.4, iar pentru modelele de instalații cu pompă de căldură pentru încălzirea apei, se pune la dispoziția distribuitorilor cel puțin fișa electronică a generatorului de căldură.</w:t>
      </w:r>
    </w:p>
    <w:p w:rsidR="00CF161F" w:rsidRPr="002462D9" w:rsidRDefault="00CF161F" w:rsidP="00CF161F">
      <w:pPr>
        <w:ind w:firstLine="540"/>
        <w:rPr>
          <w:sz w:val="18"/>
          <w:szCs w:val="28"/>
          <w:lang w:val="ro-RO"/>
        </w:rPr>
      </w:pPr>
    </w:p>
    <w:p w:rsidR="00CF161F" w:rsidRPr="002462D9" w:rsidRDefault="00CF161F" w:rsidP="00CF161F">
      <w:pPr>
        <w:ind w:firstLine="540"/>
        <w:rPr>
          <w:sz w:val="28"/>
          <w:szCs w:val="28"/>
          <w:lang w:val="ro-RO"/>
        </w:rPr>
      </w:pPr>
      <w:r w:rsidRPr="002462D9">
        <w:rPr>
          <w:b/>
          <w:sz w:val="28"/>
          <w:szCs w:val="28"/>
          <w:lang w:val="ro-RO"/>
        </w:rPr>
        <w:t>6.</w:t>
      </w:r>
      <w:r w:rsidRPr="002462D9">
        <w:rPr>
          <w:sz w:val="28"/>
          <w:szCs w:val="28"/>
          <w:lang w:val="ro-RO"/>
        </w:rPr>
        <w:t xml:space="preserve"> După expirarea a 12 luni de la data publicării în Monitorul, pentru fiecare instalație pentru încălzirea apei care se conformează claselor de randament energetic aferent încălzirii apei stabilite la punctul 1 din anexa 2 este furnizată o etichetă tipărită care respectă formatul și conținutul informațiilor prevăzute la punctul 1.2 din anexa nr.3, astfel: în cazul instalațiilor cu pompă de căldură pentru încălzirea apei, eticheta tipărită este furnizată cel puțin în ambalajul generatorului de căldură.</w:t>
      </w:r>
    </w:p>
    <w:p w:rsidR="00CF161F" w:rsidRPr="002462D9" w:rsidRDefault="00CF161F" w:rsidP="00CF161F">
      <w:pPr>
        <w:ind w:firstLine="540"/>
        <w:rPr>
          <w:sz w:val="28"/>
          <w:szCs w:val="28"/>
          <w:lang w:val="ro-RO"/>
        </w:rPr>
      </w:pPr>
    </w:p>
    <w:p w:rsidR="00CF161F" w:rsidRPr="002462D9" w:rsidRDefault="00CF161F" w:rsidP="00CF161F">
      <w:pPr>
        <w:ind w:firstLine="540"/>
        <w:rPr>
          <w:sz w:val="28"/>
          <w:szCs w:val="28"/>
          <w:lang w:val="ro-RO"/>
        </w:rPr>
      </w:pPr>
      <w:r w:rsidRPr="002462D9">
        <w:rPr>
          <w:b/>
          <w:bCs/>
          <w:sz w:val="28"/>
          <w:szCs w:val="28"/>
          <w:lang w:val="ro-RO"/>
        </w:rPr>
        <w:t>7.</w:t>
      </w:r>
      <w:r w:rsidRPr="002462D9">
        <w:rPr>
          <w:bCs/>
          <w:sz w:val="28"/>
          <w:szCs w:val="28"/>
          <w:lang w:val="ro-RO"/>
        </w:rPr>
        <w:t xml:space="preserve"> După expirarea a 24 luni de la data publicării în Monitorul</w:t>
      </w:r>
      <w:r w:rsidRPr="002462D9">
        <w:rPr>
          <w:sz w:val="28"/>
          <w:szCs w:val="28"/>
          <w:lang w:val="ro-RO"/>
        </w:rPr>
        <w:t xml:space="preserve"> Oficial al Republicii Moldova, pentru fiecare model de instalație pentru încălzirea apei care se conformează claselor de randament energetic aferent încălzirii apei prevăzute la punctul 1 din anexa nr. 2, se pune la dispoziția distribuitorilor o etichetă electronică, în formatul și cu informațiile specificate la punctul 1.2 din anexa nr. 3.</w:t>
      </w:r>
    </w:p>
    <w:p w:rsidR="00CF161F" w:rsidRPr="002462D9" w:rsidRDefault="00CF161F" w:rsidP="00CF161F">
      <w:pPr>
        <w:ind w:firstLine="540"/>
        <w:rPr>
          <w:sz w:val="28"/>
          <w:szCs w:val="28"/>
          <w:lang w:val="ro-RO"/>
        </w:rPr>
      </w:pPr>
    </w:p>
    <w:p w:rsidR="00CF161F" w:rsidRPr="002462D9" w:rsidRDefault="00CF161F" w:rsidP="00CF161F">
      <w:pPr>
        <w:ind w:firstLine="540"/>
        <w:rPr>
          <w:sz w:val="28"/>
          <w:szCs w:val="28"/>
          <w:lang w:val="ro-RO"/>
        </w:rPr>
      </w:pPr>
      <w:r w:rsidRPr="002462D9">
        <w:rPr>
          <w:b/>
          <w:sz w:val="28"/>
          <w:szCs w:val="28"/>
          <w:lang w:val="ro-RO"/>
        </w:rPr>
        <w:t>8.</w:t>
      </w:r>
      <w:r w:rsidRPr="002462D9">
        <w:rPr>
          <w:sz w:val="28"/>
          <w:szCs w:val="28"/>
          <w:lang w:val="ro-RO"/>
        </w:rPr>
        <w:t xml:space="preserve"> După expirarea a 6 luni de la data publicării în Monitorul Oficial al Republicii Moldova, furnizorii care introduc pe piață și/sau pun în funcțiune rezervoare de apă caldă se asigură că: </w:t>
      </w:r>
    </w:p>
    <w:p w:rsidR="00CF161F" w:rsidRPr="002462D9" w:rsidRDefault="00CF161F" w:rsidP="00CF161F">
      <w:pPr>
        <w:ind w:firstLine="540"/>
        <w:rPr>
          <w:sz w:val="28"/>
          <w:szCs w:val="28"/>
          <w:lang w:val="ro-RO"/>
        </w:rPr>
      </w:pPr>
      <w:r w:rsidRPr="002462D9">
        <w:rPr>
          <w:sz w:val="28"/>
          <w:szCs w:val="28"/>
          <w:lang w:val="ro-RO"/>
        </w:rPr>
        <w:t xml:space="preserve">a) pentru fiecare rezervor de apă care se conformează claselor de randament energetic aferent încălzirii apei stabilite la punctul 2 din anexa nr. 2 </w:t>
      </w:r>
      <w:r w:rsidRPr="002462D9">
        <w:rPr>
          <w:sz w:val="28"/>
          <w:szCs w:val="28"/>
          <w:lang w:val="ro-RO"/>
        </w:rPr>
        <w:lastRenderedPageBreak/>
        <w:t>este furnizată o etichetă tipărită care respectă formatul și conținutul informațiilor prevăzute la punctul 2.1 din anexa nr. 3;</w:t>
      </w:r>
    </w:p>
    <w:p w:rsidR="00CF161F" w:rsidRPr="002462D9" w:rsidRDefault="00CF161F" w:rsidP="00CF161F">
      <w:pPr>
        <w:ind w:firstLine="540"/>
        <w:rPr>
          <w:sz w:val="28"/>
          <w:szCs w:val="28"/>
          <w:lang w:val="ro-RO"/>
        </w:rPr>
      </w:pPr>
      <w:r w:rsidRPr="002462D9">
        <w:rPr>
          <w:sz w:val="28"/>
          <w:szCs w:val="28"/>
          <w:lang w:val="ro-RO"/>
        </w:rPr>
        <w:t>b) este furnizată o fișă a produsului, astfel cum este stabilită la punctul 2 din anexa nr. 4;</w:t>
      </w:r>
    </w:p>
    <w:p w:rsidR="00CF161F" w:rsidRPr="002462D9" w:rsidRDefault="00CF161F" w:rsidP="00CF161F">
      <w:pPr>
        <w:ind w:firstLine="540"/>
        <w:rPr>
          <w:sz w:val="28"/>
          <w:szCs w:val="28"/>
          <w:lang w:val="ro-RO"/>
        </w:rPr>
      </w:pPr>
      <w:r w:rsidRPr="002462D9">
        <w:rPr>
          <w:sz w:val="28"/>
          <w:szCs w:val="28"/>
          <w:lang w:val="ro-RO"/>
        </w:rPr>
        <w:t>c) documentația tehnică, astfel cum este stabilită la punctul 2 din anexa nr.5, este transmisă, la cerere, la dispoziţia Agenției pentru Protecția Consumatorilor și Supravegherea Pieței şi a altor autorităţi publice centrale corespunzătoare;</w:t>
      </w:r>
    </w:p>
    <w:p w:rsidR="00CF161F" w:rsidRPr="002462D9" w:rsidRDefault="00CF161F" w:rsidP="00CF161F">
      <w:pPr>
        <w:ind w:firstLine="540"/>
        <w:rPr>
          <w:sz w:val="28"/>
          <w:szCs w:val="28"/>
          <w:lang w:val="ro-RO"/>
        </w:rPr>
      </w:pPr>
      <w:r w:rsidRPr="002462D9">
        <w:rPr>
          <w:sz w:val="28"/>
          <w:szCs w:val="28"/>
          <w:lang w:val="ro-RO"/>
        </w:rPr>
        <w:t>d) toate reclamele referitoare la un anumit model de rezervor de apă caldă, care conțin informații legate de energie sau de preț, includ o mențiune privind clasa de randament energetic pentru modelul respectiv;</w:t>
      </w:r>
    </w:p>
    <w:p w:rsidR="00CF161F" w:rsidRPr="002462D9" w:rsidRDefault="00CF161F" w:rsidP="00CF161F">
      <w:pPr>
        <w:ind w:firstLine="540"/>
        <w:rPr>
          <w:sz w:val="28"/>
          <w:szCs w:val="28"/>
          <w:lang w:val="ro-RO"/>
        </w:rPr>
      </w:pPr>
      <w:r w:rsidRPr="002462D9">
        <w:rPr>
          <w:sz w:val="28"/>
          <w:szCs w:val="28"/>
          <w:lang w:val="ro-RO"/>
        </w:rPr>
        <w:t>e) toate materialele promoționale tehnice referitoare la un anumit model de rezervor de apă caldă care descriu parametrii tehnici specifici acestuia includ o mențiune privind clasa de randament energetic a modelului respectiv;</w:t>
      </w:r>
    </w:p>
    <w:p w:rsidR="00CF161F" w:rsidRPr="002462D9" w:rsidRDefault="00CF161F" w:rsidP="00CF161F">
      <w:pPr>
        <w:ind w:firstLine="540"/>
        <w:rPr>
          <w:sz w:val="28"/>
          <w:szCs w:val="28"/>
          <w:lang w:val="ro-RO"/>
        </w:rPr>
      </w:pPr>
      <w:r w:rsidRPr="002462D9">
        <w:rPr>
          <w:sz w:val="28"/>
          <w:szCs w:val="28"/>
          <w:lang w:val="ro-RO"/>
        </w:rPr>
        <w:t>f) pentru fiecare model de rezervor pentru apă caldă care se conformează claselor de randament energetic aferent încălzirii apei prevăzute la punctul 2 din anexa nr.2, se pune la dispoziția distribuitorilor o etichetă electronică, în formatul și cu informațiile specificate la punctul 2.1 din anexa nr.3;</w:t>
      </w:r>
    </w:p>
    <w:p w:rsidR="00CF161F" w:rsidRPr="002462D9" w:rsidRDefault="00CF161F" w:rsidP="00CF161F">
      <w:pPr>
        <w:ind w:firstLine="540"/>
        <w:rPr>
          <w:sz w:val="28"/>
          <w:szCs w:val="28"/>
          <w:lang w:val="ro-RO"/>
        </w:rPr>
      </w:pPr>
      <w:r w:rsidRPr="002462D9">
        <w:rPr>
          <w:sz w:val="28"/>
          <w:szCs w:val="28"/>
          <w:lang w:val="ro-RO"/>
        </w:rPr>
        <w:t>g) pentru fiecare model de rezervor pentru apă caldă, se pune la dispoziția distribuitorilor o fișă electronică a produsului, astfel cum se specifică la punctul 2 din anexa nr.4.</w:t>
      </w:r>
    </w:p>
    <w:p w:rsidR="00CF161F" w:rsidRPr="002462D9" w:rsidRDefault="00CF161F" w:rsidP="00CF161F">
      <w:pPr>
        <w:ind w:firstLine="540"/>
        <w:rPr>
          <w:sz w:val="28"/>
          <w:szCs w:val="28"/>
          <w:lang w:val="ro-RO"/>
        </w:rPr>
      </w:pPr>
    </w:p>
    <w:p w:rsidR="00CF161F" w:rsidRPr="002462D9" w:rsidRDefault="00CF161F" w:rsidP="00CF161F">
      <w:pPr>
        <w:ind w:firstLine="540"/>
        <w:rPr>
          <w:sz w:val="28"/>
          <w:szCs w:val="28"/>
          <w:lang w:val="ro-RO"/>
        </w:rPr>
      </w:pPr>
      <w:r w:rsidRPr="002462D9">
        <w:rPr>
          <w:b/>
          <w:bCs/>
          <w:sz w:val="28"/>
          <w:szCs w:val="28"/>
          <w:lang w:val="ro-RO"/>
        </w:rPr>
        <w:t xml:space="preserve">9. </w:t>
      </w:r>
      <w:r w:rsidRPr="002462D9">
        <w:rPr>
          <w:bCs/>
          <w:sz w:val="28"/>
          <w:szCs w:val="28"/>
          <w:lang w:val="ro-RO"/>
        </w:rPr>
        <w:t>După expirarea a 12 luni de la data publicării în Monitorul</w:t>
      </w:r>
      <w:r w:rsidRPr="002462D9">
        <w:rPr>
          <w:sz w:val="28"/>
          <w:szCs w:val="28"/>
          <w:lang w:val="ro-RO"/>
        </w:rPr>
        <w:t xml:space="preserve"> Oficial al Republicii Moldova, pentru fiecare rezervor de apă caldă care se conformează claselor de randament energetic stabilite la punctul 2 din anexa nr.2, este furnizată o etichetă tipărită care respectă formatul și conținutul informațiilor prevăzute la punctul 2.2 din anexa nr.3.</w:t>
      </w:r>
    </w:p>
    <w:p w:rsidR="00CF161F" w:rsidRPr="002462D9" w:rsidRDefault="00CF161F" w:rsidP="00CF161F">
      <w:pPr>
        <w:ind w:firstLine="540"/>
        <w:rPr>
          <w:sz w:val="28"/>
          <w:szCs w:val="28"/>
          <w:lang w:val="ro-RO"/>
        </w:rPr>
      </w:pPr>
    </w:p>
    <w:p w:rsidR="00CF161F" w:rsidRPr="002462D9" w:rsidRDefault="00CF161F" w:rsidP="00CF161F">
      <w:pPr>
        <w:ind w:firstLine="540"/>
        <w:rPr>
          <w:sz w:val="28"/>
          <w:szCs w:val="28"/>
          <w:lang w:val="ro-RO"/>
        </w:rPr>
      </w:pPr>
      <w:r w:rsidRPr="002462D9">
        <w:rPr>
          <w:b/>
          <w:bCs/>
          <w:sz w:val="28"/>
          <w:szCs w:val="28"/>
          <w:lang w:val="ro-RO"/>
        </w:rPr>
        <w:t>10.</w:t>
      </w:r>
      <w:r w:rsidRPr="002462D9">
        <w:rPr>
          <w:bCs/>
          <w:sz w:val="28"/>
          <w:szCs w:val="28"/>
          <w:lang w:val="ro-RO"/>
        </w:rPr>
        <w:t xml:space="preserve"> </w:t>
      </w:r>
      <w:r w:rsidRPr="002462D9">
        <w:rPr>
          <w:sz w:val="28"/>
          <w:szCs w:val="28"/>
          <w:lang w:val="ro-RO"/>
        </w:rPr>
        <w:t>După expirarea a 12 luni de la data publicării în Monitorul Oficial al Republicii Moldova, pentru fiecare model de rezervor pentru apă caldă care se conformează claselor de randament energetic aferent încălzirii apei prevăzute la punctul 2 din anexa nr.2, se pune la dispoziția distribuitorilor o etichetă electronică, în formatul și cu informațiile specificate la punctul 2.2 din anexa nr.3.</w:t>
      </w:r>
    </w:p>
    <w:p w:rsidR="00CF161F" w:rsidRPr="002462D9" w:rsidRDefault="00CF161F" w:rsidP="00CF161F">
      <w:pPr>
        <w:ind w:firstLine="540"/>
        <w:rPr>
          <w:sz w:val="28"/>
          <w:szCs w:val="28"/>
          <w:lang w:val="ro-RO"/>
        </w:rPr>
      </w:pPr>
    </w:p>
    <w:p w:rsidR="00CF161F" w:rsidRPr="002462D9" w:rsidRDefault="00CF161F" w:rsidP="00CF161F">
      <w:pPr>
        <w:ind w:firstLine="540"/>
        <w:rPr>
          <w:sz w:val="28"/>
          <w:szCs w:val="28"/>
          <w:lang w:val="ro-RO"/>
        </w:rPr>
      </w:pPr>
      <w:r w:rsidRPr="002462D9">
        <w:rPr>
          <w:b/>
          <w:sz w:val="28"/>
          <w:szCs w:val="28"/>
          <w:lang w:val="ro-RO"/>
        </w:rPr>
        <w:t>11.</w:t>
      </w:r>
      <w:r w:rsidRPr="002462D9">
        <w:rPr>
          <w:sz w:val="28"/>
          <w:szCs w:val="28"/>
          <w:lang w:val="ro-RO"/>
        </w:rPr>
        <w:t xml:space="preserve"> După expirarea a 6 luni de la data publicării în Monitorul Oficial al Republicii Moldova, furnizorii care introduc pe piață și/sau pun în funcțiune dispozitive solare se asigură că:</w:t>
      </w:r>
    </w:p>
    <w:p w:rsidR="00CF161F" w:rsidRPr="002462D9" w:rsidRDefault="00CF161F" w:rsidP="00CF161F">
      <w:pPr>
        <w:ind w:firstLine="540"/>
        <w:rPr>
          <w:sz w:val="28"/>
          <w:szCs w:val="28"/>
          <w:lang w:val="ro-RO"/>
        </w:rPr>
      </w:pPr>
      <w:r w:rsidRPr="002462D9">
        <w:rPr>
          <w:sz w:val="28"/>
          <w:szCs w:val="28"/>
          <w:lang w:val="ro-RO"/>
        </w:rPr>
        <w:t>a) este furnizată o fișă a produsului, astfel cum este stabilită la punctul 3 din anexa nr.4;</w:t>
      </w:r>
    </w:p>
    <w:p w:rsidR="00CF161F" w:rsidRPr="002462D9" w:rsidRDefault="00CF161F" w:rsidP="00CF161F">
      <w:pPr>
        <w:ind w:firstLine="540"/>
        <w:rPr>
          <w:sz w:val="28"/>
          <w:szCs w:val="28"/>
          <w:lang w:val="ro-RO"/>
        </w:rPr>
      </w:pPr>
      <w:r w:rsidRPr="002462D9">
        <w:rPr>
          <w:sz w:val="28"/>
          <w:szCs w:val="28"/>
          <w:lang w:val="ro-RO"/>
        </w:rPr>
        <w:t>b) documentația tehnică prevăzută la punctul 3 din anexa 5 este transmisă, la cerere, la dispoziţia Agenției pentru Protecția Consumatorilor și Supravegherea Pieței şi a altor autorităţi publice centrale corespunzătoare;</w:t>
      </w:r>
    </w:p>
    <w:p w:rsidR="00CF161F" w:rsidRPr="002462D9" w:rsidRDefault="00CF161F" w:rsidP="00CF161F">
      <w:pPr>
        <w:ind w:firstLine="540"/>
        <w:rPr>
          <w:sz w:val="28"/>
          <w:szCs w:val="28"/>
          <w:lang w:val="ro-RO"/>
        </w:rPr>
      </w:pPr>
      <w:r w:rsidRPr="002462D9">
        <w:rPr>
          <w:sz w:val="28"/>
          <w:szCs w:val="28"/>
          <w:lang w:val="ro-RO"/>
        </w:rPr>
        <w:lastRenderedPageBreak/>
        <w:t>c) pentru fiecare model de dispozitiv solar, se pune la dispoziția distribuitorilor o fișă electronică a produsului, astfel cum se specifică la punctul 3 din anexa nr.4.</w:t>
      </w:r>
    </w:p>
    <w:p w:rsidR="00CF161F" w:rsidRPr="002462D9" w:rsidRDefault="00CF161F" w:rsidP="00CF161F">
      <w:pPr>
        <w:ind w:firstLine="540"/>
        <w:rPr>
          <w:sz w:val="28"/>
          <w:szCs w:val="28"/>
          <w:lang w:val="ro-RO"/>
        </w:rPr>
      </w:pPr>
    </w:p>
    <w:p w:rsidR="00CF161F" w:rsidRPr="002462D9" w:rsidRDefault="00CF161F" w:rsidP="00CF161F">
      <w:pPr>
        <w:ind w:firstLine="540"/>
        <w:rPr>
          <w:sz w:val="28"/>
          <w:szCs w:val="28"/>
          <w:lang w:val="ro-RO"/>
        </w:rPr>
      </w:pPr>
      <w:r w:rsidRPr="002462D9">
        <w:rPr>
          <w:b/>
          <w:sz w:val="28"/>
          <w:szCs w:val="28"/>
          <w:lang w:val="ro-RO"/>
        </w:rPr>
        <w:t>12.</w:t>
      </w:r>
      <w:r w:rsidRPr="002462D9">
        <w:rPr>
          <w:sz w:val="28"/>
          <w:szCs w:val="28"/>
          <w:lang w:val="ro-RO"/>
        </w:rPr>
        <w:t xml:space="preserve"> După expirarea a 6 luni de la data publicării în Monitorul Oficial al Republicii Moldova, furnizorii care introduc pe piață și/sau care pun în funcțiune pachete de instalații pentru încălzirea apei și dispozitive solare se asigură că:</w:t>
      </w:r>
    </w:p>
    <w:p w:rsidR="00CF161F" w:rsidRPr="002462D9" w:rsidRDefault="00CF161F" w:rsidP="00CF161F">
      <w:pPr>
        <w:ind w:firstLine="540"/>
        <w:rPr>
          <w:sz w:val="28"/>
          <w:szCs w:val="28"/>
          <w:lang w:val="ro-RO"/>
        </w:rPr>
      </w:pPr>
      <w:r w:rsidRPr="002462D9">
        <w:rPr>
          <w:sz w:val="28"/>
          <w:szCs w:val="28"/>
          <w:lang w:val="ro-RO"/>
        </w:rPr>
        <w:t>a) o etichetă tipărită care respectă formatul și conținutul informațiilor stabilite la punctul 3 din anexa nr.3 este furnizată pentru fiecare pachet de instalație pentru încălzirea apei și dispozitiv solar care respectă clasele de randament energetic aferent încălzirii apei stabilite la punctul 1 din anexa nr.2;</w:t>
      </w:r>
    </w:p>
    <w:p w:rsidR="00CF161F" w:rsidRPr="002462D9" w:rsidRDefault="00CF161F" w:rsidP="00CF161F">
      <w:pPr>
        <w:ind w:firstLine="540"/>
        <w:rPr>
          <w:sz w:val="28"/>
          <w:szCs w:val="28"/>
          <w:lang w:val="ro-RO"/>
        </w:rPr>
      </w:pPr>
      <w:r w:rsidRPr="002462D9">
        <w:rPr>
          <w:sz w:val="28"/>
          <w:szCs w:val="28"/>
          <w:lang w:val="ro-RO"/>
        </w:rPr>
        <w:t>b) o fișă a produsului, astfel cum este stabilită la punctul 4 din anexa nr.4, este furnizată pentru fiecare pachet de instalație pentru încălzirea apei și dispozitiv solar;</w:t>
      </w:r>
    </w:p>
    <w:p w:rsidR="00CF161F" w:rsidRPr="002462D9" w:rsidRDefault="00CF161F" w:rsidP="00CF161F">
      <w:pPr>
        <w:ind w:firstLine="540"/>
        <w:rPr>
          <w:sz w:val="28"/>
          <w:szCs w:val="28"/>
          <w:lang w:val="ro-RO"/>
        </w:rPr>
      </w:pPr>
      <w:r w:rsidRPr="002462D9">
        <w:rPr>
          <w:sz w:val="28"/>
          <w:szCs w:val="28"/>
          <w:lang w:val="ro-RO"/>
        </w:rPr>
        <w:t>c) documentația tehnică, astfel cum este stabilită la punctul 4 din anexa nr.5, este transmisă la cerere Agenţiei pentru Protecţia Consumatorilor şi Supravegherea Pieţei;</w:t>
      </w:r>
    </w:p>
    <w:p w:rsidR="00CF161F" w:rsidRPr="002462D9" w:rsidRDefault="00CF161F" w:rsidP="00CF161F">
      <w:pPr>
        <w:ind w:firstLine="540"/>
        <w:rPr>
          <w:sz w:val="28"/>
          <w:szCs w:val="28"/>
          <w:lang w:val="ro-RO"/>
        </w:rPr>
      </w:pPr>
      <w:r w:rsidRPr="002462D9">
        <w:rPr>
          <w:sz w:val="28"/>
          <w:szCs w:val="28"/>
          <w:lang w:val="ro-RO"/>
        </w:rPr>
        <w:t>d) toate reclamele referitoare la un anumit pachet de instalație pentru încălzirea apei și dispozitiv solar, care conțin informații legate de energie sau de preț, includ o mențiune privind clasa de randament energetic aferent încălzirii apei în condiții climatice medii a modelului respectiv;</w:t>
      </w:r>
    </w:p>
    <w:p w:rsidR="00CF161F" w:rsidRPr="002462D9" w:rsidRDefault="00CF161F" w:rsidP="00CF161F">
      <w:pPr>
        <w:ind w:firstLine="540"/>
        <w:rPr>
          <w:sz w:val="28"/>
          <w:szCs w:val="28"/>
          <w:lang w:val="ro-RO"/>
        </w:rPr>
      </w:pPr>
      <w:r w:rsidRPr="002462D9">
        <w:rPr>
          <w:sz w:val="28"/>
          <w:szCs w:val="28"/>
          <w:lang w:val="ro-RO"/>
        </w:rPr>
        <w:t>e) toate materialele promoționale tehnice referitoare la un anumit pachet de instalație pentru încălzirea apei și dispozitiv solar și care descriu parametrii tehnici specifici acestuia includ o mențiune privind clasa de randament energetic aferent încălzirii apei în condiții climatice medii a modelului respectiv;</w:t>
      </w:r>
    </w:p>
    <w:p w:rsidR="00CF161F" w:rsidRPr="002462D9" w:rsidRDefault="00CF161F" w:rsidP="00CF161F">
      <w:pPr>
        <w:ind w:firstLine="540"/>
        <w:rPr>
          <w:sz w:val="28"/>
          <w:szCs w:val="28"/>
          <w:lang w:val="ro-RO"/>
        </w:rPr>
      </w:pPr>
      <w:r w:rsidRPr="002462D9">
        <w:rPr>
          <w:sz w:val="28"/>
          <w:szCs w:val="28"/>
          <w:lang w:val="ro-RO"/>
        </w:rPr>
        <w:t>f) pentru fiecare model de pachet de instalație pentru încălzirea apei și dispozitiv solar care se conformează claselor de randament energetic aferent încălzirii apei prevăzute la punctul 1 din anexa nr.2, se pune la dispoziția distribuitorilor o etichetă electronică, în formatul și cu informațiile specificate la punctul 3 din anexa nr. 3;</w:t>
      </w:r>
    </w:p>
    <w:p w:rsidR="00CF161F" w:rsidRPr="002462D9" w:rsidRDefault="00CF161F" w:rsidP="00CF161F">
      <w:pPr>
        <w:ind w:firstLine="540"/>
        <w:rPr>
          <w:sz w:val="28"/>
          <w:szCs w:val="28"/>
          <w:lang w:val="ro-RO"/>
        </w:rPr>
      </w:pPr>
      <w:r w:rsidRPr="002462D9">
        <w:rPr>
          <w:sz w:val="28"/>
          <w:szCs w:val="28"/>
          <w:lang w:val="ro-RO"/>
        </w:rPr>
        <w:t>g) pentru fiecare model de pachet de instalație pentru încălzirea apei și dispozitiv solar, se pune la dispoziția distribuitorilor o fișă electronică a produsului, astfel cum se specifică la punctul 4 din anexa nr.4.</w:t>
      </w:r>
    </w:p>
    <w:p w:rsidR="00CF161F" w:rsidRPr="002462D9" w:rsidRDefault="00CF161F" w:rsidP="00CF161F">
      <w:pPr>
        <w:ind w:firstLine="540"/>
        <w:rPr>
          <w:sz w:val="28"/>
          <w:szCs w:val="28"/>
          <w:lang w:val="ro-RO"/>
        </w:rPr>
      </w:pPr>
      <w:r w:rsidRPr="002462D9">
        <w:rPr>
          <w:sz w:val="28"/>
          <w:szCs w:val="28"/>
          <w:lang w:val="ro-RO"/>
        </w:rPr>
        <w:tab/>
      </w:r>
    </w:p>
    <w:p w:rsidR="00CF161F" w:rsidRPr="002462D9" w:rsidRDefault="00CF161F" w:rsidP="00CF161F">
      <w:pPr>
        <w:ind w:firstLine="540"/>
        <w:rPr>
          <w:sz w:val="28"/>
          <w:szCs w:val="28"/>
          <w:lang w:val="ro-RO"/>
        </w:rPr>
      </w:pPr>
      <w:r w:rsidRPr="002462D9">
        <w:rPr>
          <w:b/>
          <w:sz w:val="28"/>
          <w:szCs w:val="28"/>
          <w:lang w:val="ro-RO"/>
        </w:rPr>
        <w:t>13.</w:t>
      </w:r>
      <w:r w:rsidRPr="002462D9">
        <w:rPr>
          <w:sz w:val="28"/>
          <w:szCs w:val="28"/>
          <w:lang w:val="ro-RO"/>
        </w:rPr>
        <w:t xml:space="preserve"> Distribuitorii de instalații pentru încălzirea apei se asigură că:</w:t>
      </w:r>
    </w:p>
    <w:p w:rsidR="00CF161F" w:rsidRPr="002462D9" w:rsidRDefault="00CF161F" w:rsidP="00CF161F">
      <w:pPr>
        <w:ind w:firstLine="540"/>
        <w:rPr>
          <w:sz w:val="28"/>
          <w:szCs w:val="28"/>
          <w:lang w:val="ro-RO"/>
        </w:rPr>
      </w:pPr>
      <w:r w:rsidRPr="002462D9">
        <w:rPr>
          <w:sz w:val="28"/>
          <w:szCs w:val="28"/>
          <w:lang w:val="ro-RO"/>
        </w:rPr>
        <w:t>a) la punctul de vînzare, fiecare instalație pentru încălzirea apei poartă eticheta pusă la dispoziție de furnizori în conformitate cu capitolul III punctele 5- 7, astfel cum este stabilită la punctul 1 din anexa nr.3, pe partea exterioară frontală a aparatului, astfel încît să fie clar vizibilă;</w:t>
      </w:r>
    </w:p>
    <w:p w:rsidR="00CF161F" w:rsidRPr="002462D9" w:rsidRDefault="00CF161F" w:rsidP="00CF161F">
      <w:pPr>
        <w:ind w:firstLine="540"/>
        <w:rPr>
          <w:sz w:val="28"/>
          <w:szCs w:val="28"/>
          <w:lang w:val="ro-RO"/>
        </w:rPr>
      </w:pPr>
      <w:r w:rsidRPr="002462D9">
        <w:rPr>
          <w:sz w:val="28"/>
          <w:szCs w:val="28"/>
          <w:lang w:val="ro-RO"/>
        </w:rPr>
        <w:t xml:space="preserve">b) instalațiile pentru încălzirea apei oferite spre vînzare, închiriere sau cumpărare cu plata în rate, în cazul cărora nu se poate aștepta ca utilizatorul </w:t>
      </w:r>
      <w:r w:rsidRPr="002462D9">
        <w:rPr>
          <w:sz w:val="28"/>
          <w:szCs w:val="28"/>
          <w:lang w:val="ro-RO"/>
        </w:rPr>
        <w:lastRenderedPageBreak/>
        <w:t>final să vadă produsul expus, sînt comercializate împreună cu informațiile puse la dispoziție de furnizori în conformitate cu punctul 1 din anexa nr.6, cu excepția cazului în care oferta se face prin internet, caz în care se aplică dispozițiile din anexa nr.10;</w:t>
      </w:r>
    </w:p>
    <w:p w:rsidR="00CF161F" w:rsidRPr="002462D9" w:rsidRDefault="00CF161F" w:rsidP="00CF161F">
      <w:pPr>
        <w:ind w:firstLine="540"/>
        <w:rPr>
          <w:sz w:val="28"/>
          <w:szCs w:val="28"/>
          <w:lang w:val="ro-RO"/>
        </w:rPr>
      </w:pPr>
      <w:r w:rsidRPr="002462D9">
        <w:rPr>
          <w:sz w:val="28"/>
          <w:szCs w:val="28"/>
          <w:lang w:val="ro-RO"/>
        </w:rPr>
        <w:t>c) toate reclamele referitoare la un anumit model de instalație pentru încălzirea apei care conțin informații legate de energie sau de preț includ o mențiune privind clasa de randament energetic aferent încălzirii apei în condiții climatice medii pentru modelul respectiv;</w:t>
      </w:r>
    </w:p>
    <w:p w:rsidR="00CF161F" w:rsidRPr="002462D9" w:rsidRDefault="00CF161F" w:rsidP="00CF161F">
      <w:pPr>
        <w:ind w:firstLine="540"/>
        <w:rPr>
          <w:sz w:val="28"/>
          <w:szCs w:val="28"/>
          <w:lang w:val="ro-RO"/>
        </w:rPr>
      </w:pPr>
      <w:r w:rsidRPr="002462D9">
        <w:rPr>
          <w:sz w:val="28"/>
          <w:szCs w:val="28"/>
          <w:lang w:val="ro-RO"/>
        </w:rPr>
        <w:t>d) toate materialele tehnice promoționale referitoare la un anumit model de instalație pentru încălzirea apei care descriu parametrii tehnici specifici acestuia includ o mențiune privind clasa de randament energetic aferent încălzirii apei în condiții climatice medii pentru modelul respectiv.</w:t>
      </w:r>
    </w:p>
    <w:p w:rsidR="00CF161F" w:rsidRPr="002462D9" w:rsidRDefault="00CF161F" w:rsidP="00CF161F">
      <w:pPr>
        <w:ind w:firstLine="540"/>
        <w:rPr>
          <w:sz w:val="28"/>
          <w:szCs w:val="28"/>
          <w:lang w:val="ro-RO"/>
        </w:rPr>
      </w:pPr>
    </w:p>
    <w:p w:rsidR="00CF161F" w:rsidRPr="002462D9" w:rsidRDefault="00CF161F" w:rsidP="00CF161F">
      <w:pPr>
        <w:ind w:firstLine="540"/>
        <w:rPr>
          <w:sz w:val="28"/>
          <w:szCs w:val="28"/>
          <w:lang w:val="ro-RO"/>
        </w:rPr>
      </w:pPr>
      <w:r w:rsidRPr="002462D9">
        <w:rPr>
          <w:b/>
          <w:sz w:val="28"/>
          <w:szCs w:val="28"/>
          <w:lang w:val="ro-RO"/>
        </w:rPr>
        <w:t>14.</w:t>
      </w:r>
      <w:r w:rsidRPr="002462D9">
        <w:rPr>
          <w:sz w:val="28"/>
          <w:szCs w:val="28"/>
          <w:lang w:val="ro-RO"/>
        </w:rPr>
        <w:t> Distribuitorii de rezervoare de apă caldă se asigură că:</w:t>
      </w:r>
    </w:p>
    <w:p w:rsidR="00CF161F" w:rsidRPr="002462D9" w:rsidRDefault="00CF161F" w:rsidP="00CF161F">
      <w:pPr>
        <w:ind w:firstLine="540"/>
        <w:rPr>
          <w:sz w:val="28"/>
          <w:szCs w:val="28"/>
          <w:lang w:val="ro-RO"/>
        </w:rPr>
      </w:pPr>
      <w:r w:rsidRPr="002462D9">
        <w:rPr>
          <w:sz w:val="28"/>
          <w:szCs w:val="28"/>
          <w:lang w:val="ro-RO"/>
        </w:rPr>
        <w:t>a) la punctul de vînzare, fiecare rezervor de apă caldă poartă eticheta pusă la dispoziție de furnizori în conformitate cu capitolul III, punctele 8-10, astfel cum este prevăzută la punctul 2 din anexa nr.3, pe partea exterioară frontală a aparatului, astfel încît să fie clar vizibilă;</w:t>
      </w:r>
    </w:p>
    <w:p w:rsidR="00CF161F" w:rsidRPr="002462D9" w:rsidRDefault="00CF161F" w:rsidP="00CF161F">
      <w:pPr>
        <w:ind w:firstLine="540"/>
        <w:rPr>
          <w:sz w:val="28"/>
          <w:szCs w:val="28"/>
          <w:lang w:val="ro-RO"/>
        </w:rPr>
      </w:pPr>
      <w:r w:rsidRPr="002462D9">
        <w:rPr>
          <w:sz w:val="28"/>
          <w:szCs w:val="28"/>
          <w:lang w:val="ro-RO"/>
        </w:rPr>
        <w:t>b) rezervoarele pentru apă caldă oferite spre vînzare, închiriere sau cumpărate cu plata în rate, în cazul cărora nu se poate aștepta ca utilizatorul final să vadă produsul expus, se comercializează împreună cu informațiile puse la dispoziție de furnizori în conformitate cu punctul 2 din anexa nr.6, cu excepția cazului în care oferta se face prin internet, caz în care se aplică dispozițiile din anexa nr. 10;</w:t>
      </w:r>
    </w:p>
    <w:p w:rsidR="00CF161F" w:rsidRPr="002462D9" w:rsidRDefault="00CF161F" w:rsidP="00CF161F">
      <w:pPr>
        <w:ind w:firstLine="540"/>
        <w:rPr>
          <w:sz w:val="28"/>
          <w:szCs w:val="28"/>
          <w:lang w:val="ro-RO"/>
        </w:rPr>
      </w:pPr>
      <w:r w:rsidRPr="002462D9">
        <w:rPr>
          <w:sz w:val="28"/>
          <w:szCs w:val="28"/>
          <w:lang w:val="ro-RO"/>
        </w:rPr>
        <w:t>c) toate reclamele referitoare la un anumit model de rezervor de apă caldă care conțin informații legate de energie sau de preț includ o mențiune privind clasa de randament energetic pentru modelul respectiv;</w:t>
      </w:r>
    </w:p>
    <w:p w:rsidR="00CF161F" w:rsidRPr="002462D9" w:rsidRDefault="00CF161F" w:rsidP="00CF161F">
      <w:pPr>
        <w:ind w:firstLine="540"/>
        <w:rPr>
          <w:sz w:val="28"/>
          <w:szCs w:val="28"/>
          <w:lang w:val="ro-RO"/>
        </w:rPr>
      </w:pPr>
      <w:r w:rsidRPr="002462D9">
        <w:rPr>
          <w:sz w:val="28"/>
          <w:szCs w:val="28"/>
          <w:lang w:val="ro-RO"/>
        </w:rPr>
        <w:t>d) toate materialele promoționale tehnice referitoare la un anumit model de rezervor de apă caldă care descriu parametrii tehnici specifici acestuia includ o mențiune privind clasa de randament energetic a modelului respectiv.</w:t>
      </w:r>
    </w:p>
    <w:p w:rsidR="00CF161F" w:rsidRPr="002462D9" w:rsidRDefault="00CF161F" w:rsidP="00CF161F">
      <w:pPr>
        <w:ind w:firstLine="540"/>
        <w:rPr>
          <w:szCs w:val="28"/>
          <w:lang w:val="ro-RO"/>
        </w:rPr>
      </w:pPr>
    </w:p>
    <w:p w:rsidR="00CF161F" w:rsidRPr="002462D9" w:rsidRDefault="00CF161F" w:rsidP="00CF161F">
      <w:pPr>
        <w:ind w:firstLine="540"/>
        <w:rPr>
          <w:sz w:val="28"/>
          <w:szCs w:val="28"/>
          <w:lang w:val="ro-RO"/>
        </w:rPr>
      </w:pPr>
      <w:r w:rsidRPr="002462D9">
        <w:rPr>
          <w:sz w:val="28"/>
          <w:szCs w:val="28"/>
          <w:lang w:val="ro-RO"/>
        </w:rPr>
        <w:t>15. Distribuitorii de pachete de instalații pentru încălzirea apei și dispozitive solare se asigură, pe baza etichetelor și a fișelor puse la dispoziție de furnizori în conformitate cu capitolul III,  punctele  5-7, 11 și 12, că:</w:t>
      </w:r>
    </w:p>
    <w:p w:rsidR="00CF161F" w:rsidRPr="002462D9" w:rsidRDefault="00CF161F" w:rsidP="00CF161F">
      <w:pPr>
        <w:ind w:firstLine="540"/>
        <w:rPr>
          <w:sz w:val="28"/>
          <w:szCs w:val="28"/>
          <w:lang w:val="ro-RO"/>
        </w:rPr>
      </w:pPr>
      <w:r w:rsidRPr="002462D9">
        <w:rPr>
          <w:sz w:val="28"/>
          <w:szCs w:val="28"/>
          <w:lang w:val="ro-RO"/>
        </w:rPr>
        <w:t>a) orice ofertă privind un anumit pachet include randamentul energetic aferent încălzirii apei și clasa de randament energetic aferent încălzirii apei pentru pachetul respectiv în condiții climatice medii, mai reci sau mai calde, după caz, prin aplicarea pe pachetul de produse a etichetei prevăzute la punctul 3 din anexa nr.3 și prin furnizarea fișei prevăzute la punctul 4 din anexa nr.4, completate corespunzător, în conformitate cu caracteristicile pachetului respectiv;</w:t>
      </w:r>
    </w:p>
    <w:p w:rsidR="00CF161F" w:rsidRPr="002462D9" w:rsidRDefault="00CF161F" w:rsidP="00CF161F">
      <w:pPr>
        <w:ind w:firstLine="540"/>
        <w:rPr>
          <w:sz w:val="28"/>
          <w:szCs w:val="28"/>
          <w:lang w:val="ro-RO"/>
        </w:rPr>
      </w:pPr>
      <w:r w:rsidRPr="002462D9">
        <w:rPr>
          <w:sz w:val="28"/>
          <w:szCs w:val="28"/>
          <w:lang w:val="ro-RO"/>
        </w:rPr>
        <w:t xml:space="preserve">b) pachetele de instalație pentru încălzirea apei și dispozitiv solar oferite spre vînzare, închiriere sau cumpărare cu plata în rate, în cazul cărora nu se </w:t>
      </w:r>
      <w:r w:rsidRPr="002462D9">
        <w:rPr>
          <w:sz w:val="28"/>
          <w:szCs w:val="28"/>
          <w:lang w:val="ro-RO"/>
        </w:rPr>
        <w:lastRenderedPageBreak/>
        <w:t>poate aștepta ca utilizatorul final să vadă produsul expus, sînt comercializate împreună cu informațiile puse la dispoziție în conformitate cu punctul 3 din anexa nr. 6, cu excepția cazului în care oferta se face prin internet, caz în care se aplică dispozițiile din anexa nr.10;</w:t>
      </w:r>
    </w:p>
    <w:p w:rsidR="00CF161F" w:rsidRPr="002462D9" w:rsidRDefault="00CF161F" w:rsidP="00CF161F">
      <w:pPr>
        <w:ind w:firstLine="540"/>
        <w:rPr>
          <w:sz w:val="28"/>
          <w:szCs w:val="28"/>
          <w:lang w:val="ro-RO"/>
        </w:rPr>
      </w:pPr>
      <w:r w:rsidRPr="002462D9">
        <w:rPr>
          <w:sz w:val="28"/>
          <w:szCs w:val="28"/>
          <w:lang w:val="ro-RO"/>
        </w:rPr>
        <w:t>c) toate reclamele referitoare la un anumit pachet de instalație pentru încălzirea apei și dispozitiv solar care conțin informații legate de energie sau de preț includ o mențiune privind clasa de randament energetic aferent încălzirii apei în condiții climatice medii pentru modelul respectiv;</w:t>
      </w:r>
    </w:p>
    <w:p w:rsidR="00CF161F" w:rsidRPr="002462D9" w:rsidRDefault="00CF161F" w:rsidP="00CF161F">
      <w:pPr>
        <w:ind w:firstLine="540"/>
        <w:rPr>
          <w:sz w:val="28"/>
          <w:szCs w:val="28"/>
          <w:lang w:val="ro-RO"/>
        </w:rPr>
      </w:pPr>
      <w:r w:rsidRPr="002462D9">
        <w:rPr>
          <w:sz w:val="28"/>
          <w:szCs w:val="28"/>
          <w:lang w:val="ro-RO"/>
        </w:rPr>
        <w:t>d) toate materialele tehnice promoționale referitoare la un anumit pachet de instalație pentru încălzirea apei și dispozitiv solar care descriu parametrii tehnici specifici acestuia includ o mențiune privind clasa de randament energetic aferent încălzirii apei în condiții climatice medii pentru modelul respectiv.</w:t>
      </w:r>
    </w:p>
    <w:p w:rsidR="00CF161F" w:rsidRPr="002462D9" w:rsidRDefault="00CF161F" w:rsidP="00CF161F">
      <w:pPr>
        <w:ind w:firstLine="540"/>
        <w:rPr>
          <w:sz w:val="18"/>
          <w:szCs w:val="28"/>
          <w:lang w:val="ro-RO"/>
        </w:rPr>
      </w:pPr>
    </w:p>
    <w:p w:rsidR="00CF161F" w:rsidRPr="002462D9" w:rsidRDefault="00CF161F" w:rsidP="00CF161F">
      <w:pPr>
        <w:shd w:val="clear" w:color="auto" w:fill="FFFFFF"/>
        <w:tabs>
          <w:tab w:val="left" w:pos="284"/>
          <w:tab w:val="left" w:pos="993"/>
        </w:tabs>
        <w:ind w:left="547" w:firstLine="0"/>
        <w:jc w:val="center"/>
        <w:rPr>
          <w:b/>
          <w:bCs/>
          <w:sz w:val="28"/>
          <w:szCs w:val="28"/>
          <w:lang w:val="ro-RO"/>
        </w:rPr>
      </w:pPr>
      <w:r w:rsidRPr="002462D9">
        <w:rPr>
          <w:b/>
          <w:bCs/>
          <w:sz w:val="28"/>
          <w:szCs w:val="28"/>
          <w:lang w:val="ro-RO"/>
        </w:rPr>
        <w:t>IV. METODE DE MĂSURARE ȘI DE CALCUL</w:t>
      </w:r>
    </w:p>
    <w:p w:rsidR="00CF161F" w:rsidRPr="002462D9" w:rsidRDefault="00CF161F" w:rsidP="00CF161F">
      <w:pPr>
        <w:shd w:val="clear" w:color="auto" w:fill="FFFFFF"/>
        <w:tabs>
          <w:tab w:val="left" w:pos="284"/>
          <w:tab w:val="left" w:pos="993"/>
        </w:tabs>
        <w:ind w:left="547" w:firstLine="0"/>
        <w:jc w:val="center"/>
        <w:rPr>
          <w:b/>
          <w:bCs/>
          <w:sz w:val="18"/>
          <w:szCs w:val="28"/>
          <w:lang w:val="ro-RO"/>
        </w:rPr>
      </w:pPr>
    </w:p>
    <w:p w:rsidR="00CF161F" w:rsidRPr="002462D9" w:rsidRDefault="00CF161F" w:rsidP="00CF161F">
      <w:pPr>
        <w:ind w:firstLine="540"/>
        <w:rPr>
          <w:sz w:val="28"/>
          <w:szCs w:val="28"/>
          <w:lang w:val="ro-RO"/>
        </w:rPr>
      </w:pPr>
      <w:r w:rsidRPr="002462D9">
        <w:rPr>
          <w:b/>
          <w:sz w:val="28"/>
          <w:szCs w:val="28"/>
          <w:lang w:val="ro-RO"/>
        </w:rPr>
        <w:t>16.</w:t>
      </w:r>
      <w:r w:rsidRPr="002462D9">
        <w:rPr>
          <w:sz w:val="28"/>
          <w:szCs w:val="28"/>
          <w:lang w:val="ro-RO"/>
        </w:rPr>
        <w:t xml:space="preserve"> Informațiile care trebuie furnizate în temeiul capitolului III punctele 5-12 se obțin prin metode de măsurare și de calcul fiabile, exacte și reproductibile, care iau în considerare metodele de măsurare și de calcul de ultimă generație recunoscute, după cum se prevede în anexele nr. 7 și 8.</w:t>
      </w:r>
    </w:p>
    <w:p w:rsidR="00CF161F" w:rsidRPr="002462D9" w:rsidRDefault="00CF161F" w:rsidP="00CF161F">
      <w:pPr>
        <w:ind w:firstLine="540"/>
        <w:rPr>
          <w:sz w:val="28"/>
          <w:szCs w:val="28"/>
          <w:lang w:val="ro-RO"/>
        </w:rPr>
      </w:pPr>
    </w:p>
    <w:p w:rsidR="00CF161F" w:rsidRPr="002462D9" w:rsidRDefault="00CF161F" w:rsidP="00CF161F">
      <w:pPr>
        <w:shd w:val="clear" w:color="auto" w:fill="FFFFFF"/>
        <w:tabs>
          <w:tab w:val="left" w:pos="284"/>
          <w:tab w:val="left" w:pos="993"/>
        </w:tabs>
        <w:ind w:left="547" w:firstLine="0"/>
        <w:jc w:val="center"/>
        <w:rPr>
          <w:b/>
          <w:bCs/>
          <w:sz w:val="28"/>
          <w:szCs w:val="28"/>
          <w:lang w:val="ro-RO"/>
        </w:rPr>
      </w:pPr>
      <w:r w:rsidRPr="002462D9">
        <w:rPr>
          <w:b/>
          <w:bCs/>
          <w:sz w:val="28"/>
          <w:szCs w:val="28"/>
          <w:lang w:val="ro-RO"/>
        </w:rPr>
        <w:t xml:space="preserve">V. PROCEDURA DE VERIFICARE </w:t>
      </w:r>
    </w:p>
    <w:p w:rsidR="00CF161F" w:rsidRPr="002462D9" w:rsidRDefault="00CF161F" w:rsidP="00CF161F">
      <w:pPr>
        <w:shd w:val="clear" w:color="auto" w:fill="FFFFFF"/>
        <w:tabs>
          <w:tab w:val="left" w:pos="284"/>
          <w:tab w:val="left" w:pos="993"/>
        </w:tabs>
        <w:ind w:left="547" w:firstLine="0"/>
        <w:jc w:val="center"/>
        <w:rPr>
          <w:b/>
          <w:bCs/>
          <w:sz w:val="28"/>
          <w:szCs w:val="28"/>
          <w:lang w:val="ro-RO"/>
        </w:rPr>
      </w:pPr>
      <w:r w:rsidRPr="002462D9">
        <w:rPr>
          <w:b/>
          <w:bCs/>
          <w:sz w:val="28"/>
          <w:szCs w:val="28"/>
          <w:lang w:val="ro-RO"/>
        </w:rPr>
        <w:t>ÎN SCOPUL SUPRAVEGHERII PIEȚEI</w:t>
      </w:r>
    </w:p>
    <w:p w:rsidR="00CF161F" w:rsidRPr="002462D9" w:rsidRDefault="00CF161F" w:rsidP="00CF161F">
      <w:pPr>
        <w:ind w:firstLine="540"/>
        <w:rPr>
          <w:sz w:val="28"/>
          <w:szCs w:val="28"/>
          <w:lang w:val="ro-RO"/>
        </w:rPr>
      </w:pPr>
      <w:r w:rsidRPr="002462D9">
        <w:rPr>
          <w:sz w:val="28"/>
          <w:szCs w:val="28"/>
          <w:lang w:val="ro-RO"/>
        </w:rPr>
        <w:t>17. Agenţia pentru Protecţia Consumatorilor şi Supravegherea Pieţei aplică procedura prevăzută în anexa nr. 9 atunci cînd verifică conformitatea clasei de randament energetic aferent încălzirii apei, a randamentului energetic aferent încălzirii apei, a consumului anual de energie și a nivelului de putere acustică declarate ale instalațiilor pentru încălzirea apei, precum și clasa de randament energetic și pierderea de căldură declarate ale rezervoarelor de apă caldă.</w:t>
      </w:r>
    </w:p>
    <w:p w:rsidR="00CF161F" w:rsidRPr="002462D9" w:rsidRDefault="00CF161F" w:rsidP="00CF161F">
      <w:pPr>
        <w:ind w:firstLine="540"/>
        <w:rPr>
          <w:i/>
          <w:iCs/>
          <w:sz w:val="28"/>
          <w:szCs w:val="28"/>
          <w:lang w:val="ro-RO"/>
        </w:rPr>
      </w:pPr>
    </w:p>
    <w:p w:rsidR="00CF161F" w:rsidRPr="002462D9" w:rsidRDefault="00CF161F" w:rsidP="00CF161F">
      <w:pPr>
        <w:ind w:firstLine="540"/>
        <w:jc w:val="right"/>
        <w:rPr>
          <w:i/>
          <w:iCs/>
          <w:sz w:val="24"/>
          <w:szCs w:val="24"/>
          <w:lang w:val="ro-RO"/>
        </w:rPr>
      </w:pPr>
      <w:r w:rsidRPr="002462D9">
        <w:rPr>
          <w:i/>
          <w:iCs/>
          <w:sz w:val="24"/>
          <w:szCs w:val="24"/>
          <w:lang w:val="ro-RO"/>
        </w:rPr>
        <w:t>Anexa nr.1</w:t>
      </w:r>
    </w:p>
    <w:p w:rsidR="00CF161F" w:rsidRPr="002462D9" w:rsidRDefault="00CF161F" w:rsidP="00CF161F">
      <w:pPr>
        <w:ind w:firstLine="540"/>
        <w:jc w:val="right"/>
        <w:rPr>
          <w:i/>
          <w:iCs/>
          <w:sz w:val="24"/>
          <w:szCs w:val="24"/>
          <w:lang w:val="ro-RO"/>
        </w:rPr>
      </w:pPr>
      <w:r w:rsidRPr="002462D9">
        <w:rPr>
          <w:i/>
          <w:iCs/>
          <w:sz w:val="24"/>
          <w:szCs w:val="24"/>
          <w:lang w:val="ro-RO"/>
        </w:rPr>
        <w:t xml:space="preserve">la Regulamentul cu privire la etichetarea energetică </w:t>
      </w:r>
    </w:p>
    <w:p w:rsidR="00CF161F" w:rsidRPr="002462D9" w:rsidRDefault="00CF161F" w:rsidP="00CF161F">
      <w:pPr>
        <w:ind w:firstLine="540"/>
        <w:jc w:val="right"/>
        <w:rPr>
          <w:i/>
          <w:iCs/>
          <w:sz w:val="24"/>
          <w:szCs w:val="24"/>
          <w:lang w:val="ro-RO"/>
        </w:rPr>
      </w:pPr>
      <w:r w:rsidRPr="002462D9">
        <w:rPr>
          <w:i/>
          <w:iCs/>
          <w:sz w:val="24"/>
          <w:szCs w:val="24"/>
          <w:lang w:val="ro-RO"/>
        </w:rPr>
        <w:t>a instalațiilor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a rezervoarelor pentru apă caldă</w:t>
      </w:r>
    </w:p>
    <w:p w:rsidR="00CF161F" w:rsidRPr="002462D9" w:rsidRDefault="00CF161F" w:rsidP="00CF161F">
      <w:pPr>
        <w:ind w:firstLine="540"/>
        <w:jc w:val="right"/>
        <w:rPr>
          <w:i/>
          <w:iCs/>
          <w:sz w:val="24"/>
          <w:szCs w:val="24"/>
          <w:lang w:val="ro-RO"/>
        </w:rPr>
      </w:pPr>
      <w:r w:rsidRPr="002462D9">
        <w:rPr>
          <w:i/>
          <w:iCs/>
          <w:sz w:val="24"/>
          <w:szCs w:val="24"/>
          <w:lang w:val="ro-RO"/>
        </w:rPr>
        <w:t xml:space="preserve"> și a pachetelor de instalație pentru încălzirea apei </w:t>
      </w:r>
    </w:p>
    <w:p w:rsidR="00CF161F" w:rsidRPr="002462D9" w:rsidRDefault="00CF161F" w:rsidP="00CF161F">
      <w:pPr>
        <w:ind w:firstLine="540"/>
        <w:jc w:val="right"/>
        <w:rPr>
          <w:i/>
          <w:iCs/>
          <w:sz w:val="24"/>
          <w:szCs w:val="24"/>
          <w:lang w:val="ro-RO"/>
        </w:rPr>
      </w:pPr>
      <w:r w:rsidRPr="002462D9">
        <w:rPr>
          <w:i/>
          <w:iCs/>
          <w:sz w:val="24"/>
          <w:szCs w:val="24"/>
          <w:lang w:val="ro-RO"/>
        </w:rPr>
        <w:t>și dispozitiv solar</w:t>
      </w:r>
    </w:p>
    <w:p w:rsidR="00CF161F" w:rsidRPr="002462D9" w:rsidRDefault="00CF161F" w:rsidP="00CF161F">
      <w:pPr>
        <w:ind w:firstLine="540"/>
        <w:jc w:val="right"/>
        <w:rPr>
          <w:i/>
          <w:iCs/>
          <w:sz w:val="28"/>
          <w:szCs w:val="28"/>
          <w:lang w:val="ro-RO"/>
        </w:rPr>
      </w:pPr>
    </w:p>
    <w:p w:rsidR="00CF161F" w:rsidRPr="002462D9" w:rsidRDefault="00CF161F" w:rsidP="00CF161F">
      <w:pPr>
        <w:ind w:firstLine="540"/>
        <w:jc w:val="center"/>
        <w:rPr>
          <w:b/>
          <w:bCs/>
          <w:sz w:val="28"/>
          <w:szCs w:val="28"/>
          <w:lang w:val="ro-RO"/>
        </w:rPr>
      </w:pPr>
      <w:r w:rsidRPr="002462D9">
        <w:rPr>
          <w:b/>
          <w:bCs/>
          <w:sz w:val="28"/>
          <w:szCs w:val="28"/>
          <w:lang w:val="ro-RO"/>
        </w:rPr>
        <w:t xml:space="preserve">DEFINIȚII </w:t>
      </w:r>
    </w:p>
    <w:p w:rsidR="00CF161F" w:rsidRPr="002462D9" w:rsidRDefault="00CF161F" w:rsidP="00CF161F">
      <w:pPr>
        <w:ind w:firstLine="540"/>
        <w:rPr>
          <w:sz w:val="28"/>
          <w:szCs w:val="28"/>
          <w:lang w:val="ro-RO"/>
        </w:rPr>
      </w:pPr>
      <w:r w:rsidRPr="002462D9">
        <w:rPr>
          <w:sz w:val="28"/>
          <w:szCs w:val="28"/>
          <w:lang w:val="ro-RO"/>
        </w:rPr>
        <w:t>1. În sensul anexelor nr.2-9 la prezentul Regulament, următoarele noțiuni se definesc astfel:</w:t>
      </w:r>
    </w:p>
    <w:p w:rsidR="00CF161F" w:rsidRPr="002462D9" w:rsidRDefault="00CF161F" w:rsidP="00CF161F">
      <w:pPr>
        <w:ind w:firstLine="540"/>
        <w:rPr>
          <w:sz w:val="28"/>
          <w:szCs w:val="28"/>
          <w:lang w:val="ro-RO"/>
        </w:rPr>
      </w:pPr>
      <w:r w:rsidRPr="002462D9">
        <w:rPr>
          <w:i/>
          <w:sz w:val="28"/>
          <w:szCs w:val="28"/>
          <w:lang w:val="ro-RO"/>
        </w:rPr>
        <w:t xml:space="preserve">instalație pentru încălzirea apei convențional </w:t>
      </w:r>
      <w:r w:rsidRPr="002462D9">
        <w:rPr>
          <w:sz w:val="28"/>
          <w:szCs w:val="28"/>
          <w:lang w:val="ro-RO"/>
        </w:rPr>
        <w:t xml:space="preserve"> – instalație pentru încălzirea apei care generează căldură prin arderea combustibililor fosili și/sau obținuți din biomasă și/sau utilizînd efectul Joule în elemente de încălzire cu rezistență electrică;</w:t>
      </w:r>
    </w:p>
    <w:p w:rsidR="00CF161F" w:rsidRPr="002462D9" w:rsidRDefault="00CF161F" w:rsidP="00CF161F">
      <w:pPr>
        <w:ind w:firstLine="540"/>
        <w:rPr>
          <w:sz w:val="28"/>
          <w:szCs w:val="28"/>
          <w:lang w:val="ro-RO"/>
        </w:rPr>
      </w:pPr>
      <w:r w:rsidRPr="002462D9">
        <w:rPr>
          <w:i/>
          <w:sz w:val="28"/>
          <w:szCs w:val="28"/>
          <w:lang w:val="ro-RO"/>
        </w:rPr>
        <w:lastRenderedPageBreak/>
        <w:t>instalație solară pentru încălzirea apei</w:t>
      </w:r>
      <w:r w:rsidRPr="002462D9">
        <w:rPr>
          <w:sz w:val="28"/>
          <w:szCs w:val="28"/>
          <w:lang w:val="ro-RO"/>
        </w:rPr>
        <w:t xml:space="preserve"> – instalație pentru încălzirea apei echipată cu unul sau mai multe colectoare solare, instalații solare cu acumulare pentru încălzirea apei, generatoare de căldură și, eventual, cu pompe în circuitul colectorului și alte componente; o instalație solară pentru încălzirea apei este introdusă pe piață ca o singură unitate;</w:t>
      </w:r>
    </w:p>
    <w:p w:rsidR="00CF161F" w:rsidRPr="002462D9" w:rsidRDefault="00CF161F" w:rsidP="00CF161F">
      <w:pPr>
        <w:ind w:firstLine="540"/>
        <w:rPr>
          <w:sz w:val="28"/>
          <w:szCs w:val="28"/>
          <w:lang w:val="ro-RO"/>
        </w:rPr>
      </w:pPr>
      <w:r w:rsidRPr="002462D9">
        <w:rPr>
          <w:i/>
          <w:sz w:val="28"/>
          <w:szCs w:val="28"/>
          <w:lang w:val="ro-RO"/>
        </w:rPr>
        <w:t xml:space="preserve">profil de sarcină </w:t>
      </w:r>
      <w:r w:rsidRPr="002462D9">
        <w:rPr>
          <w:sz w:val="28"/>
          <w:szCs w:val="28"/>
          <w:lang w:val="ro-RO"/>
        </w:rPr>
        <w:t>– o anumită succesiune de prelevări de apă, după cum se specifică în tabelul 3 din anexa nr. 7; fiecare instalație pentru încălzirea apei respectă cel puțin un profil de sarcină;</w:t>
      </w:r>
    </w:p>
    <w:p w:rsidR="00CF161F" w:rsidRPr="002462D9" w:rsidRDefault="00CF161F" w:rsidP="00CF161F">
      <w:pPr>
        <w:ind w:firstLine="540"/>
        <w:rPr>
          <w:sz w:val="28"/>
          <w:szCs w:val="28"/>
          <w:lang w:val="ro-RO"/>
        </w:rPr>
      </w:pPr>
      <w:r w:rsidRPr="002462D9">
        <w:rPr>
          <w:i/>
          <w:sz w:val="28"/>
          <w:szCs w:val="28"/>
          <w:lang w:val="ro-RO"/>
        </w:rPr>
        <w:t>prelevare de apă</w:t>
      </w:r>
      <w:r w:rsidRPr="002462D9">
        <w:rPr>
          <w:sz w:val="28"/>
          <w:szCs w:val="28"/>
          <w:lang w:val="ro-RO"/>
        </w:rPr>
        <w:t xml:space="preserve"> – o anumită combinație de debit de apă util, temperatură utilă a apei, conținut energetic util și temperatură de vîrf, după cum se specifică în tabelul 3 din anexa nr. 7;</w:t>
      </w:r>
    </w:p>
    <w:p w:rsidR="00CF161F" w:rsidRPr="002462D9" w:rsidRDefault="00CF161F" w:rsidP="00CF161F">
      <w:pPr>
        <w:ind w:firstLine="540"/>
        <w:rPr>
          <w:sz w:val="28"/>
          <w:szCs w:val="28"/>
          <w:lang w:val="ro-RO"/>
        </w:rPr>
      </w:pPr>
      <w:r w:rsidRPr="002462D9">
        <w:rPr>
          <w:i/>
          <w:sz w:val="28"/>
          <w:szCs w:val="28"/>
          <w:lang w:val="ro-RO"/>
        </w:rPr>
        <w:t>debit de apă util (</w:t>
      </w:r>
      <w:r w:rsidRPr="002462D9">
        <w:rPr>
          <w:i/>
          <w:iCs/>
          <w:sz w:val="28"/>
          <w:szCs w:val="28"/>
          <w:lang w:val="ro-RO"/>
        </w:rPr>
        <w:t>f</w:t>
      </w:r>
      <w:r w:rsidRPr="002462D9">
        <w:rPr>
          <w:i/>
          <w:sz w:val="28"/>
          <w:szCs w:val="28"/>
          <w:lang w:val="ro-RO"/>
        </w:rPr>
        <w:t>)</w:t>
      </w:r>
      <w:r w:rsidRPr="002462D9">
        <w:rPr>
          <w:sz w:val="28"/>
          <w:szCs w:val="28"/>
          <w:lang w:val="ro-RO"/>
        </w:rPr>
        <w:t xml:space="preserve"> – debitul minim, exprimat în litri pe minut, la care apa caldă contribuie la energia de referință, după cum se specifică în tabelul 3 din anexa nr. 7;</w:t>
      </w:r>
    </w:p>
    <w:p w:rsidR="00CF161F" w:rsidRPr="002462D9" w:rsidRDefault="00CF161F" w:rsidP="00CF161F">
      <w:pPr>
        <w:ind w:firstLine="540"/>
        <w:rPr>
          <w:sz w:val="28"/>
          <w:szCs w:val="28"/>
          <w:lang w:val="ro-RO"/>
        </w:rPr>
      </w:pPr>
      <w:r w:rsidRPr="002462D9">
        <w:rPr>
          <w:i/>
          <w:sz w:val="28"/>
          <w:szCs w:val="28"/>
          <w:lang w:val="ro-RO"/>
        </w:rPr>
        <w:t>temperatura utilă a apei (</w:t>
      </w:r>
      <w:r w:rsidRPr="002462D9">
        <w:rPr>
          <w:i/>
          <w:iCs/>
          <w:sz w:val="28"/>
          <w:szCs w:val="28"/>
          <w:lang w:val="ro-RO"/>
        </w:rPr>
        <w:t>T</w:t>
      </w:r>
      <w:r w:rsidRPr="002462D9">
        <w:rPr>
          <w:i/>
          <w:iCs/>
          <w:sz w:val="28"/>
          <w:szCs w:val="28"/>
          <w:vertAlign w:val="subscript"/>
          <w:lang w:val="ro-RO"/>
        </w:rPr>
        <w:t>m</w:t>
      </w:r>
      <w:r w:rsidRPr="002462D9">
        <w:rPr>
          <w:i/>
          <w:iCs/>
          <w:sz w:val="28"/>
          <w:szCs w:val="28"/>
          <w:lang w:val="ro-RO"/>
        </w:rPr>
        <w:t> </w:t>
      </w:r>
      <w:r w:rsidRPr="002462D9">
        <w:rPr>
          <w:i/>
          <w:sz w:val="28"/>
          <w:szCs w:val="28"/>
          <w:lang w:val="ro-RO"/>
        </w:rPr>
        <w:t>)</w:t>
      </w:r>
      <w:r w:rsidRPr="002462D9">
        <w:rPr>
          <w:sz w:val="28"/>
          <w:szCs w:val="28"/>
          <w:lang w:val="ro-RO"/>
        </w:rPr>
        <w:t xml:space="preserve"> – temperatura apei, exprimată în grade Celsius, la care apă caldă începe să contribuie la energia de referință, după cum se specifică în tabelul 3 din anexa nr.  7;</w:t>
      </w:r>
    </w:p>
    <w:p w:rsidR="00CF161F" w:rsidRPr="002462D9" w:rsidRDefault="00CF161F" w:rsidP="00CF161F">
      <w:pPr>
        <w:ind w:firstLine="540"/>
        <w:rPr>
          <w:sz w:val="28"/>
          <w:szCs w:val="28"/>
          <w:lang w:val="ro-RO"/>
        </w:rPr>
      </w:pPr>
      <w:r w:rsidRPr="002462D9">
        <w:rPr>
          <w:i/>
          <w:sz w:val="28"/>
          <w:szCs w:val="28"/>
          <w:lang w:val="ro-RO"/>
        </w:rPr>
        <w:t>conținut energetic util (</w:t>
      </w:r>
      <w:r w:rsidRPr="002462D9">
        <w:rPr>
          <w:i/>
          <w:iCs/>
          <w:sz w:val="28"/>
          <w:szCs w:val="28"/>
          <w:lang w:val="ro-RO"/>
        </w:rPr>
        <w:t>Q</w:t>
      </w:r>
      <w:r w:rsidRPr="002462D9">
        <w:rPr>
          <w:i/>
          <w:iCs/>
          <w:sz w:val="28"/>
          <w:szCs w:val="28"/>
          <w:vertAlign w:val="subscript"/>
          <w:lang w:val="ro-RO"/>
        </w:rPr>
        <w:t>tap</w:t>
      </w:r>
      <w:r w:rsidRPr="002462D9">
        <w:rPr>
          <w:i/>
          <w:iCs/>
          <w:sz w:val="28"/>
          <w:szCs w:val="28"/>
          <w:lang w:val="ro-RO"/>
        </w:rPr>
        <w:t> </w:t>
      </w:r>
      <w:r w:rsidRPr="002462D9">
        <w:rPr>
          <w:i/>
          <w:sz w:val="28"/>
          <w:szCs w:val="28"/>
          <w:lang w:val="ro-RO"/>
        </w:rPr>
        <w:t xml:space="preserve">) </w:t>
      </w:r>
      <w:r w:rsidRPr="002462D9">
        <w:rPr>
          <w:sz w:val="28"/>
          <w:szCs w:val="28"/>
          <w:lang w:val="ro-RO"/>
        </w:rPr>
        <w:t>– conținutul energetic al apei calde, exprimat în kWh, furnizat la o temperatură cel puțin egală temperatura utilă a apei și la debite cel puțin egale cu debitul de apă util, după cum se specifică în tabelul 3 din anexa nr. 7;</w:t>
      </w:r>
    </w:p>
    <w:p w:rsidR="00CF161F" w:rsidRPr="002462D9" w:rsidRDefault="00CF161F" w:rsidP="00CF161F">
      <w:pPr>
        <w:ind w:firstLine="540"/>
        <w:rPr>
          <w:sz w:val="28"/>
          <w:szCs w:val="28"/>
          <w:lang w:val="ro-RO"/>
        </w:rPr>
      </w:pPr>
      <w:r w:rsidRPr="002462D9">
        <w:rPr>
          <w:i/>
          <w:sz w:val="28"/>
          <w:szCs w:val="28"/>
          <w:lang w:val="ro-RO"/>
        </w:rPr>
        <w:t>conținutul energetic al apei calde</w:t>
      </w:r>
      <w:r w:rsidRPr="002462D9">
        <w:rPr>
          <w:sz w:val="28"/>
          <w:szCs w:val="28"/>
          <w:lang w:val="ro-RO"/>
        </w:rPr>
        <w:t xml:space="preserve"> – produsul dintre capacitatea calorifică specifică a apei, diferența medie de temperatură dintre apa caldă în ieșire și apa rece în intrare, și masa totală de apă caldă furnizată;</w:t>
      </w:r>
    </w:p>
    <w:p w:rsidR="00CF161F" w:rsidRPr="002462D9" w:rsidRDefault="00CF161F" w:rsidP="00CF161F">
      <w:pPr>
        <w:ind w:firstLine="540"/>
        <w:rPr>
          <w:sz w:val="28"/>
          <w:szCs w:val="28"/>
          <w:lang w:val="ro-RO"/>
        </w:rPr>
      </w:pPr>
      <w:r w:rsidRPr="002462D9">
        <w:rPr>
          <w:i/>
          <w:sz w:val="28"/>
          <w:szCs w:val="28"/>
          <w:lang w:val="ro-RO"/>
        </w:rPr>
        <w:t>temperatura de vîrf (</w:t>
      </w:r>
      <w:r w:rsidRPr="002462D9">
        <w:rPr>
          <w:i/>
          <w:iCs/>
          <w:sz w:val="28"/>
          <w:szCs w:val="28"/>
          <w:lang w:val="ro-RO"/>
        </w:rPr>
        <w:t>T</w:t>
      </w:r>
      <w:r w:rsidRPr="002462D9">
        <w:rPr>
          <w:i/>
          <w:iCs/>
          <w:sz w:val="28"/>
          <w:szCs w:val="28"/>
          <w:vertAlign w:val="subscript"/>
          <w:lang w:val="ro-RO"/>
        </w:rPr>
        <w:t>p</w:t>
      </w:r>
      <w:r w:rsidRPr="002462D9">
        <w:rPr>
          <w:i/>
          <w:iCs/>
          <w:sz w:val="28"/>
          <w:szCs w:val="28"/>
          <w:lang w:val="ro-RO"/>
        </w:rPr>
        <w:t> </w:t>
      </w:r>
      <w:r w:rsidRPr="002462D9">
        <w:rPr>
          <w:i/>
          <w:sz w:val="28"/>
          <w:szCs w:val="28"/>
          <w:lang w:val="ro-RO"/>
        </w:rPr>
        <w:t>)</w:t>
      </w:r>
      <w:r w:rsidRPr="002462D9">
        <w:rPr>
          <w:sz w:val="28"/>
          <w:szCs w:val="28"/>
          <w:lang w:val="ro-RO"/>
        </w:rPr>
        <w:t xml:space="preserve"> – temperatura minimă a apei, exprimată în grade Celsius, care trebuie atinsă în timpul prelevării de apă, după cum se specifică în tabelul 3 din anexa nr. 7;</w:t>
      </w:r>
    </w:p>
    <w:p w:rsidR="00CF161F" w:rsidRPr="002462D9" w:rsidRDefault="00CF161F" w:rsidP="00CF161F">
      <w:pPr>
        <w:ind w:firstLine="540"/>
        <w:rPr>
          <w:sz w:val="28"/>
          <w:szCs w:val="28"/>
          <w:lang w:val="ro-RO"/>
        </w:rPr>
      </w:pPr>
      <w:r w:rsidRPr="002462D9">
        <w:rPr>
          <w:i/>
          <w:sz w:val="28"/>
          <w:szCs w:val="28"/>
          <w:lang w:val="ro-RO"/>
        </w:rPr>
        <w:t>energia de referință (Q</w:t>
      </w:r>
      <w:r w:rsidRPr="002462D9">
        <w:rPr>
          <w:i/>
          <w:iCs/>
          <w:sz w:val="28"/>
          <w:szCs w:val="28"/>
          <w:lang w:val="ro-RO"/>
        </w:rPr>
        <w:t> </w:t>
      </w:r>
      <w:r w:rsidRPr="002462D9">
        <w:rPr>
          <w:i/>
          <w:iCs/>
          <w:sz w:val="28"/>
          <w:szCs w:val="28"/>
          <w:vertAlign w:val="subscript"/>
          <w:lang w:val="ro-RO"/>
        </w:rPr>
        <w:t>ref</w:t>
      </w:r>
      <w:r w:rsidRPr="002462D9">
        <w:rPr>
          <w:i/>
          <w:iCs/>
          <w:sz w:val="28"/>
          <w:szCs w:val="28"/>
          <w:lang w:val="ro-RO"/>
        </w:rPr>
        <w:t> </w:t>
      </w:r>
      <w:r w:rsidRPr="002462D9">
        <w:rPr>
          <w:i/>
          <w:sz w:val="28"/>
          <w:szCs w:val="28"/>
          <w:lang w:val="ro-RO"/>
        </w:rPr>
        <w:t xml:space="preserve">) </w:t>
      </w:r>
      <w:r w:rsidRPr="002462D9">
        <w:rPr>
          <w:sz w:val="28"/>
          <w:szCs w:val="28"/>
          <w:lang w:val="ro-RO"/>
        </w:rPr>
        <w:t>– conținutul energetic util total al prelevărilor de apă, exprimat în kWh, într-un anumit profil de sarcină, după cum se specifică în tabelul 3 din anexa nr. 7;</w:t>
      </w:r>
    </w:p>
    <w:p w:rsidR="00CF161F" w:rsidRPr="002462D9" w:rsidRDefault="00CF161F" w:rsidP="00CF161F">
      <w:pPr>
        <w:ind w:firstLine="540"/>
        <w:rPr>
          <w:sz w:val="28"/>
          <w:szCs w:val="28"/>
          <w:lang w:val="ro-RO"/>
        </w:rPr>
      </w:pPr>
      <w:r w:rsidRPr="002462D9">
        <w:rPr>
          <w:i/>
          <w:sz w:val="28"/>
          <w:szCs w:val="28"/>
          <w:lang w:val="ro-RO"/>
        </w:rPr>
        <w:t>profil de sarcină maxim</w:t>
      </w:r>
      <w:r w:rsidRPr="002462D9">
        <w:rPr>
          <w:sz w:val="28"/>
          <w:szCs w:val="28"/>
          <w:lang w:val="ro-RO"/>
        </w:rPr>
        <w:t xml:space="preserve"> – profilul de sarcină cu cea mai mare energie de referință pe care este în măsură să o furnizeze o instalație pentru încălzirea apei, respectînd totodată condițiile de temperatură și de debit ale profilului de sarcină respectiv;</w:t>
      </w:r>
    </w:p>
    <w:p w:rsidR="00CF161F" w:rsidRPr="002462D9" w:rsidRDefault="00CF161F" w:rsidP="00CF161F">
      <w:pPr>
        <w:ind w:firstLine="540"/>
        <w:rPr>
          <w:sz w:val="28"/>
          <w:szCs w:val="28"/>
          <w:lang w:val="ro-RO"/>
        </w:rPr>
      </w:pPr>
      <w:r w:rsidRPr="002462D9">
        <w:rPr>
          <w:i/>
          <w:sz w:val="28"/>
          <w:szCs w:val="28"/>
          <w:lang w:val="ro-RO"/>
        </w:rPr>
        <w:t>profil de sarcină declarat</w:t>
      </w:r>
      <w:r w:rsidRPr="002462D9">
        <w:rPr>
          <w:sz w:val="28"/>
          <w:szCs w:val="28"/>
          <w:lang w:val="ro-RO"/>
        </w:rPr>
        <w:t xml:space="preserve"> – profilul de sarcină aplicat în momentul determinării randamentului energetic aferent încălzirii apei;</w:t>
      </w:r>
    </w:p>
    <w:p w:rsidR="00CF161F" w:rsidRPr="002462D9" w:rsidRDefault="00CF161F" w:rsidP="00CF161F">
      <w:pPr>
        <w:ind w:firstLine="540"/>
        <w:rPr>
          <w:sz w:val="28"/>
          <w:szCs w:val="28"/>
          <w:lang w:val="ro-RO"/>
        </w:rPr>
      </w:pPr>
      <w:r w:rsidRPr="002462D9">
        <w:rPr>
          <w:i/>
          <w:sz w:val="28"/>
          <w:szCs w:val="28"/>
          <w:lang w:val="ro-RO"/>
        </w:rPr>
        <w:t>coeficient de conversie (</w:t>
      </w:r>
      <w:r w:rsidRPr="002462D9">
        <w:rPr>
          <w:i/>
          <w:iCs/>
          <w:sz w:val="28"/>
          <w:szCs w:val="28"/>
          <w:lang w:val="ro-RO"/>
        </w:rPr>
        <w:t>CC</w:t>
      </w:r>
      <w:r w:rsidRPr="002462D9">
        <w:rPr>
          <w:i/>
          <w:sz w:val="28"/>
          <w:szCs w:val="28"/>
          <w:lang w:val="ro-RO"/>
        </w:rPr>
        <w:t>)</w:t>
      </w:r>
      <w:r w:rsidRPr="002462D9">
        <w:rPr>
          <w:sz w:val="28"/>
          <w:szCs w:val="28"/>
          <w:lang w:val="ro-RO"/>
        </w:rPr>
        <w:t xml:space="preserve"> – coeficientul care reflectă media randamentului de generare, estimată la 40 %; valoarea coeficientului de conversie este </w:t>
      </w:r>
      <w:r w:rsidRPr="002462D9">
        <w:rPr>
          <w:i/>
          <w:iCs/>
          <w:sz w:val="28"/>
          <w:szCs w:val="28"/>
          <w:lang w:val="ro-RO"/>
        </w:rPr>
        <w:t>CC</w:t>
      </w:r>
      <w:r w:rsidRPr="002462D9">
        <w:rPr>
          <w:sz w:val="28"/>
          <w:szCs w:val="28"/>
          <w:lang w:val="ro-RO"/>
        </w:rPr>
        <w:t> = 2,5;</w:t>
      </w:r>
    </w:p>
    <w:p w:rsidR="00CF161F" w:rsidRPr="002462D9" w:rsidRDefault="00CF161F" w:rsidP="00CF161F">
      <w:pPr>
        <w:ind w:firstLine="540"/>
        <w:rPr>
          <w:sz w:val="28"/>
          <w:szCs w:val="28"/>
          <w:lang w:val="ro-RO"/>
        </w:rPr>
      </w:pPr>
      <w:r w:rsidRPr="002462D9">
        <w:rPr>
          <w:i/>
          <w:sz w:val="28"/>
          <w:szCs w:val="28"/>
          <w:lang w:val="ro-RO"/>
        </w:rPr>
        <w:t>consum zilnic de energie electrică (</w:t>
      </w:r>
      <w:r w:rsidRPr="002462D9">
        <w:rPr>
          <w:i/>
          <w:iCs/>
          <w:sz w:val="28"/>
          <w:szCs w:val="28"/>
          <w:lang w:val="ro-RO"/>
        </w:rPr>
        <w:t>Q</w:t>
      </w:r>
      <w:r w:rsidRPr="002462D9">
        <w:rPr>
          <w:i/>
          <w:iCs/>
          <w:sz w:val="28"/>
          <w:szCs w:val="28"/>
          <w:vertAlign w:val="subscript"/>
          <w:lang w:val="ro-RO"/>
        </w:rPr>
        <w:t>elec</w:t>
      </w:r>
      <w:r w:rsidRPr="002462D9">
        <w:rPr>
          <w:i/>
          <w:iCs/>
          <w:sz w:val="28"/>
          <w:szCs w:val="28"/>
          <w:lang w:val="ro-RO"/>
        </w:rPr>
        <w:t> </w:t>
      </w:r>
      <w:r w:rsidRPr="002462D9">
        <w:rPr>
          <w:i/>
          <w:sz w:val="28"/>
          <w:szCs w:val="28"/>
          <w:lang w:val="ro-RO"/>
        </w:rPr>
        <w:t>)</w:t>
      </w:r>
      <w:r w:rsidRPr="002462D9">
        <w:rPr>
          <w:sz w:val="28"/>
          <w:szCs w:val="28"/>
          <w:lang w:val="ro-RO"/>
        </w:rPr>
        <w:t xml:space="preserve"> – consumul de energie electrică într-o perioadă de 24 de ore consecutive în condițiile profilului de sarcină declarat și în anumite condiții climatice, exprimat în kWh în termeni de energie finală;</w:t>
      </w:r>
    </w:p>
    <w:p w:rsidR="00CF161F" w:rsidRPr="002462D9" w:rsidRDefault="00CF161F" w:rsidP="00CF161F">
      <w:pPr>
        <w:ind w:firstLine="540"/>
        <w:rPr>
          <w:sz w:val="28"/>
          <w:szCs w:val="28"/>
          <w:lang w:val="ro-RO"/>
        </w:rPr>
      </w:pPr>
      <w:r w:rsidRPr="002462D9">
        <w:rPr>
          <w:i/>
          <w:sz w:val="28"/>
          <w:szCs w:val="28"/>
          <w:lang w:val="ro-RO"/>
        </w:rPr>
        <w:lastRenderedPageBreak/>
        <w:t>consum zilnic de combustibili (</w:t>
      </w:r>
      <w:r w:rsidRPr="002462D9">
        <w:rPr>
          <w:i/>
          <w:iCs/>
          <w:sz w:val="28"/>
          <w:szCs w:val="28"/>
          <w:lang w:val="ro-RO"/>
        </w:rPr>
        <w:t>Q</w:t>
      </w:r>
      <w:r w:rsidRPr="002462D9">
        <w:rPr>
          <w:i/>
          <w:iCs/>
          <w:sz w:val="28"/>
          <w:szCs w:val="28"/>
          <w:vertAlign w:val="subscript"/>
          <w:lang w:val="ro-RO"/>
        </w:rPr>
        <w:t>fuel</w:t>
      </w:r>
      <w:r w:rsidRPr="002462D9">
        <w:rPr>
          <w:i/>
          <w:iCs/>
          <w:sz w:val="28"/>
          <w:szCs w:val="28"/>
          <w:lang w:val="ro-RO"/>
        </w:rPr>
        <w:t> </w:t>
      </w:r>
      <w:r w:rsidRPr="002462D9">
        <w:rPr>
          <w:i/>
          <w:sz w:val="28"/>
          <w:szCs w:val="28"/>
          <w:lang w:val="ro-RO"/>
        </w:rPr>
        <w:t>)</w:t>
      </w:r>
      <w:r w:rsidRPr="002462D9">
        <w:rPr>
          <w:sz w:val="28"/>
          <w:szCs w:val="28"/>
          <w:lang w:val="ro-RO"/>
        </w:rPr>
        <w:t xml:space="preserve"> – consumul de combustibili într-o perioadă de 24 de ore consecutive în condițiile profilului de sarcină declarat și în anumite condiții climatice, exprimat în kWh în termeni de </w:t>
      </w:r>
      <w:r w:rsidRPr="002462D9">
        <w:rPr>
          <w:i/>
          <w:iCs/>
          <w:sz w:val="28"/>
          <w:szCs w:val="28"/>
          <w:lang w:val="ro-RO"/>
        </w:rPr>
        <w:t>PCS</w:t>
      </w:r>
      <w:r w:rsidRPr="002462D9">
        <w:rPr>
          <w:sz w:val="28"/>
          <w:szCs w:val="28"/>
          <w:lang w:val="ro-RO"/>
        </w:rPr>
        <w:t> și, în scopul aplicării punctului 4 din anexa nr.  8, exprimat în GJ în termeni de </w:t>
      </w:r>
      <w:r w:rsidRPr="002462D9">
        <w:rPr>
          <w:i/>
          <w:iCs/>
          <w:sz w:val="28"/>
          <w:szCs w:val="28"/>
          <w:lang w:val="ro-RO"/>
        </w:rPr>
        <w:t>PCS</w:t>
      </w:r>
      <w:r w:rsidRPr="002462D9">
        <w:rPr>
          <w:sz w:val="28"/>
          <w:szCs w:val="28"/>
          <w:lang w:val="ro-RO"/>
        </w:rPr>
        <w:t>;</w:t>
      </w:r>
    </w:p>
    <w:p w:rsidR="00CF161F" w:rsidRPr="002462D9" w:rsidRDefault="00CF161F" w:rsidP="00CF161F">
      <w:pPr>
        <w:ind w:firstLine="540"/>
        <w:rPr>
          <w:sz w:val="28"/>
          <w:szCs w:val="28"/>
          <w:lang w:val="ro-RO"/>
        </w:rPr>
      </w:pPr>
      <w:r w:rsidRPr="002462D9">
        <w:rPr>
          <w:i/>
          <w:sz w:val="28"/>
          <w:szCs w:val="28"/>
          <w:lang w:val="ro-RO"/>
        </w:rPr>
        <w:t>putere calorifică superioară (</w:t>
      </w:r>
      <w:r w:rsidRPr="002462D9">
        <w:rPr>
          <w:i/>
          <w:iCs/>
          <w:sz w:val="28"/>
          <w:szCs w:val="28"/>
          <w:lang w:val="ro-RO"/>
        </w:rPr>
        <w:t>PCS</w:t>
      </w:r>
      <w:r w:rsidRPr="002462D9">
        <w:rPr>
          <w:i/>
          <w:sz w:val="28"/>
          <w:szCs w:val="28"/>
          <w:lang w:val="ro-RO"/>
        </w:rPr>
        <w:t>)</w:t>
      </w:r>
      <w:r w:rsidRPr="002462D9">
        <w:rPr>
          <w:sz w:val="28"/>
          <w:szCs w:val="28"/>
          <w:lang w:val="ro-RO"/>
        </w:rPr>
        <w:t xml:space="preserve"> – cantitatea totală de căldură eliberată de o unitate cantitativă de combustibil atunci cînd este arsă complet cu oxigen și cînd produsele de ardere au revenit la temperatura ambiantă; această cantitate include căldura provenită din condensarea tuturor vaporilor de apă conținuți în combustibil și a vaporilor de apă formați prin arderea întregii cantități de hidrogen conținute în combustibil;</w:t>
      </w:r>
    </w:p>
    <w:p w:rsidR="00CF161F" w:rsidRPr="002462D9" w:rsidRDefault="00CF161F" w:rsidP="00CF161F">
      <w:pPr>
        <w:ind w:firstLine="540"/>
        <w:rPr>
          <w:sz w:val="28"/>
          <w:szCs w:val="28"/>
          <w:lang w:val="ro-RO"/>
        </w:rPr>
      </w:pPr>
      <w:r w:rsidRPr="002462D9">
        <w:rPr>
          <w:i/>
          <w:sz w:val="28"/>
          <w:szCs w:val="28"/>
          <w:lang w:val="ro-RO"/>
        </w:rPr>
        <w:t>control inteligent</w:t>
      </w:r>
      <w:r w:rsidRPr="002462D9">
        <w:rPr>
          <w:sz w:val="28"/>
          <w:szCs w:val="28"/>
          <w:lang w:val="ro-RO"/>
        </w:rPr>
        <w:t xml:space="preserve"> – un dispozitiv care adaptează automat procesul de încălzire a apei la condițiile de utilizare individuale, cu scopul de a reduce consumul de energie;</w:t>
      </w:r>
    </w:p>
    <w:p w:rsidR="00CF161F" w:rsidRPr="002462D9" w:rsidRDefault="00CF161F" w:rsidP="00CF161F">
      <w:pPr>
        <w:ind w:firstLine="540"/>
        <w:rPr>
          <w:sz w:val="28"/>
          <w:szCs w:val="28"/>
          <w:lang w:val="ro-RO"/>
        </w:rPr>
      </w:pPr>
      <w:r w:rsidRPr="002462D9">
        <w:rPr>
          <w:i/>
          <w:sz w:val="28"/>
          <w:szCs w:val="28"/>
          <w:lang w:val="ro-RO"/>
        </w:rPr>
        <w:t>conformitatea controlului inteligent (</w:t>
      </w:r>
      <w:r w:rsidRPr="002462D9">
        <w:rPr>
          <w:i/>
          <w:iCs/>
          <w:sz w:val="28"/>
          <w:szCs w:val="28"/>
          <w:lang w:val="ro-RO"/>
        </w:rPr>
        <w:t>smart</w:t>
      </w:r>
      <w:r w:rsidRPr="002462D9">
        <w:rPr>
          <w:i/>
          <w:sz w:val="28"/>
          <w:szCs w:val="28"/>
          <w:lang w:val="ro-RO"/>
        </w:rPr>
        <w:t>)</w:t>
      </w:r>
      <w:r w:rsidRPr="002462D9">
        <w:rPr>
          <w:sz w:val="28"/>
          <w:szCs w:val="28"/>
          <w:lang w:val="ro-RO"/>
        </w:rPr>
        <w:t xml:space="preserve"> – măsura în care o instalație pentru încălzirea apei echipată cu control inteligent îndeplinește criteriul stabilit la punctul 5 din anexa nr. 8;</w:t>
      </w:r>
    </w:p>
    <w:p w:rsidR="00CF161F" w:rsidRPr="002462D9" w:rsidRDefault="00CF161F" w:rsidP="00CF161F">
      <w:pPr>
        <w:ind w:firstLine="540"/>
        <w:rPr>
          <w:sz w:val="28"/>
          <w:szCs w:val="28"/>
          <w:lang w:val="ro-RO"/>
        </w:rPr>
      </w:pPr>
      <w:r w:rsidRPr="002462D9">
        <w:rPr>
          <w:i/>
          <w:sz w:val="28"/>
          <w:szCs w:val="28"/>
          <w:lang w:val="ro-RO"/>
        </w:rPr>
        <w:t>factor de control inteligent (</w:t>
      </w:r>
      <w:r w:rsidRPr="002462D9">
        <w:rPr>
          <w:i/>
          <w:iCs/>
          <w:sz w:val="28"/>
          <w:szCs w:val="28"/>
          <w:lang w:val="ro-RO"/>
        </w:rPr>
        <w:t>SCF</w:t>
      </w:r>
      <w:r w:rsidRPr="002462D9">
        <w:rPr>
          <w:i/>
          <w:sz w:val="28"/>
          <w:szCs w:val="28"/>
          <w:lang w:val="ro-RO"/>
        </w:rPr>
        <w:t>)</w:t>
      </w:r>
      <w:r w:rsidRPr="002462D9">
        <w:rPr>
          <w:sz w:val="28"/>
          <w:szCs w:val="28"/>
          <w:lang w:val="ro-RO"/>
        </w:rPr>
        <w:t xml:space="preserve"> – creșterea randamentului energetic aferent încălzirii apei datorată controlului inteligent, în condițiile prevăzute la punctul 3 din anexa nr.  7;</w:t>
      </w:r>
    </w:p>
    <w:p w:rsidR="00CF161F" w:rsidRPr="002462D9" w:rsidRDefault="00CF161F" w:rsidP="00CF161F">
      <w:pPr>
        <w:ind w:firstLine="540"/>
        <w:rPr>
          <w:sz w:val="28"/>
          <w:szCs w:val="28"/>
          <w:lang w:val="ro-RO"/>
        </w:rPr>
      </w:pPr>
      <w:r w:rsidRPr="002462D9">
        <w:rPr>
          <w:i/>
          <w:sz w:val="28"/>
          <w:szCs w:val="28"/>
          <w:lang w:val="ro-RO"/>
        </w:rPr>
        <w:t>consum săptămînal de energie electrică cu controale inteligente (</w:t>
      </w:r>
      <w:r w:rsidRPr="002462D9">
        <w:rPr>
          <w:i/>
          <w:iCs/>
          <w:sz w:val="28"/>
          <w:szCs w:val="28"/>
          <w:lang w:val="ro-RO"/>
        </w:rPr>
        <w:t>Q</w:t>
      </w:r>
      <w:r w:rsidRPr="002462D9">
        <w:rPr>
          <w:i/>
          <w:iCs/>
          <w:sz w:val="28"/>
          <w:szCs w:val="28"/>
          <w:vertAlign w:val="subscript"/>
          <w:lang w:val="ro-RO"/>
        </w:rPr>
        <w:t>elec,week,smart</w:t>
      </w:r>
      <w:r w:rsidRPr="002462D9">
        <w:rPr>
          <w:i/>
          <w:iCs/>
          <w:sz w:val="28"/>
          <w:szCs w:val="28"/>
          <w:lang w:val="ro-RO"/>
        </w:rPr>
        <w:t> </w:t>
      </w:r>
      <w:r w:rsidRPr="002462D9">
        <w:rPr>
          <w:i/>
          <w:sz w:val="28"/>
          <w:szCs w:val="28"/>
          <w:lang w:val="ro-RO"/>
        </w:rPr>
        <w:t>)</w:t>
      </w:r>
      <w:r w:rsidRPr="002462D9">
        <w:rPr>
          <w:sz w:val="28"/>
          <w:szCs w:val="28"/>
          <w:lang w:val="ro-RO"/>
        </w:rPr>
        <w:t xml:space="preserve"> – consumul săptămînal de energie electrică al unei instalații pentru încălzirea apei cu funcția de control inteligent activată, exprimat în kWh în termeni de energie finală;</w:t>
      </w:r>
    </w:p>
    <w:p w:rsidR="00CF161F" w:rsidRPr="002462D9" w:rsidRDefault="00CF161F" w:rsidP="00CF161F">
      <w:pPr>
        <w:ind w:firstLine="540"/>
        <w:rPr>
          <w:sz w:val="28"/>
          <w:szCs w:val="28"/>
          <w:lang w:val="ro-RO"/>
        </w:rPr>
      </w:pPr>
      <w:r w:rsidRPr="002462D9">
        <w:rPr>
          <w:i/>
          <w:sz w:val="28"/>
          <w:szCs w:val="28"/>
          <w:lang w:val="ro-RO"/>
        </w:rPr>
        <w:t>consum săptămînal de combustibil cu controale inteligente (</w:t>
      </w:r>
      <w:r w:rsidRPr="002462D9">
        <w:rPr>
          <w:i/>
          <w:iCs/>
          <w:sz w:val="28"/>
          <w:szCs w:val="28"/>
          <w:lang w:val="ro-RO"/>
        </w:rPr>
        <w:t>Q</w:t>
      </w:r>
      <w:r w:rsidRPr="002462D9">
        <w:rPr>
          <w:i/>
          <w:iCs/>
          <w:sz w:val="28"/>
          <w:szCs w:val="28"/>
          <w:vertAlign w:val="subscript"/>
          <w:lang w:val="ro-RO"/>
        </w:rPr>
        <w:t>fuel,week,smart</w:t>
      </w:r>
      <w:r w:rsidRPr="002462D9">
        <w:rPr>
          <w:i/>
          <w:iCs/>
          <w:sz w:val="28"/>
          <w:szCs w:val="28"/>
          <w:lang w:val="ro-RO"/>
        </w:rPr>
        <w:t> </w:t>
      </w:r>
      <w:r w:rsidRPr="002462D9">
        <w:rPr>
          <w:i/>
          <w:sz w:val="28"/>
          <w:szCs w:val="28"/>
          <w:lang w:val="ro-RO"/>
        </w:rPr>
        <w:t>)</w:t>
      </w:r>
      <w:r w:rsidRPr="002462D9">
        <w:rPr>
          <w:sz w:val="28"/>
          <w:szCs w:val="28"/>
          <w:lang w:val="ro-RO"/>
        </w:rPr>
        <w:t xml:space="preserve"> –consumul săptămînal de combustibil al unei instalații pentru încălzirea apei cu funcția de control inteligent activată, exprimat în kWh în termeni de </w:t>
      </w:r>
      <w:r w:rsidRPr="002462D9">
        <w:rPr>
          <w:i/>
          <w:iCs/>
          <w:sz w:val="28"/>
          <w:szCs w:val="28"/>
          <w:lang w:val="ro-RO"/>
        </w:rPr>
        <w:t>PCS</w:t>
      </w:r>
      <w:r w:rsidRPr="002462D9">
        <w:rPr>
          <w:sz w:val="28"/>
          <w:szCs w:val="28"/>
          <w:lang w:val="ro-RO"/>
        </w:rPr>
        <w:t>;</w:t>
      </w:r>
    </w:p>
    <w:p w:rsidR="00CF161F" w:rsidRPr="002462D9" w:rsidRDefault="00CF161F" w:rsidP="00CF161F">
      <w:pPr>
        <w:ind w:firstLine="540"/>
        <w:rPr>
          <w:sz w:val="28"/>
          <w:szCs w:val="28"/>
          <w:lang w:val="ro-RO"/>
        </w:rPr>
      </w:pPr>
      <w:r w:rsidRPr="002462D9">
        <w:rPr>
          <w:i/>
          <w:sz w:val="28"/>
          <w:szCs w:val="28"/>
          <w:lang w:val="ro-RO"/>
        </w:rPr>
        <w:t>consum săptămînal de energie electrică fără controale inteligente</w:t>
      </w:r>
      <w:r w:rsidRPr="002462D9">
        <w:rPr>
          <w:sz w:val="28"/>
          <w:szCs w:val="28"/>
          <w:lang w:val="ro-RO"/>
        </w:rPr>
        <w:t xml:space="preserve"> (</w:t>
      </w:r>
      <w:r w:rsidRPr="002462D9">
        <w:rPr>
          <w:i/>
          <w:iCs/>
          <w:sz w:val="28"/>
          <w:szCs w:val="28"/>
          <w:lang w:val="ro-RO"/>
        </w:rPr>
        <w:t>Q</w:t>
      </w:r>
      <w:r w:rsidRPr="002462D9">
        <w:rPr>
          <w:i/>
          <w:iCs/>
          <w:sz w:val="28"/>
          <w:szCs w:val="28"/>
          <w:vertAlign w:val="subscript"/>
          <w:lang w:val="ro-RO"/>
        </w:rPr>
        <w:t>elec,week</w:t>
      </w:r>
      <w:r w:rsidRPr="002462D9">
        <w:rPr>
          <w:i/>
          <w:iCs/>
          <w:sz w:val="28"/>
          <w:szCs w:val="28"/>
          <w:lang w:val="ro-RO"/>
        </w:rPr>
        <w:t> </w:t>
      </w:r>
      <w:r w:rsidRPr="002462D9">
        <w:rPr>
          <w:sz w:val="28"/>
          <w:szCs w:val="28"/>
          <w:lang w:val="ro-RO"/>
        </w:rPr>
        <w:t>) – consumul săptămînal de energie electrică al unei instalații pentru încălzirea apei cu funcția de control inteligent dezactivată, exprimat în kWh în termeni de energie finală;</w:t>
      </w:r>
    </w:p>
    <w:p w:rsidR="00CF161F" w:rsidRPr="002462D9" w:rsidRDefault="00CF161F" w:rsidP="00CF161F">
      <w:pPr>
        <w:ind w:firstLine="540"/>
        <w:rPr>
          <w:sz w:val="28"/>
          <w:szCs w:val="28"/>
          <w:lang w:val="ro-RO"/>
        </w:rPr>
      </w:pPr>
      <w:r w:rsidRPr="002462D9">
        <w:rPr>
          <w:i/>
          <w:sz w:val="28"/>
          <w:szCs w:val="28"/>
          <w:lang w:val="ro-RO"/>
        </w:rPr>
        <w:t>consum săptămînal de combustibil fără controale inteligente (</w:t>
      </w:r>
      <w:r w:rsidRPr="002462D9">
        <w:rPr>
          <w:i/>
          <w:iCs/>
          <w:sz w:val="28"/>
          <w:szCs w:val="28"/>
          <w:lang w:val="ro-RO"/>
        </w:rPr>
        <w:t>Q</w:t>
      </w:r>
      <w:r w:rsidRPr="002462D9">
        <w:rPr>
          <w:i/>
          <w:iCs/>
          <w:sz w:val="28"/>
          <w:szCs w:val="28"/>
          <w:vertAlign w:val="subscript"/>
          <w:lang w:val="ro-RO"/>
        </w:rPr>
        <w:t>fuel,week</w:t>
      </w:r>
      <w:r w:rsidRPr="002462D9">
        <w:rPr>
          <w:i/>
          <w:iCs/>
          <w:sz w:val="28"/>
          <w:szCs w:val="28"/>
          <w:lang w:val="ro-RO"/>
        </w:rPr>
        <w:t> </w:t>
      </w:r>
      <w:r w:rsidRPr="002462D9">
        <w:rPr>
          <w:i/>
          <w:sz w:val="28"/>
          <w:szCs w:val="28"/>
          <w:lang w:val="ro-RO"/>
        </w:rPr>
        <w:t>)</w:t>
      </w:r>
      <w:r w:rsidRPr="002462D9">
        <w:rPr>
          <w:sz w:val="28"/>
          <w:szCs w:val="28"/>
          <w:lang w:val="ro-RO"/>
        </w:rPr>
        <w:t xml:space="preserve"> – consumul săptămînal de combustibil al unei instalații pentru încălzirea apei cu funcția de control inteligent dezactivată, exprimat în kWh în termeni de </w:t>
      </w:r>
      <w:r w:rsidRPr="002462D9">
        <w:rPr>
          <w:i/>
          <w:iCs/>
          <w:sz w:val="28"/>
          <w:szCs w:val="28"/>
          <w:lang w:val="ro-RO"/>
        </w:rPr>
        <w:t>PCS</w:t>
      </w:r>
      <w:r w:rsidRPr="002462D9">
        <w:rPr>
          <w:sz w:val="28"/>
          <w:szCs w:val="28"/>
          <w:lang w:val="ro-RO"/>
        </w:rPr>
        <w:t>;</w:t>
      </w:r>
    </w:p>
    <w:p w:rsidR="00CF161F" w:rsidRPr="002462D9" w:rsidRDefault="00CF161F" w:rsidP="00CF161F">
      <w:pPr>
        <w:ind w:firstLine="540"/>
        <w:rPr>
          <w:sz w:val="28"/>
          <w:szCs w:val="28"/>
          <w:lang w:val="ro-RO"/>
        </w:rPr>
      </w:pPr>
      <w:r w:rsidRPr="002462D9">
        <w:rPr>
          <w:i/>
          <w:sz w:val="28"/>
          <w:szCs w:val="28"/>
          <w:lang w:val="ro-RO"/>
        </w:rPr>
        <w:t>consum anual de energie electrică (AEC)</w:t>
      </w:r>
      <w:r w:rsidRPr="002462D9">
        <w:rPr>
          <w:sz w:val="28"/>
          <w:szCs w:val="28"/>
          <w:lang w:val="ro-RO"/>
        </w:rPr>
        <w:t xml:space="preserve"> – consumul anual de energie electrică al unei instalații pentru încălzirea apei în condițiile profilului de sarcină declarat și în anumite condiții climatice, exprimat în kWh în termeni de energie finală;</w:t>
      </w:r>
    </w:p>
    <w:p w:rsidR="00CF161F" w:rsidRPr="002462D9" w:rsidRDefault="00CF161F" w:rsidP="00CF161F">
      <w:pPr>
        <w:ind w:firstLine="540"/>
        <w:rPr>
          <w:sz w:val="28"/>
          <w:szCs w:val="28"/>
          <w:lang w:val="ro-RO"/>
        </w:rPr>
      </w:pPr>
      <w:r w:rsidRPr="002462D9">
        <w:rPr>
          <w:i/>
          <w:sz w:val="28"/>
          <w:szCs w:val="28"/>
          <w:lang w:val="ro-RO"/>
        </w:rPr>
        <w:t>consum anual de combustibil (</w:t>
      </w:r>
      <w:r w:rsidRPr="002462D9">
        <w:rPr>
          <w:i/>
          <w:iCs/>
          <w:sz w:val="28"/>
          <w:szCs w:val="28"/>
          <w:lang w:val="ro-RO"/>
        </w:rPr>
        <w:t>AFC</w:t>
      </w:r>
      <w:r w:rsidRPr="002462D9">
        <w:rPr>
          <w:i/>
          <w:sz w:val="28"/>
          <w:szCs w:val="28"/>
          <w:lang w:val="ro-RO"/>
        </w:rPr>
        <w:t>)</w:t>
      </w:r>
      <w:r w:rsidRPr="002462D9">
        <w:rPr>
          <w:sz w:val="28"/>
          <w:szCs w:val="28"/>
          <w:lang w:val="ro-RO"/>
        </w:rPr>
        <w:t xml:space="preserve"> – consumul anual de combustibili fosili și/sau obținuți din biomasă al unei instalații pentru încălzirea apei în condițiile profilului de sarcină declarat și în anumite condiții climatice, exprimat în GJ în termeni de </w:t>
      </w:r>
      <w:r w:rsidRPr="002462D9">
        <w:rPr>
          <w:i/>
          <w:iCs/>
          <w:sz w:val="28"/>
          <w:szCs w:val="28"/>
          <w:lang w:val="ro-RO"/>
        </w:rPr>
        <w:t>PCS</w:t>
      </w:r>
      <w:r w:rsidRPr="002462D9">
        <w:rPr>
          <w:sz w:val="28"/>
          <w:szCs w:val="28"/>
          <w:lang w:val="ro-RO"/>
        </w:rPr>
        <w:t>;</w:t>
      </w:r>
    </w:p>
    <w:p w:rsidR="00CF161F" w:rsidRPr="002462D9" w:rsidRDefault="00CF161F" w:rsidP="00CF161F">
      <w:pPr>
        <w:ind w:firstLine="540"/>
        <w:rPr>
          <w:sz w:val="28"/>
          <w:szCs w:val="28"/>
          <w:lang w:val="ro-RO"/>
        </w:rPr>
      </w:pPr>
      <w:r w:rsidRPr="002462D9">
        <w:rPr>
          <w:i/>
          <w:sz w:val="28"/>
          <w:szCs w:val="28"/>
          <w:lang w:val="ro-RO"/>
        </w:rPr>
        <w:lastRenderedPageBreak/>
        <w:t>coeficient de corecție în funcție de mediul ambiant (</w:t>
      </w:r>
      <w:r w:rsidRPr="002462D9">
        <w:rPr>
          <w:i/>
          <w:iCs/>
          <w:sz w:val="28"/>
          <w:szCs w:val="28"/>
          <w:lang w:val="ro-RO"/>
        </w:rPr>
        <w:t>Q</w:t>
      </w:r>
      <w:r w:rsidRPr="002462D9">
        <w:rPr>
          <w:i/>
          <w:iCs/>
          <w:sz w:val="28"/>
          <w:szCs w:val="28"/>
          <w:vertAlign w:val="subscript"/>
          <w:lang w:val="ro-RO"/>
        </w:rPr>
        <w:t>cor</w:t>
      </w:r>
      <w:r w:rsidRPr="002462D9">
        <w:rPr>
          <w:i/>
          <w:iCs/>
          <w:sz w:val="28"/>
          <w:szCs w:val="28"/>
          <w:lang w:val="ro-RO"/>
        </w:rPr>
        <w:t> </w:t>
      </w:r>
      <w:r w:rsidRPr="002462D9">
        <w:rPr>
          <w:i/>
          <w:sz w:val="28"/>
          <w:szCs w:val="28"/>
          <w:lang w:val="ro-RO"/>
        </w:rPr>
        <w:t xml:space="preserve">) </w:t>
      </w:r>
      <w:r w:rsidRPr="002462D9">
        <w:rPr>
          <w:sz w:val="28"/>
          <w:szCs w:val="28"/>
          <w:lang w:val="ro-RO"/>
        </w:rPr>
        <w:t>– coeficientul exprimat în kWh, care ia în considerare faptul că locul în care este amplasată instalația pentru încălzirea apei nu este izoterm;</w:t>
      </w:r>
    </w:p>
    <w:p w:rsidR="00CF161F" w:rsidRPr="002462D9" w:rsidRDefault="00CF161F" w:rsidP="00CF161F">
      <w:pPr>
        <w:ind w:firstLine="540"/>
        <w:rPr>
          <w:sz w:val="28"/>
          <w:szCs w:val="28"/>
          <w:lang w:val="ro-RO"/>
        </w:rPr>
      </w:pPr>
      <w:r w:rsidRPr="002462D9">
        <w:rPr>
          <w:i/>
          <w:sz w:val="28"/>
          <w:szCs w:val="28"/>
          <w:lang w:val="ro-RO"/>
        </w:rPr>
        <w:t>pierdere de căldură în regim de așteptare (</w:t>
      </w:r>
      <w:r w:rsidRPr="002462D9">
        <w:rPr>
          <w:i/>
          <w:iCs/>
          <w:sz w:val="28"/>
          <w:szCs w:val="28"/>
          <w:lang w:val="ro-RO"/>
        </w:rPr>
        <w:t>P</w:t>
      </w:r>
      <w:r w:rsidRPr="002462D9">
        <w:rPr>
          <w:i/>
          <w:iCs/>
          <w:sz w:val="28"/>
          <w:szCs w:val="28"/>
          <w:vertAlign w:val="subscript"/>
          <w:lang w:val="ro-RO"/>
        </w:rPr>
        <w:t>stby</w:t>
      </w:r>
      <w:r w:rsidRPr="002462D9">
        <w:rPr>
          <w:i/>
          <w:iCs/>
          <w:sz w:val="28"/>
          <w:szCs w:val="28"/>
          <w:lang w:val="ro-RO"/>
        </w:rPr>
        <w:t> </w:t>
      </w:r>
      <w:r w:rsidRPr="002462D9">
        <w:rPr>
          <w:i/>
          <w:sz w:val="28"/>
          <w:szCs w:val="28"/>
          <w:lang w:val="ro-RO"/>
        </w:rPr>
        <w:t>)</w:t>
      </w:r>
      <w:r w:rsidRPr="002462D9">
        <w:rPr>
          <w:sz w:val="28"/>
          <w:szCs w:val="28"/>
          <w:lang w:val="ro-RO"/>
        </w:rPr>
        <w:t xml:space="preserve"> – pierderea de căldură, exprimată în kW, a unei instalații cu pompă de căldură pentru încălzirea apei în moduri de operare fără necesar de căldură;</w:t>
      </w:r>
    </w:p>
    <w:p w:rsidR="00CF161F" w:rsidRPr="002462D9" w:rsidRDefault="00CF161F" w:rsidP="00CF161F">
      <w:pPr>
        <w:ind w:firstLine="540"/>
        <w:rPr>
          <w:sz w:val="28"/>
          <w:szCs w:val="28"/>
          <w:lang w:val="ro-RO"/>
        </w:rPr>
      </w:pPr>
      <w:r w:rsidRPr="002462D9">
        <w:rPr>
          <w:i/>
          <w:sz w:val="28"/>
          <w:szCs w:val="28"/>
          <w:lang w:val="ro-RO"/>
        </w:rPr>
        <w:t>condiții climatice medii, condiții climatice mai reci și condiții climatice mai calde  –</w:t>
      </w:r>
      <w:r w:rsidRPr="002462D9">
        <w:rPr>
          <w:sz w:val="28"/>
          <w:szCs w:val="28"/>
          <w:lang w:val="ro-RO"/>
        </w:rPr>
        <w:t xml:space="preserve"> condițiile de temperatură și iradiere solară globală caracteristice pentru orașele Strasbourg, Helsinki și, respectiv, Atena;</w:t>
      </w:r>
    </w:p>
    <w:p w:rsidR="00CF161F" w:rsidRPr="002462D9" w:rsidRDefault="00CF161F" w:rsidP="00CF161F">
      <w:pPr>
        <w:ind w:firstLine="540"/>
        <w:rPr>
          <w:sz w:val="28"/>
          <w:szCs w:val="28"/>
          <w:lang w:val="ro-RO"/>
        </w:rPr>
      </w:pPr>
      <w:r w:rsidRPr="002462D9">
        <w:rPr>
          <w:i/>
          <w:sz w:val="28"/>
          <w:szCs w:val="28"/>
          <w:lang w:val="ro-RO"/>
        </w:rPr>
        <w:t>consum anual de energie (</w:t>
      </w:r>
      <w:r w:rsidRPr="002462D9">
        <w:rPr>
          <w:i/>
          <w:iCs/>
          <w:sz w:val="28"/>
          <w:szCs w:val="28"/>
          <w:lang w:val="ro-RO"/>
        </w:rPr>
        <w:t>Q</w:t>
      </w:r>
      <w:r w:rsidRPr="002462D9">
        <w:rPr>
          <w:i/>
          <w:iCs/>
          <w:sz w:val="28"/>
          <w:szCs w:val="28"/>
          <w:vertAlign w:val="subscript"/>
          <w:lang w:val="ro-RO"/>
        </w:rPr>
        <w:t>tota</w:t>
      </w:r>
      <w:r w:rsidRPr="002462D9">
        <w:rPr>
          <w:i/>
          <w:iCs/>
          <w:sz w:val="28"/>
          <w:szCs w:val="28"/>
          <w:lang w:val="ro-RO"/>
        </w:rPr>
        <w:t> </w:t>
      </w:r>
      <w:r w:rsidRPr="002462D9">
        <w:rPr>
          <w:i/>
          <w:sz w:val="28"/>
          <w:szCs w:val="28"/>
          <w:lang w:val="ro-RO"/>
        </w:rPr>
        <w:t>)</w:t>
      </w:r>
      <w:r w:rsidRPr="002462D9">
        <w:rPr>
          <w:sz w:val="28"/>
          <w:szCs w:val="28"/>
          <w:lang w:val="ro-RO"/>
        </w:rPr>
        <w:t xml:space="preserve"> – consumul anual de energie al unei instalații solare pentru încălzirea apei, exprimat în kWh în termeni de energie primară și/sau în kWh în termeni de </w:t>
      </w:r>
      <w:r w:rsidRPr="002462D9">
        <w:rPr>
          <w:i/>
          <w:iCs/>
          <w:sz w:val="28"/>
          <w:szCs w:val="28"/>
          <w:lang w:val="ro-RO"/>
        </w:rPr>
        <w:t>PCS</w:t>
      </w:r>
      <w:r w:rsidRPr="002462D9">
        <w:rPr>
          <w:sz w:val="28"/>
          <w:szCs w:val="28"/>
          <w:lang w:val="ro-RO"/>
        </w:rPr>
        <w:t>;</w:t>
      </w:r>
    </w:p>
    <w:p w:rsidR="00CF161F" w:rsidRPr="002462D9" w:rsidRDefault="00CF161F" w:rsidP="00CF161F">
      <w:pPr>
        <w:ind w:firstLine="540"/>
        <w:rPr>
          <w:sz w:val="28"/>
          <w:szCs w:val="28"/>
          <w:lang w:val="ro-RO"/>
        </w:rPr>
      </w:pPr>
      <w:r w:rsidRPr="002462D9">
        <w:rPr>
          <w:i/>
          <w:sz w:val="28"/>
          <w:szCs w:val="28"/>
          <w:lang w:val="ro-RO"/>
        </w:rPr>
        <w:t>contribuție termică anuală non-solară (</w:t>
      </w:r>
      <w:r w:rsidRPr="002462D9">
        <w:rPr>
          <w:i/>
          <w:iCs/>
          <w:sz w:val="28"/>
          <w:szCs w:val="28"/>
          <w:lang w:val="ro-RO"/>
        </w:rPr>
        <w:t>Q</w:t>
      </w:r>
      <w:r w:rsidRPr="002462D9">
        <w:rPr>
          <w:i/>
          <w:iCs/>
          <w:sz w:val="28"/>
          <w:szCs w:val="28"/>
          <w:vertAlign w:val="subscript"/>
          <w:lang w:val="ro-RO"/>
        </w:rPr>
        <w:t>nonsol</w:t>
      </w:r>
      <w:r w:rsidRPr="002462D9">
        <w:rPr>
          <w:i/>
          <w:iCs/>
          <w:sz w:val="28"/>
          <w:szCs w:val="28"/>
          <w:lang w:val="ro-RO"/>
        </w:rPr>
        <w:t> </w:t>
      </w:r>
      <w:r w:rsidRPr="002462D9">
        <w:rPr>
          <w:i/>
          <w:sz w:val="28"/>
          <w:szCs w:val="28"/>
          <w:lang w:val="ro-RO"/>
        </w:rPr>
        <w:t>) –</w:t>
      </w:r>
      <w:r w:rsidRPr="002462D9">
        <w:rPr>
          <w:sz w:val="28"/>
          <w:szCs w:val="28"/>
          <w:lang w:val="ro-RO"/>
        </w:rPr>
        <w:t xml:space="preserve"> contribuția anuală de energie electrică (exprimată în kWh în termeni de energie primară) și/sau de combustibil (exprimat în kWh în termeni de </w:t>
      </w:r>
      <w:r w:rsidRPr="002462D9">
        <w:rPr>
          <w:i/>
          <w:iCs/>
          <w:sz w:val="28"/>
          <w:szCs w:val="28"/>
          <w:lang w:val="ro-RO"/>
        </w:rPr>
        <w:t>PCS</w:t>
      </w:r>
      <w:r w:rsidRPr="002462D9">
        <w:rPr>
          <w:sz w:val="28"/>
          <w:szCs w:val="28"/>
          <w:lang w:val="ro-RO"/>
        </w:rPr>
        <w:t>) la puterea termică utilă a unei instalații solare pentru încălzirea apei sau a unui pachet de instalație pentru încălzirea apei și dispozitiv solar, luînd în calcul cantitatea anuală de căldură captată de colectorul solar și pierderile de căldură ale rezervorului de apă caldă solar;</w:t>
      </w:r>
    </w:p>
    <w:p w:rsidR="00CF161F" w:rsidRPr="002462D9" w:rsidRDefault="00CF161F" w:rsidP="00CF161F">
      <w:pPr>
        <w:ind w:firstLine="540"/>
        <w:rPr>
          <w:sz w:val="28"/>
          <w:szCs w:val="28"/>
          <w:lang w:val="ro-RO"/>
        </w:rPr>
      </w:pPr>
      <w:r w:rsidRPr="002462D9">
        <w:rPr>
          <w:i/>
          <w:sz w:val="28"/>
          <w:szCs w:val="28"/>
          <w:lang w:val="ro-RO"/>
        </w:rPr>
        <w:t>colector solar</w:t>
      </w:r>
      <w:r w:rsidRPr="002462D9">
        <w:rPr>
          <w:sz w:val="28"/>
          <w:szCs w:val="28"/>
          <w:lang w:val="ro-RO"/>
        </w:rPr>
        <w:t xml:space="preserve"> – un dispozitiv proiectat pentru a absorbi radiația solară globală și a transfera energia termică astfel produsă unui fluid care trece prin dispozitiv; este caracterizat de zona de deschidere a colectorului, de randamentul optic, de coeficientul de gradul întîi, de coeficientul de gradul al doilea și de modificatorul unghiului de incidență;</w:t>
      </w:r>
    </w:p>
    <w:p w:rsidR="00CF161F" w:rsidRPr="002462D9" w:rsidRDefault="00CF161F" w:rsidP="00CF161F">
      <w:pPr>
        <w:ind w:firstLine="540"/>
        <w:rPr>
          <w:sz w:val="28"/>
          <w:szCs w:val="28"/>
          <w:lang w:val="ro-RO"/>
        </w:rPr>
      </w:pPr>
      <w:r w:rsidRPr="002462D9">
        <w:rPr>
          <w:i/>
          <w:sz w:val="28"/>
          <w:szCs w:val="28"/>
          <w:lang w:val="ro-RO"/>
        </w:rPr>
        <w:t xml:space="preserve">radiație solară globală </w:t>
      </w:r>
      <w:r w:rsidRPr="002462D9">
        <w:rPr>
          <w:sz w:val="28"/>
          <w:szCs w:val="28"/>
          <w:lang w:val="ro-RO"/>
        </w:rPr>
        <w:t xml:space="preserve"> –  debitul energiei solare totale în intrare, atît al celei directe, cît și al celei difuze, pe un plan colector cu înclinare de 45 de grade și orientare spre sud la suprafața terestră, exprimat în W/m</w:t>
      </w:r>
      <w:r w:rsidRPr="002462D9">
        <w:rPr>
          <w:sz w:val="28"/>
          <w:szCs w:val="28"/>
          <w:vertAlign w:val="superscript"/>
          <w:lang w:val="ro-RO"/>
        </w:rPr>
        <w:t>2</w:t>
      </w:r>
      <w:r w:rsidRPr="002462D9">
        <w:rPr>
          <w:sz w:val="28"/>
          <w:szCs w:val="28"/>
          <w:lang w:val="ro-RO"/>
        </w:rPr>
        <w:t>;</w:t>
      </w:r>
    </w:p>
    <w:p w:rsidR="00CF161F" w:rsidRPr="002462D9" w:rsidRDefault="00CF161F" w:rsidP="00CF161F">
      <w:pPr>
        <w:ind w:firstLine="540"/>
        <w:rPr>
          <w:sz w:val="28"/>
          <w:szCs w:val="28"/>
          <w:lang w:val="ro-RO"/>
        </w:rPr>
      </w:pPr>
      <w:r w:rsidRPr="002462D9">
        <w:rPr>
          <w:i/>
          <w:sz w:val="28"/>
          <w:szCs w:val="28"/>
          <w:lang w:val="ro-RO"/>
        </w:rPr>
        <w:t>zona de deschidere a colectorului (</w:t>
      </w:r>
      <w:r w:rsidRPr="002462D9">
        <w:rPr>
          <w:i/>
          <w:iCs/>
          <w:sz w:val="28"/>
          <w:szCs w:val="28"/>
          <w:lang w:val="ro-RO"/>
        </w:rPr>
        <w:t>A</w:t>
      </w:r>
      <w:r w:rsidRPr="002462D9">
        <w:rPr>
          <w:i/>
          <w:iCs/>
          <w:sz w:val="28"/>
          <w:szCs w:val="28"/>
          <w:vertAlign w:val="subscript"/>
          <w:lang w:val="ro-RO"/>
        </w:rPr>
        <w:t>sol</w:t>
      </w:r>
      <w:r w:rsidRPr="002462D9">
        <w:rPr>
          <w:i/>
          <w:iCs/>
          <w:sz w:val="28"/>
          <w:szCs w:val="28"/>
          <w:lang w:val="ro-RO"/>
        </w:rPr>
        <w:t> </w:t>
      </w:r>
      <w:r w:rsidRPr="002462D9">
        <w:rPr>
          <w:i/>
          <w:sz w:val="28"/>
          <w:szCs w:val="28"/>
          <w:lang w:val="ro-RO"/>
        </w:rPr>
        <w:t>)</w:t>
      </w:r>
      <w:r w:rsidRPr="002462D9">
        <w:rPr>
          <w:sz w:val="28"/>
          <w:szCs w:val="28"/>
          <w:lang w:val="ro-RO"/>
        </w:rPr>
        <w:t xml:space="preserve"> – suprafața maximă proiectată prin care radiația solară neconcentrată intră în colector, exprimată în m</w:t>
      </w:r>
      <w:r w:rsidRPr="002462D9">
        <w:rPr>
          <w:sz w:val="28"/>
          <w:szCs w:val="28"/>
          <w:vertAlign w:val="superscript"/>
          <w:lang w:val="ro-RO"/>
        </w:rPr>
        <w:t>2</w:t>
      </w:r>
      <w:r w:rsidRPr="002462D9">
        <w:rPr>
          <w:sz w:val="28"/>
          <w:szCs w:val="28"/>
          <w:lang w:val="ro-RO"/>
        </w:rPr>
        <w:t>;</w:t>
      </w:r>
    </w:p>
    <w:p w:rsidR="00CF161F" w:rsidRPr="002462D9" w:rsidRDefault="00CF161F" w:rsidP="00CF161F">
      <w:pPr>
        <w:ind w:firstLine="540"/>
        <w:rPr>
          <w:sz w:val="28"/>
          <w:szCs w:val="28"/>
          <w:lang w:val="ro-RO"/>
        </w:rPr>
      </w:pPr>
      <w:r w:rsidRPr="002462D9">
        <w:rPr>
          <w:i/>
          <w:sz w:val="28"/>
          <w:szCs w:val="28"/>
          <w:lang w:val="ro-RO"/>
        </w:rPr>
        <w:t>randament optic (</w:t>
      </w:r>
      <w:r w:rsidRPr="002462D9">
        <w:rPr>
          <w:i/>
          <w:iCs/>
          <w:sz w:val="28"/>
          <w:szCs w:val="28"/>
          <w:lang w:val="ro-RO"/>
        </w:rPr>
        <w:t>η</w:t>
      </w:r>
      <w:r w:rsidRPr="002462D9">
        <w:rPr>
          <w:i/>
          <w:iCs/>
          <w:sz w:val="28"/>
          <w:szCs w:val="28"/>
          <w:vertAlign w:val="subscript"/>
          <w:lang w:val="ro-RO"/>
        </w:rPr>
        <w:t>0</w:t>
      </w:r>
      <w:r w:rsidRPr="002462D9">
        <w:rPr>
          <w:i/>
          <w:iCs/>
          <w:sz w:val="28"/>
          <w:szCs w:val="28"/>
          <w:lang w:val="ro-RO"/>
        </w:rPr>
        <w:t> </w:t>
      </w:r>
      <w:r w:rsidRPr="002462D9">
        <w:rPr>
          <w:i/>
          <w:sz w:val="28"/>
          <w:szCs w:val="28"/>
          <w:lang w:val="ro-RO"/>
        </w:rPr>
        <w:t>)</w:t>
      </w:r>
      <w:r w:rsidRPr="002462D9">
        <w:rPr>
          <w:sz w:val="28"/>
          <w:szCs w:val="28"/>
          <w:lang w:val="ro-RO"/>
        </w:rPr>
        <w:t xml:space="preserve"> – randamentul colectorului solar atunci cînd temperatura medie a fluidului din colectorul solar este egală cu temperatura ambiantă;</w:t>
      </w:r>
    </w:p>
    <w:p w:rsidR="00CF161F" w:rsidRPr="002462D9" w:rsidRDefault="00CF161F" w:rsidP="00CF161F">
      <w:pPr>
        <w:ind w:firstLine="540"/>
        <w:rPr>
          <w:sz w:val="28"/>
          <w:szCs w:val="28"/>
          <w:lang w:val="ro-RO"/>
        </w:rPr>
      </w:pPr>
      <w:r w:rsidRPr="002462D9">
        <w:rPr>
          <w:i/>
          <w:sz w:val="28"/>
          <w:szCs w:val="28"/>
          <w:lang w:val="ro-RO"/>
        </w:rPr>
        <w:t>coeficient de gradul întîi (</w:t>
      </w:r>
      <w:r w:rsidRPr="002462D9">
        <w:rPr>
          <w:i/>
          <w:iCs/>
          <w:sz w:val="28"/>
          <w:szCs w:val="28"/>
          <w:lang w:val="ro-RO"/>
        </w:rPr>
        <w:t>a</w:t>
      </w:r>
      <w:r w:rsidRPr="002462D9">
        <w:rPr>
          <w:i/>
          <w:iCs/>
          <w:sz w:val="28"/>
          <w:szCs w:val="28"/>
          <w:vertAlign w:val="subscript"/>
          <w:lang w:val="ro-RO"/>
        </w:rPr>
        <w:t>1</w:t>
      </w:r>
      <w:r w:rsidRPr="002462D9">
        <w:rPr>
          <w:i/>
          <w:iCs/>
          <w:sz w:val="28"/>
          <w:szCs w:val="28"/>
          <w:lang w:val="ro-RO"/>
        </w:rPr>
        <w:t> </w:t>
      </w:r>
      <w:r w:rsidRPr="002462D9">
        <w:rPr>
          <w:i/>
          <w:sz w:val="28"/>
          <w:szCs w:val="28"/>
          <w:lang w:val="ro-RO"/>
        </w:rPr>
        <w:t xml:space="preserve">) </w:t>
      </w:r>
      <w:r w:rsidRPr="002462D9">
        <w:rPr>
          <w:sz w:val="28"/>
          <w:szCs w:val="28"/>
          <w:lang w:val="ro-RO"/>
        </w:rPr>
        <w:t>– coeficientul pierderii de căldură al unui colector solar, exprimat în W/(m</w:t>
      </w:r>
      <w:r w:rsidRPr="002462D9">
        <w:rPr>
          <w:sz w:val="28"/>
          <w:szCs w:val="28"/>
          <w:vertAlign w:val="superscript"/>
          <w:lang w:val="ro-RO"/>
        </w:rPr>
        <w:t>2</w:t>
      </w:r>
      <w:r w:rsidRPr="002462D9">
        <w:rPr>
          <w:sz w:val="28"/>
          <w:szCs w:val="28"/>
          <w:lang w:val="ro-RO"/>
        </w:rPr>
        <w:t> K);</w:t>
      </w:r>
    </w:p>
    <w:p w:rsidR="00CF161F" w:rsidRPr="002462D9" w:rsidRDefault="00CF161F" w:rsidP="00CF161F">
      <w:pPr>
        <w:ind w:firstLine="540"/>
        <w:rPr>
          <w:sz w:val="28"/>
          <w:szCs w:val="28"/>
          <w:lang w:val="ro-RO"/>
        </w:rPr>
      </w:pPr>
      <w:r w:rsidRPr="002462D9">
        <w:rPr>
          <w:i/>
          <w:sz w:val="28"/>
          <w:szCs w:val="28"/>
          <w:lang w:val="ro-RO"/>
        </w:rPr>
        <w:t>coeficient de gradul al doilea (</w:t>
      </w:r>
      <w:r w:rsidRPr="002462D9">
        <w:rPr>
          <w:i/>
          <w:iCs/>
          <w:sz w:val="28"/>
          <w:szCs w:val="28"/>
          <w:lang w:val="ro-RO"/>
        </w:rPr>
        <w:t>a</w:t>
      </w:r>
      <w:r w:rsidRPr="002462D9">
        <w:rPr>
          <w:i/>
          <w:iCs/>
          <w:sz w:val="28"/>
          <w:szCs w:val="28"/>
          <w:vertAlign w:val="subscript"/>
          <w:lang w:val="ro-RO"/>
        </w:rPr>
        <w:t>2</w:t>
      </w:r>
      <w:r w:rsidRPr="002462D9">
        <w:rPr>
          <w:i/>
          <w:iCs/>
          <w:sz w:val="28"/>
          <w:szCs w:val="28"/>
          <w:lang w:val="ro-RO"/>
        </w:rPr>
        <w:t> </w:t>
      </w:r>
      <w:r w:rsidRPr="002462D9">
        <w:rPr>
          <w:i/>
          <w:sz w:val="28"/>
          <w:szCs w:val="28"/>
          <w:lang w:val="ro-RO"/>
        </w:rPr>
        <w:t>)</w:t>
      </w:r>
      <w:r w:rsidRPr="002462D9">
        <w:rPr>
          <w:sz w:val="28"/>
          <w:szCs w:val="28"/>
          <w:lang w:val="ro-RO"/>
        </w:rPr>
        <w:t xml:space="preserve"> – coeficientul pentru măsurarea dependenței de temperatură a coeficientului de gradul întîi, exprimat în W/(m</w:t>
      </w:r>
      <w:r w:rsidRPr="002462D9">
        <w:rPr>
          <w:sz w:val="28"/>
          <w:szCs w:val="28"/>
          <w:vertAlign w:val="superscript"/>
          <w:lang w:val="ro-RO"/>
        </w:rPr>
        <w:t>2</w:t>
      </w:r>
      <w:r w:rsidRPr="002462D9">
        <w:rPr>
          <w:sz w:val="28"/>
          <w:szCs w:val="28"/>
          <w:lang w:val="ro-RO"/>
        </w:rPr>
        <w:t> K</w:t>
      </w:r>
      <w:r w:rsidRPr="002462D9">
        <w:rPr>
          <w:sz w:val="28"/>
          <w:szCs w:val="28"/>
          <w:vertAlign w:val="superscript"/>
          <w:lang w:val="ro-RO"/>
        </w:rPr>
        <w:t>2</w:t>
      </w:r>
      <w:r w:rsidRPr="002462D9">
        <w:rPr>
          <w:sz w:val="28"/>
          <w:szCs w:val="28"/>
          <w:lang w:val="ro-RO"/>
        </w:rPr>
        <w:t>);</w:t>
      </w:r>
    </w:p>
    <w:p w:rsidR="00CF161F" w:rsidRPr="002462D9" w:rsidRDefault="00CF161F" w:rsidP="00CF161F">
      <w:pPr>
        <w:ind w:firstLine="540"/>
        <w:rPr>
          <w:sz w:val="28"/>
          <w:szCs w:val="28"/>
          <w:lang w:val="ro-RO"/>
        </w:rPr>
      </w:pPr>
      <w:r w:rsidRPr="002462D9">
        <w:rPr>
          <w:i/>
          <w:sz w:val="28"/>
          <w:szCs w:val="28"/>
          <w:lang w:val="ro-RO"/>
        </w:rPr>
        <w:t>modificatorul unghiului de incidență (</w:t>
      </w:r>
      <w:r w:rsidRPr="002462D9">
        <w:rPr>
          <w:i/>
          <w:iCs/>
          <w:sz w:val="28"/>
          <w:szCs w:val="28"/>
          <w:lang w:val="ro-RO"/>
        </w:rPr>
        <w:t>IAM</w:t>
      </w:r>
      <w:r w:rsidRPr="002462D9">
        <w:rPr>
          <w:i/>
          <w:sz w:val="28"/>
          <w:szCs w:val="28"/>
          <w:lang w:val="ro-RO"/>
        </w:rPr>
        <w:t>)</w:t>
      </w:r>
      <w:r w:rsidRPr="002462D9">
        <w:rPr>
          <w:sz w:val="28"/>
          <w:szCs w:val="28"/>
          <w:lang w:val="ro-RO"/>
        </w:rPr>
        <w:t xml:space="preserve"> – raportul dintre puterea termică utilă a colectorului solar la un anumit unghi de incidență și puterea termică utilă a colectorului solar la un unghi de incidență de 0 grade;</w:t>
      </w:r>
    </w:p>
    <w:p w:rsidR="00CF161F" w:rsidRPr="002462D9" w:rsidRDefault="00CF161F" w:rsidP="00CF161F">
      <w:pPr>
        <w:ind w:firstLine="540"/>
        <w:rPr>
          <w:sz w:val="28"/>
          <w:szCs w:val="28"/>
          <w:lang w:val="ro-RO"/>
        </w:rPr>
      </w:pPr>
      <w:r w:rsidRPr="002462D9">
        <w:rPr>
          <w:i/>
          <w:sz w:val="28"/>
          <w:szCs w:val="28"/>
          <w:lang w:val="ro-RO"/>
        </w:rPr>
        <w:t>unghi de incidență</w:t>
      </w:r>
      <w:r w:rsidRPr="002462D9">
        <w:rPr>
          <w:sz w:val="28"/>
          <w:szCs w:val="28"/>
          <w:lang w:val="ro-RO"/>
        </w:rPr>
        <w:t xml:space="preserve"> – unghiul dintre direcția spre soare și direcția perpendiculară pe deschiderea colectorului solar;</w:t>
      </w:r>
    </w:p>
    <w:p w:rsidR="00CF161F" w:rsidRPr="002462D9" w:rsidRDefault="00CF161F" w:rsidP="00CF161F">
      <w:pPr>
        <w:ind w:firstLine="540"/>
        <w:rPr>
          <w:sz w:val="28"/>
          <w:szCs w:val="28"/>
          <w:lang w:val="ro-RO"/>
        </w:rPr>
      </w:pPr>
      <w:r w:rsidRPr="002462D9">
        <w:rPr>
          <w:i/>
          <w:sz w:val="28"/>
          <w:szCs w:val="28"/>
          <w:lang w:val="ro-RO"/>
        </w:rPr>
        <w:lastRenderedPageBreak/>
        <w:t>rezervor de apă caldă solar</w:t>
      </w:r>
      <w:r w:rsidRPr="002462D9">
        <w:rPr>
          <w:sz w:val="28"/>
          <w:szCs w:val="28"/>
          <w:lang w:val="ro-RO"/>
        </w:rPr>
        <w:t xml:space="preserve">  – rezervorul de apă caldă care înmagazinează energie termică produsă de unul sau mai mulți colectori solari;</w:t>
      </w:r>
    </w:p>
    <w:p w:rsidR="00CF161F" w:rsidRPr="002462D9" w:rsidRDefault="00CF161F" w:rsidP="00CF161F">
      <w:pPr>
        <w:ind w:firstLine="540"/>
        <w:rPr>
          <w:sz w:val="28"/>
          <w:szCs w:val="28"/>
          <w:lang w:val="ro-RO"/>
        </w:rPr>
      </w:pPr>
      <w:r w:rsidRPr="002462D9">
        <w:rPr>
          <w:i/>
          <w:sz w:val="28"/>
          <w:szCs w:val="28"/>
          <w:lang w:val="ro-RO"/>
        </w:rPr>
        <w:t>randament energetic aferent încălzirii apei al unui generator de căldură (</w:t>
      </w:r>
      <w:r w:rsidRPr="002462D9">
        <w:rPr>
          <w:i/>
          <w:iCs/>
          <w:sz w:val="28"/>
          <w:szCs w:val="28"/>
          <w:lang w:val="ro-RO"/>
        </w:rPr>
        <w:t>η</w:t>
      </w:r>
      <w:r w:rsidRPr="002462D9">
        <w:rPr>
          <w:i/>
          <w:iCs/>
          <w:sz w:val="28"/>
          <w:szCs w:val="28"/>
          <w:vertAlign w:val="subscript"/>
          <w:lang w:val="ro-RO"/>
        </w:rPr>
        <w:t>wh,nonsol</w:t>
      </w:r>
      <w:r w:rsidRPr="002462D9">
        <w:rPr>
          <w:i/>
          <w:iCs/>
          <w:sz w:val="28"/>
          <w:szCs w:val="28"/>
          <w:lang w:val="ro-RO"/>
        </w:rPr>
        <w:t> </w:t>
      </w:r>
      <w:r w:rsidRPr="002462D9">
        <w:rPr>
          <w:i/>
          <w:sz w:val="28"/>
          <w:szCs w:val="28"/>
          <w:lang w:val="ro-RO"/>
        </w:rPr>
        <w:t>)</w:t>
      </w:r>
      <w:r w:rsidRPr="002462D9">
        <w:rPr>
          <w:sz w:val="28"/>
          <w:szCs w:val="28"/>
          <w:lang w:val="ro-RO"/>
        </w:rPr>
        <w:t xml:space="preserve"> – randamentul energetic aferent încălzirii apei al unui generator de căldură care face parte dintr-o instalație solară pentru încălzirea apei, exprimat în procente, stabilit în condiții climatice medii și fără a se utiliza energie solară;</w:t>
      </w:r>
    </w:p>
    <w:p w:rsidR="00CF161F" w:rsidRPr="002462D9" w:rsidRDefault="00CF161F" w:rsidP="00CF161F">
      <w:pPr>
        <w:ind w:firstLine="540"/>
        <w:rPr>
          <w:sz w:val="28"/>
          <w:szCs w:val="28"/>
          <w:lang w:val="ro-RO"/>
        </w:rPr>
      </w:pPr>
      <w:r w:rsidRPr="002462D9">
        <w:rPr>
          <w:i/>
          <w:sz w:val="28"/>
          <w:szCs w:val="28"/>
          <w:lang w:val="ro-RO"/>
        </w:rPr>
        <w:t>consum auxiliar de energie electrică (</w:t>
      </w:r>
      <w:r w:rsidRPr="002462D9">
        <w:rPr>
          <w:i/>
          <w:iCs/>
          <w:sz w:val="28"/>
          <w:szCs w:val="28"/>
          <w:lang w:val="ro-RO"/>
        </w:rPr>
        <w:t>Q</w:t>
      </w:r>
      <w:r w:rsidRPr="002462D9">
        <w:rPr>
          <w:i/>
          <w:iCs/>
          <w:sz w:val="28"/>
          <w:szCs w:val="28"/>
          <w:vertAlign w:val="subscript"/>
          <w:lang w:val="ro-RO"/>
        </w:rPr>
        <w:t>aux</w:t>
      </w:r>
      <w:r w:rsidRPr="002462D9">
        <w:rPr>
          <w:i/>
          <w:iCs/>
          <w:sz w:val="28"/>
          <w:szCs w:val="28"/>
          <w:lang w:val="ro-RO"/>
        </w:rPr>
        <w:t> </w:t>
      </w:r>
      <w:r w:rsidRPr="002462D9">
        <w:rPr>
          <w:i/>
          <w:sz w:val="28"/>
          <w:szCs w:val="28"/>
          <w:lang w:val="ro-RO"/>
        </w:rPr>
        <w:t>),</w:t>
      </w:r>
      <w:r w:rsidRPr="002462D9">
        <w:rPr>
          <w:sz w:val="28"/>
          <w:szCs w:val="28"/>
          <w:lang w:val="ro-RO"/>
        </w:rPr>
        <w:t xml:space="preserve"> </w:t>
      </w:r>
      <w:r w:rsidRPr="002462D9">
        <w:rPr>
          <w:i/>
          <w:sz w:val="28"/>
          <w:szCs w:val="28"/>
          <w:lang w:val="ro-RO"/>
        </w:rPr>
        <w:t>denumit în sensul figurii nr.1 din anexa nr.4, energie electrică auxiliară</w:t>
      </w:r>
      <w:r w:rsidRPr="002462D9">
        <w:rPr>
          <w:sz w:val="28"/>
          <w:szCs w:val="28"/>
          <w:lang w:val="ro-RO"/>
        </w:rPr>
        <w:t xml:space="preserve"> – consumul anual de energie electrică al unei instalații solare pentru încălzirea apei sau al unui sistem exclusiv solar care se datorează consumului de energie electrică al pompei și consumului de energie electrică în regim de așteptare, exprimat în kWh în termeni de energie finală;</w:t>
      </w:r>
    </w:p>
    <w:p w:rsidR="00CF161F" w:rsidRPr="002462D9" w:rsidRDefault="00CF161F" w:rsidP="00CF161F">
      <w:pPr>
        <w:ind w:firstLine="540"/>
        <w:rPr>
          <w:sz w:val="28"/>
          <w:szCs w:val="28"/>
          <w:lang w:val="ro-RO"/>
        </w:rPr>
      </w:pPr>
      <w:r w:rsidRPr="002462D9">
        <w:rPr>
          <w:i/>
          <w:sz w:val="28"/>
          <w:szCs w:val="28"/>
          <w:lang w:val="ro-RO"/>
        </w:rPr>
        <w:t>consum de energie electrică al pompei (</w:t>
      </w:r>
      <w:r w:rsidRPr="002462D9">
        <w:rPr>
          <w:i/>
          <w:iCs/>
          <w:sz w:val="28"/>
          <w:szCs w:val="28"/>
          <w:lang w:val="ro-RO"/>
        </w:rPr>
        <w:t>solpump</w:t>
      </w:r>
      <w:r w:rsidRPr="002462D9">
        <w:rPr>
          <w:i/>
          <w:sz w:val="28"/>
          <w:szCs w:val="28"/>
          <w:lang w:val="ro-RO"/>
        </w:rPr>
        <w:t>)</w:t>
      </w:r>
      <w:r w:rsidRPr="002462D9">
        <w:rPr>
          <w:sz w:val="28"/>
          <w:szCs w:val="28"/>
          <w:lang w:val="ro-RO"/>
        </w:rPr>
        <w:t xml:space="preserve"> – consum nominal de energie electrică al pompei în circuitul colectorului a unei instalații solare pentru încălzirea apei sau al unui sistem exclusiv solar, exprimat în W;</w:t>
      </w:r>
    </w:p>
    <w:p w:rsidR="00CF161F" w:rsidRPr="002462D9" w:rsidRDefault="00CF161F" w:rsidP="00CF161F">
      <w:pPr>
        <w:ind w:firstLine="540"/>
        <w:rPr>
          <w:sz w:val="28"/>
          <w:szCs w:val="28"/>
          <w:lang w:val="ro-RO"/>
        </w:rPr>
      </w:pPr>
      <w:r w:rsidRPr="002462D9">
        <w:rPr>
          <w:i/>
          <w:sz w:val="28"/>
          <w:szCs w:val="28"/>
          <w:lang w:val="ro-RO"/>
        </w:rPr>
        <w:t>consum de energie electrică în regim de așteptare (</w:t>
      </w:r>
      <w:r w:rsidRPr="002462D9">
        <w:rPr>
          <w:i/>
          <w:iCs/>
          <w:sz w:val="28"/>
          <w:szCs w:val="28"/>
          <w:lang w:val="ro-RO"/>
        </w:rPr>
        <w:t>sol regim de așteptare</w:t>
      </w:r>
      <w:r w:rsidRPr="002462D9">
        <w:rPr>
          <w:i/>
          <w:sz w:val="28"/>
          <w:szCs w:val="28"/>
          <w:lang w:val="ro-RO"/>
        </w:rPr>
        <w:t>)</w:t>
      </w:r>
      <w:r w:rsidRPr="002462D9">
        <w:rPr>
          <w:sz w:val="28"/>
          <w:szCs w:val="28"/>
          <w:lang w:val="ro-RO"/>
        </w:rPr>
        <w:t xml:space="preserve"> – consumul nominal de energie electrică al unei instalații solare pentru încălzirea apei sau al unui sistem exclusiv solar atunci cînd pompa și generatorul de căldură sînt inactive, exprimat în W;</w:t>
      </w:r>
    </w:p>
    <w:p w:rsidR="00CF161F" w:rsidRPr="002462D9" w:rsidRDefault="00CF161F" w:rsidP="00CF161F">
      <w:pPr>
        <w:ind w:firstLine="540"/>
        <w:rPr>
          <w:sz w:val="28"/>
          <w:szCs w:val="28"/>
          <w:lang w:val="ro-RO"/>
        </w:rPr>
      </w:pPr>
      <w:r w:rsidRPr="002462D9">
        <w:rPr>
          <w:i/>
          <w:sz w:val="28"/>
          <w:szCs w:val="28"/>
          <w:lang w:val="ro-RO"/>
        </w:rPr>
        <w:t xml:space="preserve">identificator de model </w:t>
      </w:r>
      <w:r w:rsidRPr="002462D9">
        <w:rPr>
          <w:sz w:val="28"/>
          <w:szCs w:val="28"/>
          <w:lang w:val="ro-RO"/>
        </w:rPr>
        <w:t>– codul, de obicei alfanumeric, prin care un anumit model de instalație pentru încălzirea apei, de rezervor de apă caldă, dispozitiv solar sau pachet de instalație pentru încălzirea apei și dispozitiv solar se distinge de alte modele cu aceeași marcă comercială, denumire a furnizorului sau denumire a comerciantului.</w:t>
      </w:r>
    </w:p>
    <w:p w:rsidR="00CF161F" w:rsidRPr="002462D9" w:rsidRDefault="00CF161F" w:rsidP="00CF161F">
      <w:pPr>
        <w:ind w:firstLine="540"/>
        <w:rPr>
          <w:sz w:val="28"/>
          <w:szCs w:val="28"/>
          <w:lang w:val="ro-RO"/>
        </w:rPr>
      </w:pPr>
    </w:p>
    <w:p w:rsidR="00CF161F" w:rsidRPr="002462D9" w:rsidRDefault="00CF161F" w:rsidP="00CF161F">
      <w:pPr>
        <w:ind w:firstLine="540"/>
        <w:rPr>
          <w:sz w:val="28"/>
          <w:szCs w:val="28"/>
          <w:lang w:val="ro-RO"/>
        </w:rPr>
      </w:pPr>
      <w:r w:rsidRPr="002462D9">
        <w:rPr>
          <w:sz w:val="28"/>
          <w:szCs w:val="28"/>
          <w:lang w:val="ro-RO"/>
        </w:rPr>
        <w:br/>
      </w:r>
    </w:p>
    <w:p w:rsidR="00CF161F" w:rsidRPr="002462D9" w:rsidRDefault="00CF161F" w:rsidP="00CF161F">
      <w:pPr>
        <w:ind w:firstLine="540"/>
        <w:rPr>
          <w:sz w:val="28"/>
          <w:szCs w:val="28"/>
          <w:lang w:val="ro-RO"/>
        </w:rPr>
      </w:pPr>
    </w:p>
    <w:p w:rsidR="00CF161F" w:rsidRPr="002462D9" w:rsidRDefault="00CF161F" w:rsidP="00CF161F">
      <w:pPr>
        <w:ind w:firstLine="540"/>
        <w:jc w:val="right"/>
        <w:rPr>
          <w:i/>
          <w:iCs/>
          <w:sz w:val="24"/>
          <w:szCs w:val="24"/>
          <w:lang w:val="ro-RO"/>
        </w:rPr>
      </w:pPr>
      <w:r w:rsidRPr="002462D9">
        <w:rPr>
          <w:i/>
          <w:iCs/>
          <w:sz w:val="24"/>
          <w:szCs w:val="24"/>
          <w:lang w:val="ro-RO"/>
        </w:rPr>
        <w:t>Anexa nr.2</w:t>
      </w:r>
    </w:p>
    <w:p w:rsidR="00CF161F" w:rsidRPr="002462D9" w:rsidRDefault="00CF161F" w:rsidP="00CF161F">
      <w:pPr>
        <w:ind w:firstLine="540"/>
        <w:jc w:val="right"/>
        <w:rPr>
          <w:i/>
          <w:iCs/>
          <w:sz w:val="24"/>
          <w:szCs w:val="24"/>
          <w:lang w:val="ro-RO"/>
        </w:rPr>
      </w:pPr>
      <w:r w:rsidRPr="002462D9">
        <w:rPr>
          <w:i/>
          <w:iCs/>
          <w:sz w:val="24"/>
          <w:szCs w:val="24"/>
          <w:lang w:val="ro-RO"/>
        </w:rPr>
        <w:t xml:space="preserve">la Regulamentul cu privire la etichetarea energetică </w:t>
      </w:r>
    </w:p>
    <w:p w:rsidR="00CF161F" w:rsidRPr="002462D9" w:rsidRDefault="00CF161F" w:rsidP="00CF161F">
      <w:pPr>
        <w:ind w:firstLine="540"/>
        <w:jc w:val="right"/>
        <w:rPr>
          <w:i/>
          <w:iCs/>
          <w:sz w:val="24"/>
          <w:szCs w:val="24"/>
          <w:lang w:val="ro-RO"/>
        </w:rPr>
      </w:pPr>
      <w:r w:rsidRPr="002462D9">
        <w:rPr>
          <w:i/>
          <w:iCs/>
          <w:sz w:val="24"/>
          <w:szCs w:val="24"/>
          <w:lang w:val="ro-RO"/>
        </w:rPr>
        <w:t>a instalațiilor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a rezervoarelor pentru apă caldă</w:t>
      </w:r>
    </w:p>
    <w:p w:rsidR="00CF161F" w:rsidRPr="002462D9" w:rsidRDefault="00CF161F" w:rsidP="00CF161F">
      <w:pPr>
        <w:ind w:firstLine="540"/>
        <w:jc w:val="right"/>
        <w:rPr>
          <w:i/>
          <w:iCs/>
          <w:sz w:val="24"/>
          <w:szCs w:val="24"/>
          <w:lang w:val="ro-RO"/>
        </w:rPr>
      </w:pPr>
      <w:r w:rsidRPr="002462D9">
        <w:rPr>
          <w:i/>
          <w:iCs/>
          <w:sz w:val="24"/>
          <w:szCs w:val="24"/>
          <w:lang w:val="ro-RO"/>
        </w:rPr>
        <w:t xml:space="preserve"> și a pachetelor de instalație pentru încălzirea apei </w:t>
      </w:r>
    </w:p>
    <w:p w:rsidR="00CF161F" w:rsidRPr="002462D9" w:rsidRDefault="00CF161F" w:rsidP="00CF161F">
      <w:pPr>
        <w:ind w:firstLine="540"/>
        <w:jc w:val="right"/>
        <w:rPr>
          <w:i/>
          <w:iCs/>
          <w:sz w:val="24"/>
          <w:szCs w:val="24"/>
          <w:lang w:val="ro-RO"/>
        </w:rPr>
      </w:pPr>
      <w:r w:rsidRPr="002462D9">
        <w:rPr>
          <w:i/>
          <w:iCs/>
          <w:sz w:val="24"/>
          <w:szCs w:val="24"/>
          <w:lang w:val="ro-RO"/>
        </w:rPr>
        <w:t>și dispozitiv solar</w:t>
      </w:r>
    </w:p>
    <w:p w:rsidR="00CF161F" w:rsidRPr="002462D9" w:rsidRDefault="00CF161F" w:rsidP="00CF161F">
      <w:pPr>
        <w:ind w:firstLine="540"/>
        <w:jc w:val="center"/>
        <w:rPr>
          <w:b/>
          <w:bCs/>
          <w:sz w:val="28"/>
          <w:szCs w:val="28"/>
          <w:lang w:val="ro-RO"/>
        </w:rPr>
      </w:pPr>
      <w:r w:rsidRPr="002462D9">
        <w:rPr>
          <w:b/>
          <w:bCs/>
          <w:sz w:val="28"/>
          <w:szCs w:val="28"/>
          <w:lang w:val="ro-RO"/>
        </w:rPr>
        <w:t>Clase de randament energetic</w:t>
      </w:r>
    </w:p>
    <w:p w:rsidR="00CF161F" w:rsidRPr="002462D9" w:rsidRDefault="00CF161F" w:rsidP="00CF161F">
      <w:pPr>
        <w:ind w:firstLine="540"/>
        <w:jc w:val="center"/>
        <w:rPr>
          <w:b/>
          <w:bCs/>
          <w:sz w:val="28"/>
          <w:szCs w:val="28"/>
          <w:lang w:val="ro-RO"/>
        </w:rPr>
      </w:pPr>
    </w:p>
    <w:p w:rsidR="00CF161F" w:rsidRPr="002462D9" w:rsidRDefault="00CF161F" w:rsidP="00CF161F">
      <w:pPr>
        <w:ind w:firstLine="540"/>
        <w:rPr>
          <w:b/>
          <w:bCs/>
          <w:sz w:val="28"/>
          <w:szCs w:val="28"/>
          <w:lang w:val="ro-RO"/>
        </w:rPr>
      </w:pPr>
      <w:r w:rsidRPr="002462D9">
        <w:rPr>
          <w:b/>
          <w:bCs/>
          <w:sz w:val="28"/>
          <w:szCs w:val="28"/>
          <w:lang w:val="ro-RO"/>
        </w:rPr>
        <w:t>1. Clasele de randament energetic aferent încălzirii apei ale instalațiilor pentru încălzirea apei</w:t>
      </w:r>
    </w:p>
    <w:p w:rsidR="00CF161F" w:rsidRPr="002462D9" w:rsidRDefault="00CF161F" w:rsidP="00CF161F">
      <w:pPr>
        <w:ind w:firstLine="540"/>
        <w:rPr>
          <w:sz w:val="28"/>
          <w:szCs w:val="28"/>
          <w:lang w:val="ro-RO"/>
        </w:rPr>
      </w:pPr>
      <w:r w:rsidRPr="002462D9">
        <w:rPr>
          <w:sz w:val="28"/>
          <w:szCs w:val="28"/>
          <w:lang w:val="ro-RO"/>
        </w:rPr>
        <w:t>Clasa de randament energetic aferent încălzirii apei al unei instalații pentru încălzirea apei se determină pe baza randamentului energetic aferent încălzirii apei al acesteia, după cum se indică în tabelul 1.</w:t>
      </w:r>
    </w:p>
    <w:p w:rsidR="00CF161F" w:rsidRPr="002462D9" w:rsidRDefault="00CF161F" w:rsidP="00CF161F">
      <w:pPr>
        <w:ind w:firstLine="540"/>
        <w:rPr>
          <w:sz w:val="28"/>
          <w:szCs w:val="28"/>
          <w:lang w:val="ro-RO"/>
        </w:rPr>
      </w:pPr>
      <w:r w:rsidRPr="002462D9">
        <w:rPr>
          <w:sz w:val="28"/>
          <w:szCs w:val="28"/>
          <w:lang w:val="ro-RO"/>
        </w:rPr>
        <w:t xml:space="preserve">Randamentul energetic aferent încălzirii apei al unei instalații pentru încălzirea apei se calculează în conformitate cu punctul 3 din anexa nr. 8, în </w:t>
      </w:r>
      <w:r w:rsidRPr="002462D9">
        <w:rPr>
          <w:sz w:val="28"/>
          <w:szCs w:val="28"/>
          <w:lang w:val="ro-RO"/>
        </w:rPr>
        <w:lastRenderedPageBreak/>
        <w:t>cazul instalațiilor solare pentru încălzirea apei și al instalațiilor cu pompă de căldură pentru încălzirea apei care funcționează în condiții climatice medii.</w:t>
      </w:r>
    </w:p>
    <w:p w:rsidR="00CF161F" w:rsidRPr="002462D9" w:rsidRDefault="00CF161F" w:rsidP="00CF161F">
      <w:pPr>
        <w:ind w:firstLine="540"/>
        <w:rPr>
          <w:sz w:val="28"/>
          <w:szCs w:val="28"/>
          <w:lang w:val="ro-RO"/>
        </w:rPr>
      </w:pPr>
    </w:p>
    <w:p w:rsidR="00CF161F" w:rsidRPr="002462D9" w:rsidRDefault="00CF161F" w:rsidP="00CF161F">
      <w:pPr>
        <w:ind w:firstLine="540"/>
        <w:rPr>
          <w:bCs/>
          <w:sz w:val="28"/>
          <w:szCs w:val="28"/>
          <w:lang w:val="ro-RO"/>
        </w:rPr>
      </w:pP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t>Tabelul 1</w:t>
      </w:r>
    </w:p>
    <w:p w:rsidR="00CF161F" w:rsidRPr="002462D9" w:rsidRDefault="00CF161F" w:rsidP="00CF161F">
      <w:pPr>
        <w:ind w:firstLine="540"/>
        <w:rPr>
          <w:b/>
          <w:bCs/>
          <w:sz w:val="28"/>
          <w:szCs w:val="28"/>
          <w:lang w:val="ro-RO"/>
        </w:rPr>
      </w:pPr>
      <w:r w:rsidRPr="002462D9">
        <w:rPr>
          <w:b/>
          <w:bCs/>
          <w:sz w:val="28"/>
          <w:szCs w:val="28"/>
          <w:lang w:val="ro-RO"/>
        </w:rPr>
        <w:t>Clasele de randament energetic aferent încălzirii apei ale instalațiilor pentru încălzirea apei, clasificate în funcție de profilurile de sarcină, </w:t>
      </w:r>
      <w:r w:rsidRPr="002462D9">
        <w:rPr>
          <w:b/>
          <w:bCs/>
          <w:i/>
          <w:iCs/>
          <w:sz w:val="28"/>
          <w:szCs w:val="28"/>
          <w:lang w:val="ro-RO"/>
        </w:rPr>
        <w:t>η</w:t>
      </w:r>
      <w:r w:rsidRPr="002462D9">
        <w:rPr>
          <w:b/>
          <w:bCs/>
          <w:i/>
          <w:iCs/>
          <w:sz w:val="28"/>
          <w:szCs w:val="28"/>
          <w:vertAlign w:val="subscript"/>
          <w:lang w:val="ro-RO"/>
        </w:rPr>
        <w:t>wh</w:t>
      </w:r>
      <w:r w:rsidRPr="002462D9">
        <w:rPr>
          <w:b/>
          <w:bCs/>
          <w:i/>
          <w:iCs/>
          <w:sz w:val="28"/>
          <w:szCs w:val="28"/>
          <w:lang w:val="ro-RO"/>
        </w:rPr>
        <w:t> </w:t>
      </w:r>
      <w:r w:rsidRPr="002462D9">
        <w:rPr>
          <w:b/>
          <w:bCs/>
          <w:sz w:val="28"/>
          <w:szCs w:val="28"/>
          <w:lang w:val="ro-RO"/>
        </w:rPr>
        <w:t>în procente</w:t>
      </w:r>
    </w:p>
    <w:tbl>
      <w:tblPr>
        <w:tblW w:w="10537" w:type="dxa"/>
        <w:jc w:val="center"/>
        <w:tblCellSpacing w:w="0" w:type="dxa"/>
        <w:tblInd w:w="-859"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tblPr>
      <w:tblGrid>
        <w:gridCol w:w="562"/>
        <w:gridCol w:w="1135"/>
        <w:gridCol w:w="1134"/>
        <w:gridCol w:w="1275"/>
        <w:gridCol w:w="1276"/>
        <w:gridCol w:w="1276"/>
        <w:gridCol w:w="1126"/>
        <w:gridCol w:w="1284"/>
        <w:gridCol w:w="1469"/>
      </w:tblGrid>
      <w:tr w:rsidR="00CF161F" w:rsidRPr="002462D9" w:rsidTr="00C862B7">
        <w:trPr>
          <w:trHeight w:val="215"/>
          <w:tblCellSpacing w:w="0" w:type="dxa"/>
          <w:jc w:val="center"/>
        </w:trPr>
        <w:tc>
          <w:tcPr>
            <w:tcW w:w="562"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 </w:t>
            </w:r>
          </w:p>
        </w:tc>
        <w:tc>
          <w:tcPr>
            <w:tcW w:w="113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3XS</w:t>
            </w:r>
          </w:p>
        </w:tc>
        <w:tc>
          <w:tcPr>
            <w:tcW w:w="113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XXS</w:t>
            </w:r>
          </w:p>
        </w:tc>
        <w:tc>
          <w:tcPr>
            <w:tcW w:w="127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XS</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S</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M</w:t>
            </w:r>
          </w:p>
        </w:tc>
        <w:tc>
          <w:tcPr>
            <w:tcW w:w="112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L</w:t>
            </w:r>
          </w:p>
        </w:tc>
        <w:tc>
          <w:tcPr>
            <w:tcW w:w="128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XL</w:t>
            </w:r>
          </w:p>
        </w:tc>
        <w:tc>
          <w:tcPr>
            <w:tcW w:w="1469"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XXL</w:t>
            </w:r>
          </w:p>
        </w:tc>
      </w:tr>
      <w:tr w:rsidR="00CF161F" w:rsidRPr="002462D9" w:rsidTr="00C862B7">
        <w:trPr>
          <w:trHeight w:val="431"/>
          <w:tblCellSpacing w:w="0" w:type="dxa"/>
          <w:jc w:val="center"/>
        </w:trPr>
        <w:tc>
          <w:tcPr>
            <w:tcW w:w="562"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A</w:t>
            </w:r>
            <w:r w:rsidRPr="002462D9">
              <w:rPr>
                <w:b/>
                <w:bCs/>
                <w:sz w:val="18"/>
                <w:szCs w:val="18"/>
                <w:vertAlign w:val="superscript"/>
                <w:lang w:val="ro-RO"/>
              </w:rPr>
              <w:t>+++</w:t>
            </w:r>
          </w:p>
        </w:tc>
        <w:tc>
          <w:tcPr>
            <w:tcW w:w="113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 62</w:t>
            </w:r>
          </w:p>
        </w:tc>
        <w:tc>
          <w:tcPr>
            <w:tcW w:w="113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 62</w:t>
            </w:r>
          </w:p>
        </w:tc>
        <w:tc>
          <w:tcPr>
            <w:tcW w:w="127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 69</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 90</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 163</w:t>
            </w:r>
          </w:p>
        </w:tc>
        <w:tc>
          <w:tcPr>
            <w:tcW w:w="112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 188</w:t>
            </w:r>
          </w:p>
        </w:tc>
        <w:tc>
          <w:tcPr>
            <w:tcW w:w="128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 200</w:t>
            </w:r>
          </w:p>
        </w:tc>
        <w:tc>
          <w:tcPr>
            <w:tcW w:w="1469"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 213</w:t>
            </w:r>
          </w:p>
        </w:tc>
      </w:tr>
      <w:tr w:rsidR="00CF161F" w:rsidRPr="002462D9" w:rsidTr="00C862B7">
        <w:trPr>
          <w:trHeight w:val="527"/>
          <w:tblCellSpacing w:w="0" w:type="dxa"/>
          <w:jc w:val="center"/>
        </w:trPr>
        <w:tc>
          <w:tcPr>
            <w:tcW w:w="562"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A</w:t>
            </w:r>
            <w:r w:rsidRPr="002462D9">
              <w:rPr>
                <w:b/>
                <w:bCs/>
                <w:sz w:val="18"/>
                <w:szCs w:val="18"/>
                <w:vertAlign w:val="superscript"/>
                <w:lang w:val="ro-RO"/>
              </w:rPr>
              <w:t>++</w:t>
            </w:r>
          </w:p>
        </w:tc>
        <w:tc>
          <w:tcPr>
            <w:tcW w:w="113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53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62</w:t>
            </w:r>
          </w:p>
        </w:tc>
        <w:tc>
          <w:tcPr>
            <w:tcW w:w="113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53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62</w:t>
            </w:r>
          </w:p>
        </w:tc>
        <w:tc>
          <w:tcPr>
            <w:tcW w:w="127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61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69</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72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90</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130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163</w:t>
            </w:r>
          </w:p>
        </w:tc>
        <w:tc>
          <w:tcPr>
            <w:tcW w:w="112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150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188</w:t>
            </w:r>
          </w:p>
        </w:tc>
        <w:tc>
          <w:tcPr>
            <w:tcW w:w="128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160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200</w:t>
            </w:r>
          </w:p>
        </w:tc>
        <w:tc>
          <w:tcPr>
            <w:tcW w:w="1469"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170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213</w:t>
            </w:r>
          </w:p>
        </w:tc>
      </w:tr>
      <w:tr w:rsidR="00CF161F" w:rsidRPr="002462D9" w:rsidTr="00C862B7">
        <w:trPr>
          <w:trHeight w:val="647"/>
          <w:tblCellSpacing w:w="0" w:type="dxa"/>
          <w:jc w:val="center"/>
        </w:trPr>
        <w:tc>
          <w:tcPr>
            <w:tcW w:w="562"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A</w:t>
            </w:r>
            <w:r w:rsidRPr="002462D9">
              <w:rPr>
                <w:b/>
                <w:bCs/>
                <w:sz w:val="18"/>
                <w:szCs w:val="18"/>
                <w:vertAlign w:val="superscript"/>
                <w:lang w:val="ro-RO"/>
              </w:rPr>
              <w:t>+</w:t>
            </w:r>
          </w:p>
        </w:tc>
        <w:tc>
          <w:tcPr>
            <w:tcW w:w="113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44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53</w:t>
            </w:r>
          </w:p>
        </w:tc>
        <w:tc>
          <w:tcPr>
            <w:tcW w:w="113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44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53</w:t>
            </w:r>
          </w:p>
        </w:tc>
        <w:tc>
          <w:tcPr>
            <w:tcW w:w="127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53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61</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55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72</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100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130</w:t>
            </w:r>
          </w:p>
        </w:tc>
        <w:tc>
          <w:tcPr>
            <w:tcW w:w="112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115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150</w:t>
            </w:r>
          </w:p>
        </w:tc>
        <w:tc>
          <w:tcPr>
            <w:tcW w:w="128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123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160</w:t>
            </w:r>
          </w:p>
        </w:tc>
        <w:tc>
          <w:tcPr>
            <w:tcW w:w="1469"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131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170</w:t>
            </w:r>
          </w:p>
        </w:tc>
      </w:tr>
      <w:tr w:rsidR="00CF161F" w:rsidRPr="002462D9" w:rsidTr="00C862B7">
        <w:trPr>
          <w:trHeight w:val="634"/>
          <w:tblCellSpacing w:w="0" w:type="dxa"/>
          <w:jc w:val="center"/>
        </w:trPr>
        <w:tc>
          <w:tcPr>
            <w:tcW w:w="562"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A</w:t>
            </w:r>
          </w:p>
        </w:tc>
        <w:tc>
          <w:tcPr>
            <w:tcW w:w="113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35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44</w:t>
            </w:r>
          </w:p>
        </w:tc>
        <w:tc>
          <w:tcPr>
            <w:tcW w:w="113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35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44</w:t>
            </w:r>
          </w:p>
        </w:tc>
        <w:tc>
          <w:tcPr>
            <w:tcW w:w="127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38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53</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38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55</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65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100</w:t>
            </w:r>
          </w:p>
        </w:tc>
        <w:tc>
          <w:tcPr>
            <w:tcW w:w="112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75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115</w:t>
            </w:r>
          </w:p>
        </w:tc>
        <w:tc>
          <w:tcPr>
            <w:tcW w:w="128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80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123</w:t>
            </w:r>
          </w:p>
        </w:tc>
        <w:tc>
          <w:tcPr>
            <w:tcW w:w="1469"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85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131</w:t>
            </w:r>
          </w:p>
        </w:tc>
      </w:tr>
      <w:tr w:rsidR="00CF161F" w:rsidRPr="002462D9" w:rsidTr="00C862B7">
        <w:trPr>
          <w:trHeight w:val="647"/>
          <w:tblCellSpacing w:w="0" w:type="dxa"/>
          <w:jc w:val="center"/>
        </w:trPr>
        <w:tc>
          <w:tcPr>
            <w:tcW w:w="562"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B</w:t>
            </w:r>
          </w:p>
        </w:tc>
        <w:tc>
          <w:tcPr>
            <w:tcW w:w="113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32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35</w:t>
            </w:r>
          </w:p>
        </w:tc>
        <w:tc>
          <w:tcPr>
            <w:tcW w:w="113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32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35</w:t>
            </w:r>
          </w:p>
        </w:tc>
        <w:tc>
          <w:tcPr>
            <w:tcW w:w="127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35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38</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35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38</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39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65</w:t>
            </w:r>
          </w:p>
        </w:tc>
        <w:tc>
          <w:tcPr>
            <w:tcW w:w="112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50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75</w:t>
            </w:r>
          </w:p>
        </w:tc>
        <w:tc>
          <w:tcPr>
            <w:tcW w:w="128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55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80</w:t>
            </w:r>
          </w:p>
        </w:tc>
        <w:tc>
          <w:tcPr>
            <w:tcW w:w="1469"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60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85</w:t>
            </w:r>
          </w:p>
        </w:tc>
      </w:tr>
      <w:tr w:rsidR="00CF161F" w:rsidRPr="002462D9" w:rsidTr="00C862B7">
        <w:trPr>
          <w:trHeight w:val="647"/>
          <w:tblCellSpacing w:w="0" w:type="dxa"/>
          <w:jc w:val="center"/>
        </w:trPr>
        <w:tc>
          <w:tcPr>
            <w:tcW w:w="562"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C</w:t>
            </w:r>
          </w:p>
        </w:tc>
        <w:tc>
          <w:tcPr>
            <w:tcW w:w="113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29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32</w:t>
            </w:r>
          </w:p>
        </w:tc>
        <w:tc>
          <w:tcPr>
            <w:tcW w:w="113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29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32</w:t>
            </w:r>
          </w:p>
        </w:tc>
        <w:tc>
          <w:tcPr>
            <w:tcW w:w="127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32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35</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32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35</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36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39</w:t>
            </w:r>
          </w:p>
        </w:tc>
        <w:tc>
          <w:tcPr>
            <w:tcW w:w="112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37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50</w:t>
            </w:r>
          </w:p>
        </w:tc>
        <w:tc>
          <w:tcPr>
            <w:tcW w:w="128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38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55</w:t>
            </w:r>
          </w:p>
        </w:tc>
        <w:tc>
          <w:tcPr>
            <w:tcW w:w="1469"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40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60</w:t>
            </w:r>
          </w:p>
        </w:tc>
      </w:tr>
      <w:tr w:rsidR="00CF161F" w:rsidRPr="002462D9" w:rsidTr="00C862B7">
        <w:trPr>
          <w:trHeight w:val="408"/>
          <w:tblCellSpacing w:w="0" w:type="dxa"/>
          <w:jc w:val="center"/>
        </w:trPr>
        <w:tc>
          <w:tcPr>
            <w:tcW w:w="562"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D</w:t>
            </w:r>
          </w:p>
        </w:tc>
        <w:tc>
          <w:tcPr>
            <w:tcW w:w="113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26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29</w:t>
            </w:r>
          </w:p>
        </w:tc>
        <w:tc>
          <w:tcPr>
            <w:tcW w:w="113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26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29</w:t>
            </w:r>
          </w:p>
        </w:tc>
        <w:tc>
          <w:tcPr>
            <w:tcW w:w="127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29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32</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29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32</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33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36</w:t>
            </w:r>
          </w:p>
        </w:tc>
        <w:tc>
          <w:tcPr>
            <w:tcW w:w="112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34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37</w:t>
            </w:r>
          </w:p>
        </w:tc>
        <w:tc>
          <w:tcPr>
            <w:tcW w:w="128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35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38</w:t>
            </w:r>
          </w:p>
        </w:tc>
        <w:tc>
          <w:tcPr>
            <w:tcW w:w="1469"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36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40</w:t>
            </w:r>
          </w:p>
        </w:tc>
      </w:tr>
      <w:tr w:rsidR="00CF161F" w:rsidRPr="002462D9" w:rsidTr="00C862B7">
        <w:trPr>
          <w:trHeight w:val="647"/>
          <w:tblCellSpacing w:w="0" w:type="dxa"/>
          <w:jc w:val="center"/>
        </w:trPr>
        <w:tc>
          <w:tcPr>
            <w:tcW w:w="562"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E</w:t>
            </w:r>
          </w:p>
        </w:tc>
        <w:tc>
          <w:tcPr>
            <w:tcW w:w="113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22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26</w:t>
            </w:r>
          </w:p>
        </w:tc>
        <w:tc>
          <w:tcPr>
            <w:tcW w:w="113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23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26</w:t>
            </w:r>
          </w:p>
        </w:tc>
        <w:tc>
          <w:tcPr>
            <w:tcW w:w="127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26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29</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26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29</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30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33</w:t>
            </w:r>
          </w:p>
        </w:tc>
        <w:tc>
          <w:tcPr>
            <w:tcW w:w="112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30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34</w:t>
            </w:r>
          </w:p>
        </w:tc>
        <w:tc>
          <w:tcPr>
            <w:tcW w:w="128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30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35</w:t>
            </w:r>
          </w:p>
        </w:tc>
        <w:tc>
          <w:tcPr>
            <w:tcW w:w="1469"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32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36</w:t>
            </w:r>
          </w:p>
        </w:tc>
      </w:tr>
      <w:tr w:rsidR="00CF161F" w:rsidRPr="002462D9" w:rsidTr="00C862B7">
        <w:trPr>
          <w:trHeight w:val="647"/>
          <w:tblCellSpacing w:w="0" w:type="dxa"/>
          <w:jc w:val="center"/>
        </w:trPr>
        <w:tc>
          <w:tcPr>
            <w:tcW w:w="562"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F</w:t>
            </w:r>
          </w:p>
        </w:tc>
        <w:tc>
          <w:tcPr>
            <w:tcW w:w="113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19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22</w:t>
            </w:r>
          </w:p>
        </w:tc>
        <w:tc>
          <w:tcPr>
            <w:tcW w:w="113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20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23</w:t>
            </w:r>
          </w:p>
        </w:tc>
        <w:tc>
          <w:tcPr>
            <w:tcW w:w="127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23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26</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23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26</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27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30</w:t>
            </w:r>
          </w:p>
        </w:tc>
        <w:tc>
          <w:tcPr>
            <w:tcW w:w="112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27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30</w:t>
            </w:r>
          </w:p>
        </w:tc>
        <w:tc>
          <w:tcPr>
            <w:tcW w:w="128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27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30</w:t>
            </w:r>
          </w:p>
        </w:tc>
        <w:tc>
          <w:tcPr>
            <w:tcW w:w="1469"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sz w:val="18"/>
                <w:szCs w:val="18"/>
                <w:lang w:val="ro-RO"/>
              </w:rPr>
              <w:t>28 ≤ </w:t>
            </w: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32</w:t>
            </w:r>
          </w:p>
        </w:tc>
      </w:tr>
      <w:tr w:rsidR="00CF161F" w:rsidRPr="002462D9" w:rsidTr="00C862B7">
        <w:trPr>
          <w:trHeight w:val="444"/>
          <w:tblCellSpacing w:w="0" w:type="dxa"/>
          <w:jc w:val="center"/>
        </w:trPr>
        <w:tc>
          <w:tcPr>
            <w:tcW w:w="562"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18"/>
                <w:szCs w:val="18"/>
                <w:lang w:val="ro-RO"/>
              </w:rPr>
            </w:pPr>
            <w:r w:rsidRPr="002462D9">
              <w:rPr>
                <w:b/>
                <w:bCs/>
                <w:sz w:val="18"/>
                <w:szCs w:val="18"/>
                <w:lang w:val="ro-RO"/>
              </w:rPr>
              <w:t>G</w:t>
            </w:r>
          </w:p>
        </w:tc>
        <w:tc>
          <w:tcPr>
            <w:tcW w:w="113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19</w:t>
            </w:r>
          </w:p>
        </w:tc>
        <w:tc>
          <w:tcPr>
            <w:tcW w:w="113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20</w:t>
            </w:r>
          </w:p>
        </w:tc>
        <w:tc>
          <w:tcPr>
            <w:tcW w:w="1275"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23</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23</w:t>
            </w:r>
          </w:p>
        </w:tc>
        <w:tc>
          <w:tcPr>
            <w:tcW w:w="12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27</w:t>
            </w:r>
          </w:p>
        </w:tc>
        <w:tc>
          <w:tcPr>
            <w:tcW w:w="112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27</w:t>
            </w:r>
          </w:p>
        </w:tc>
        <w:tc>
          <w:tcPr>
            <w:tcW w:w="128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27</w:t>
            </w:r>
          </w:p>
        </w:tc>
        <w:tc>
          <w:tcPr>
            <w:tcW w:w="1469"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18"/>
                <w:szCs w:val="18"/>
                <w:lang w:val="ro-RO"/>
              </w:rPr>
            </w:pPr>
            <w:r w:rsidRPr="002462D9">
              <w:rPr>
                <w:i/>
                <w:iCs/>
                <w:sz w:val="18"/>
                <w:szCs w:val="18"/>
                <w:lang w:val="ro-RO"/>
              </w:rPr>
              <w:t>η</w:t>
            </w:r>
            <w:r w:rsidRPr="002462D9">
              <w:rPr>
                <w:i/>
                <w:iCs/>
                <w:sz w:val="18"/>
                <w:szCs w:val="18"/>
                <w:vertAlign w:val="subscript"/>
                <w:lang w:val="ro-RO"/>
              </w:rPr>
              <w:t>wh</w:t>
            </w:r>
            <w:r w:rsidRPr="002462D9">
              <w:rPr>
                <w:i/>
                <w:iCs/>
                <w:sz w:val="18"/>
                <w:szCs w:val="18"/>
                <w:lang w:val="ro-RO"/>
              </w:rPr>
              <w:t> </w:t>
            </w:r>
            <w:r w:rsidRPr="002462D9">
              <w:rPr>
                <w:sz w:val="18"/>
                <w:szCs w:val="18"/>
                <w:lang w:val="ro-RO"/>
              </w:rPr>
              <w:t>&lt; 28</w:t>
            </w:r>
          </w:p>
        </w:tc>
      </w:tr>
    </w:tbl>
    <w:p w:rsidR="00CF161F" w:rsidRPr="002462D9" w:rsidRDefault="00CF161F" w:rsidP="00CF161F">
      <w:pPr>
        <w:ind w:firstLine="540"/>
        <w:rPr>
          <w:b/>
          <w:bCs/>
          <w:sz w:val="28"/>
          <w:szCs w:val="28"/>
          <w:lang w:val="ro-RO"/>
        </w:rPr>
      </w:pPr>
    </w:p>
    <w:p w:rsidR="00CF161F" w:rsidRPr="002462D9" w:rsidRDefault="00CF161F" w:rsidP="00CF161F">
      <w:pPr>
        <w:ind w:firstLine="540"/>
        <w:rPr>
          <w:b/>
          <w:bCs/>
          <w:sz w:val="28"/>
          <w:szCs w:val="28"/>
          <w:lang w:val="ro-RO"/>
        </w:rPr>
      </w:pPr>
      <w:r w:rsidRPr="002462D9">
        <w:rPr>
          <w:b/>
          <w:bCs/>
          <w:sz w:val="28"/>
          <w:szCs w:val="28"/>
          <w:lang w:val="ro-RO"/>
        </w:rPr>
        <w:br w:type="column"/>
      </w:r>
    </w:p>
    <w:p w:rsidR="00CF161F" w:rsidRPr="002462D9" w:rsidRDefault="00CF161F" w:rsidP="00CF161F">
      <w:pPr>
        <w:ind w:firstLine="540"/>
        <w:rPr>
          <w:b/>
          <w:bCs/>
          <w:sz w:val="28"/>
          <w:szCs w:val="28"/>
          <w:lang w:val="ro-RO"/>
        </w:rPr>
      </w:pPr>
      <w:r w:rsidRPr="002462D9">
        <w:rPr>
          <w:b/>
          <w:bCs/>
          <w:sz w:val="28"/>
          <w:szCs w:val="28"/>
          <w:lang w:val="ro-RO"/>
        </w:rPr>
        <w:t>2. Clasele de randament energetic ale rezervoarelor de apă caldă</w:t>
      </w:r>
    </w:p>
    <w:p w:rsidR="00CF161F" w:rsidRPr="002462D9" w:rsidRDefault="00CF161F" w:rsidP="00CF161F">
      <w:pPr>
        <w:ind w:firstLine="540"/>
        <w:rPr>
          <w:sz w:val="28"/>
          <w:szCs w:val="28"/>
          <w:lang w:val="ro-RO"/>
        </w:rPr>
      </w:pPr>
      <w:r w:rsidRPr="002462D9">
        <w:rPr>
          <w:sz w:val="28"/>
          <w:szCs w:val="28"/>
          <w:lang w:val="ro-RO"/>
        </w:rPr>
        <w:t>Clasa de randament energetic al unei rezervoare de apă caldă se determină pe baza puterii termice pierdute a acestuia, după cum se indică în tabelul 2.</w:t>
      </w:r>
    </w:p>
    <w:p w:rsidR="00CF161F" w:rsidRPr="002462D9" w:rsidRDefault="00CF161F" w:rsidP="00CF161F">
      <w:pPr>
        <w:ind w:firstLine="540"/>
        <w:rPr>
          <w:sz w:val="28"/>
          <w:szCs w:val="28"/>
          <w:lang w:val="ro-RO"/>
        </w:rPr>
      </w:pPr>
    </w:p>
    <w:p w:rsidR="00CF161F" w:rsidRPr="002462D9" w:rsidRDefault="00CF161F" w:rsidP="00CF161F">
      <w:pPr>
        <w:ind w:firstLine="540"/>
        <w:rPr>
          <w:bCs/>
          <w:sz w:val="28"/>
          <w:szCs w:val="28"/>
          <w:lang w:val="ro-RO"/>
        </w:rPr>
      </w:pP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t>Tabelul 2</w:t>
      </w:r>
    </w:p>
    <w:p w:rsidR="00CF161F" w:rsidRPr="002462D9" w:rsidRDefault="00CF161F" w:rsidP="00CF161F">
      <w:pPr>
        <w:ind w:firstLine="540"/>
        <w:rPr>
          <w:b/>
          <w:bCs/>
          <w:sz w:val="28"/>
          <w:szCs w:val="28"/>
          <w:lang w:val="ro-RO"/>
        </w:rPr>
      </w:pPr>
      <w:r w:rsidRPr="002462D9">
        <w:rPr>
          <w:b/>
          <w:bCs/>
          <w:sz w:val="28"/>
          <w:szCs w:val="28"/>
          <w:lang w:val="ro-RO"/>
        </w:rPr>
        <w:t>Clasele de randament energetic ale rezervoarelor de apă caldă</w:t>
      </w:r>
    </w:p>
    <w:tbl>
      <w:tblPr>
        <w:tblW w:w="9205"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607"/>
        <w:gridCol w:w="7598"/>
      </w:tblGrid>
      <w:tr w:rsidR="00CF161F" w:rsidRPr="002462D9" w:rsidTr="00C862B7">
        <w:trPr>
          <w:trHeight w:val="71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88"/>
              <w:rPr>
                <w:b/>
                <w:bCs/>
                <w:sz w:val="28"/>
                <w:szCs w:val="28"/>
                <w:lang w:val="ro-RO"/>
              </w:rPr>
            </w:pPr>
            <w:r w:rsidRPr="002462D9">
              <w:rPr>
                <w:b/>
                <w:bCs/>
                <w:sz w:val="28"/>
                <w:szCs w:val="28"/>
                <w:lang w:val="ro-RO"/>
              </w:rPr>
              <w:t>Clasă de randament energetic</w:t>
            </w:r>
          </w:p>
        </w:tc>
        <w:tc>
          <w:tcPr>
            <w:tcW w:w="7598"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40"/>
              <w:rPr>
                <w:b/>
                <w:bCs/>
                <w:sz w:val="28"/>
                <w:szCs w:val="28"/>
                <w:lang w:val="ro-RO"/>
              </w:rPr>
            </w:pPr>
            <w:r w:rsidRPr="002462D9">
              <w:rPr>
                <w:b/>
                <w:bCs/>
                <w:sz w:val="28"/>
                <w:szCs w:val="28"/>
                <w:lang w:val="ro-RO"/>
              </w:rPr>
              <w:t>Pierderea de căldură </w:t>
            </w:r>
            <w:r w:rsidRPr="002462D9">
              <w:rPr>
                <w:b/>
                <w:bCs/>
                <w:i/>
                <w:iCs/>
                <w:sz w:val="28"/>
                <w:szCs w:val="28"/>
                <w:lang w:val="ro-RO"/>
              </w:rPr>
              <w:t>S</w:t>
            </w:r>
            <w:r w:rsidRPr="002462D9">
              <w:rPr>
                <w:b/>
                <w:bCs/>
                <w:sz w:val="28"/>
                <w:szCs w:val="28"/>
                <w:lang w:val="ro-RO"/>
              </w:rPr>
              <w:t> în Wați, cu capacitatea rezervorului </w:t>
            </w:r>
            <w:r w:rsidRPr="002462D9">
              <w:rPr>
                <w:b/>
                <w:bCs/>
                <w:i/>
                <w:iCs/>
                <w:sz w:val="28"/>
                <w:szCs w:val="28"/>
                <w:lang w:val="ro-RO"/>
              </w:rPr>
              <w:t>V</w:t>
            </w:r>
            <w:r w:rsidRPr="002462D9">
              <w:rPr>
                <w:b/>
                <w:bCs/>
                <w:sz w:val="28"/>
                <w:szCs w:val="28"/>
                <w:lang w:val="ro-RO"/>
              </w:rPr>
              <w:t> în litri</w:t>
            </w:r>
          </w:p>
        </w:tc>
      </w:tr>
      <w:tr w:rsidR="00CF161F" w:rsidRPr="002462D9" w:rsidTr="00C862B7">
        <w:trPr>
          <w:trHeight w:val="49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rPr>
                <w:b/>
                <w:sz w:val="28"/>
                <w:szCs w:val="28"/>
                <w:lang w:val="ro-RO"/>
              </w:rPr>
            </w:pPr>
            <w:r w:rsidRPr="002462D9">
              <w:rPr>
                <w:b/>
                <w:sz w:val="28"/>
                <w:szCs w:val="28"/>
                <w:lang w:val="ro-RO"/>
              </w:rPr>
              <w:t>A+</w:t>
            </w:r>
          </w:p>
        </w:tc>
        <w:tc>
          <w:tcPr>
            <w:tcW w:w="7598"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540"/>
              <w:rPr>
                <w:b/>
                <w:sz w:val="28"/>
                <w:szCs w:val="28"/>
                <w:lang w:val="ro-RO"/>
              </w:rPr>
            </w:pPr>
            <w:r>
              <w:rPr>
                <w:b/>
                <w:noProof/>
                <w:sz w:val="28"/>
                <w:szCs w:val="28"/>
                <w:lang w:val="en-GB" w:eastAsia="en-GB"/>
              </w:rPr>
              <w:drawing>
                <wp:inline distT="0" distB="0" distL="0" distR="0">
                  <wp:extent cx="2095500" cy="361950"/>
                  <wp:effectExtent l="19050" t="0" r="0" b="0"/>
                  <wp:docPr id="1" name="Picture 2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mage"/>
                          <pic:cNvPicPr>
                            <a:picLocks noChangeAspect="1" noChangeArrowheads="1"/>
                          </pic:cNvPicPr>
                        </pic:nvPicPr>
                        <pic:blipFill>
                          <a:blip r:embed="rId5"/>
                          <a:srcRect/>
                          <a:stretch>
                            <a:fillRect/>
                          </a:stretch>
                        </pic:blipFill>
                        <pic:spPr bwMode="auto">
                          <a:xfrm>
                            <a:off x="0" y="0"/>
                            <a:ext cx="2095500" cy="361950"/>
                          </a:xfrm>
                          <a:prstGeom prst="rect">
                            <a:avLst/>
                          </a:prstGeom>
                          <a:noFill/>
                          <a:ln w="9525">
                            <a:noFill/>
                            <a:miter lim="800000"/>
                            <a:headEnd/>
                            <a:tailEnd/>
                          </a:ln>
                        </pic:spPr>
                      </pic:pic>
                    </a:graphicData>
                  </a:graphic>
                </wp:inline>
              </w:drawing>
            </w:r>
          </w:p>
        </w:tc>
      </w:tr>
      <w:tr w:rsidR="00CF161F" w:rsidRPr="002462D9" w:rsidTr="00C862B7">
        <w:trPr>
          <w:trHeight w:val="49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rPr>
                <w:b/>
                <w:sz w:val="28"/>
                <w:szCs w:val="28"/>
                <w:lang w:val="ro-RO"/>
              </w:rPr>
            </w:pPr>
            <w:r w:rsidRPr="002462D9">
              <w:rPr>
                <w:b/>
                <w:sz w:val="28"/>
                <w:szCs w:val="28"/>
                <w:lang w:val="ro-RO"/>
              </w:rPr>
              <w:t>A</w:t>
            </w:r>
          </w:p>
        </w:tc>
        <w:tc>
          <w:tcPr>
            <w:tcW w:w="7598"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540"/>
              <w:rPr>
                <w:b/>
                <w:sz w:val="28"/>
                <w:szCs w:val="28"/>
                <w:lang w:val="ro-RO"/>
              </w:rPr>
            </w:pPr>
            <w:r>
              <w:rPr>
                <w:b/>
                <w:noProof/>
                <w:sz w:val="28"/>
                <w:szCs w:val="28"/>
                <w:lang w:val="en-GB" w:eastAsia="en-GB"/>
              </w:rPr>
              <w:drawing>
                <wp:inline distT="0" distB="0" distL="0" distR="0">
                  <wp:extent cx="3981450" cy="361950"/>
                  <wp:effectExtent l="19050" t="0" r="0" b="0"/>
                  <wp:docPr id="2" name="Picture 2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age"/>
                          <pic:cNvPicPr>
                            <a:picLocks noChangeAspect="1" noChangeArrowheads="1"/>
                          </pic:cNvPicPr>
                        </pic:nvPicPr>
                        <pic:blipFill>
                          <a:blip r:embed="rId6"/>
                          <a:srcRect/>
                          <a:stretch>
                            <a:fillRect/>
                          </a:stretch>
                        </pic:blipFill>
                        <pic:spPr bwMode="auto">
                          <a:xfrm>
                            <a:off x="0" y="0"/>
                            <a:ext cx="3981450" cy="361950"/>
                          </a:xfrm>
                          <a:prstGeom prst="rect">
                            <a:avLst/>
                          </a:prstGeom>
                          <a:noFill/>
                          <a:ln w="9525">
                            <a:noFill/>
                            <a:miter lim="800000"/>
                            <a:headEnd/>
                            <a:tailEnd/>
                          </a:ln>
                        </pic:spPr>
                      </pic:pic>
                    </a:graphicData>
                  </a:graphic>
                </wp:inline>
              </w:drawing>
            </w:r>
          </w:p>
        </w:tc>
      </w:tr>
      <w:tr w:rsidR="00CF161F" w:rsidRPr="002462D9" w:rsidTr="00C862B7">
        <w:trPr>
          <w:trHeight w:val="49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rPr>
                <w:b/>
                <w:sz w:val="28"/>
                <w:szCs w:val="28"/>
                <w:lang w:val="ro-RO"/>
              </w:rPr>
            </w:pPr>
            <w:r w:rsidRPr="002462D9">
              <w:rPr>
                <w:b/>
                <w:sz w:val="28"/>
                <w:szCs w:val="28"/>
                <w:lang w:val="ro-RO"/>
              </w:rPr>
              <w:t>B</w:t>
            </w:r>
          </w:p>
        </w:tc>
        <w:tc>
          <w:tcPr>
            <w:tcW w:w="7598"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540"/>
              <w:rPr>
                <w:b/>
                <w:sz w:val="28"/>
                <w:szCs w:val="28"/>
                <w:lang w:val="ro-RO"/>
              </w:rPr>
            </w:pPr>
            <w:r>
              <w:rPr>
                <w:b/>
                <w:noProof/>
                <w:sz w:val="28"/>
                <w:szCs w:val="28"/>
                <w:lang w:val="en-GB" w:eastAsia="en-GB"/>
              </w:rPr>
              <w:drawing>
                <wp:inline distT="0" distB="0" distL="0" distR="0">
                  <wp:extent cx="3933825" cy="361950"/>
                  <wp:effectExtent l="19050" t="0" r="9525" b="0"/>
                  <wp:docPr id="3" name="Picture 2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mage"/>
                          <pic:cNvPicPr>
                            <a:picLocks noChangeAspect="1" noChangeArrowheads="1"/>
                          </pic:cNvPicPr>
                        </pic:nvPicPr>
                        <pic:blipFill>
                          <a:blip r:embed="rId7"/>
                          <a:srcRect/>
                          <a:stretch>
                            <a:fillRect/>
                          </a:stretch>
                        </pic:blipFill>
                        <pic:spPr bwMode="auto">
                          <a:xfrm>
                            <a:off x="0" y="0"/>
                            <a:ext cx="3933825" cy="361950"/>
                          </a:xfrm>
                          <a:prstGeom prst="rect">
                            <a:avLst/>
                          </a:prstGeom>
                          <a:noFill/>
                          <a:ln w="9525">
                            <a:noFill/>
                            <a:miter lim="800000"/>
                            <a:headEnd/>
                            <a:tailEnd/>
                          </a:ln>
                        </pic:spPr>
                      </pic:pic>
                    </a:graphicData>
                  </a:graphic>
                </wp:inline>
              </w:drawing>
            </w:r>
          </w:p>
        </w:tc>
      </w:tr>
      <w:tr w:rsidR="00CF161F" w:rsidRPr="002462D9" w:rsidTr="00C862B7">
        <w:trPr>
          <w:trHeight w:val="49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rPr>
                <w:b/>
                <w:sz w:val="28"/>
                <w:szCs w:val="28"/>
                <w:lang w:val="ro-RO"/>
              </w:rPr>
            </w:pPr>
            <w:r w:rsidRPr="002462D9">
              <w:rPr>
                <w:b/>
                <w:sz w:val="28"/>
                <w:szCs w:val="28"/>
                <w:lang w:val="ro-RO"/>
              </w:rPr>
              <w:t>C</w:t>
            </w:r>
          </w:p>
        </w:tc>
        <w:tc>
          <w:tcPr>
            <w:tcW w:w="7598"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540"/>
              <w:rPr>
                <w:b/>
                <w:sz w:val="28"/>
                <w:szCs w:val="28"/>
                <w:lang w:val="ro-RO"/>
              </w:rPr>
            </w:pPr>
            <w:r>
              <w:rPr>
                <w:b/>
                <w:noProof/>
                <w:sz w:val="28"/>
                <w:szCs w:val="28"/>
                <w:lang w:val="en-GB" w:eastAsia="en-GB"/>
              </w:rPr>
              <w:drawing>
                <wp:inline distT="0" distB="0" distL="0" distR="0">
                  <wp:extent cx="4143375" cy="361950"/>
                  <wp:effectExtent l="19050" t="0" r="9525" b="0"/>
                  <wp:docPr id="4" name="Picture 1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mage"/>
                          <pic:cNvPicPr>
                            <a:picLocks noChangeAspect="1" noChangeArrowheads="1"/>
                          </pic:cNvPicPr>
                        </pic:nvPicPr>
                        <pic:blipFill>
                          <a:blip r:embed="rId8"/>
                          <a:srcRect/>
                          <a:stretch>
                            <a:fillRect/>
                          </a:stretch>
                        </pic:blipFill>
                        <pic:spPr bwMode="auto">
                          <a:xfrm>
                            <a:off x="0" y="0"/>
                            <a:ext cx="4143375" cy="361950"/>
                          </a:xfrm>
                          <a:prstGeom prst="rect">
                            <a:avLst/>
                          </a:prstGeom>
                          <a:noFill/>
                          <a:ln w="9525">
                            <a:noFill/>
                            <a:miter lim="800000"/>
                            <a:headEnd/>
                            <a:tailEnd/>
                          </a:ln>
                        </pic:spPr>
                      </pic:pic>
                    </a:graphicData>
                  </a:graphic>
                </wp:inline>
              </w:drawing>
            </w:r>
          </w:p>
        </w:tc>
      </w:tr>
      <w:tr w:rsidR="00CF161F" w:rsidRPr="002462D9" w:rsidTr="00C862B7">
        <w:trPr>
          <w:trHeight w:val="49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rPr>
                <w:b/>
                <w:sz w:val="28"/>
                <w:szCs w:val="28"/>
                <w:lang w:val="ro-RO"/>
              </w:rPr>
            </w:pPr>
            <w:r w:rsidRPr="002462D9">
              <w:rPr>
                <w:b/>
                <w:sz w:val="28"/>
                <w:szCs w:val="28"/>
                <w:lang w:val="ro-RO"/>
              </w:rPr>
              <w:t>D</w:t>
            </w:r>
          </w:p>
        </w:tc>
        <w:tc>
          <w:tcPr>
            <w:tcW w:w="7598"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540"/>
              <w:rPr>
                <w:b/>
                <w:sz w:val="28"/>
                <w:szCs w:val="28"/>
                <w:lang w:val="ro-RO"/>
              </w:rPr>
            </w:pPr>
            <w:r>
              <w:rPr>
                <w:b/>
                <w:noProof/>
                <w:sz w:val="28"/>
                <w:szCs w:val="28"/>
                <w:lang w:val="en-GB" w:eastAsia="en-GB"/>
              </w:rPr>
              <w:drawing>
                <wp:inline distT="0" distB="0" distL="0" distR="0">
                  <wp:extent cx="4257675" cy="361950"/>
                  <wp:effectExtent l="19050" t="0" r="9525" b="0"/>
                  <wp:docPr id="5" name="Picture 1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mage"/>
                          <pic:cNvPicPr>
                            <a:picLocks noChangeAspect="1" noChangeArrowheads="1"/>
                          </pic:cNvPicPr>
                        </pic:nvPicPr>
                        <pic:blipFill>
                          <a:blip r:embed="rId9"/>
                          <a:srcRect/>
                          <a:stretch>
                            <a:fillRect/>
                          </a:stretch>
                        </pic:blipFill>
                        <pic:spPr bwMode="auto">
                          <a:xfrm>
                            <a:off x="0" y="0"/>
                            <a:ext cx="4257675" cy="361950"/>
                          </a:xfrm>
                          <a:prstGeom prst="rect">
                            <a:avLst/>
                          </a:prstGeom>
                          <a:noFill/>
                          <a:ln w="9525">
                            <a:noFill/>
                            <a:miter lim="800000"/>
                            <a:headEnd/>
                            <a:tailEnd/>
                          </a:ln>
                        </pic:spPr>
                      </pic:pic>
                    </a:graphicData>
                  </a:graphic>
                </wp:inline>
              </w:drawing>
            </w:r>
          </w:p>
        </w:tc>
      </w:tr>
      <w:tr w:rsidR="00CF161F" w:rsidRPr="002462D9" w:rsidTr="00C862B7">
        <w:trPr>
          <w:trHeight w:val="49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rPr>
                <w:b/>
                <w:sz w:val="28"/>
                <w:szCs w:val="28"/>
                <w:lang w:val="ro-RO"/>
              </w:rPr>
            </w:pPr>
            <w:r w:rsidRPr="002462D9">
              <w:rPr>
                <w:b/>
                <w:sz w:val="28"/>
                <w:szCs w:val="28"/>
                <w:lang w:val="ro-RO"/>
              </w:rPr>
              <w:t>E</w:t>
            </w:r>
          </w:p>
        </w:tc>
        <w:tc>
          <w:tcPr>
            <w:tcW w:w="7598"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540"/>
              <w:rPr>
                <w:b/>
                <w:sz w:val="28"/>
                <w:szCs w:val="28"/>
                <w:lang w:val="ro-RO"/>
              </w:rPr>
            </w:pPr>
            <w:r>
              <w:rPr>
                <w:b/>
                <w:noProof/>
                <w:sz w:val="28"/>
                <w:szCs w:val="28"/>
                <w:lang w:val="en-GB" w:eastAsia="en-GB"/>
              </w:rPr>
              <w:drawing>
                <wp:inline distT="0" distB="0" distL="0" distR="0">
                  <wp:extent cx="4086225" cy="361950"/>
                  <wp:effectExtent l="19050" t="0" r="9525" b="0"/>
                  <wp:docPr id="6" name="Picture 1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
                          <pic:cNvPicPr>
                            <a:picLocks noChangeAspect="1" noChangeArrowheads="1"/>
                          </pic:cNvPicPr>
                        </pic:nvPicPr>
                        <pic:blipFill>
                          <a:blip r:embed="rId10"/>
                          <a:srcRect/>
                          <a:stretch>
                            <a:fillRect/>
                          </a:stretch>
                        </pic:blipFill>
                        <pic:spPr bwMode="auto">
                          <a:xfrm>
                            <a:off x="0" y="0"/>
                            <a:ext cx="4086225" cy="361950"/>
                          </a:xfrm>
                          <a:prstGeom prst="rect">
                            <a:avLst/>
                          </a:prstGeom>
                          <a:noFill/>
                          <a:ln w="9525">
                            <a:noFill/>
                            <a:miter lim="800000"/>
                            <a:headEnd/>
                            <a:tailEnd/>
                          </a:ln>
                        </pic:spPr>
                      </pic:pic>
                    </a:graphicData>
                  </a:graphic>
                </wp:inline>
              </w:drawing>
            </w:r>
          </w:p>
        </w:tc>
      </w:tr>
      <w:tr w:rsidR="00CF161F" w:rsidRPr="002462D9" w:rsidTr="00C862B7">
        <w:trPr>
          <w:trHeight w:val="49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rPr>
                <w:b/>
                <w:sz w:val="28"/>
                <w:szCs w:val="28"/>
                <w:lang w:val="ro-RO"/>
              </w:rPr>
            </w:pPr>
            <w:r w:rsidRPr="002462D9">
              <w:rPr>
                <w:b/>
                <w:sz w:val="28"/>
                <w:szCs w:val="28"/>
                <w:lang w:val="ro-RO"/>
              </w:rPr>
              <w:t>F</w:t>
            </w:r>
          </w:p>
        </w:tc>
        <w:tc>
          <w:tcPr>
            <w:tcW w:w="7598"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540"/>
              <w:rPr>
                <w:b/>
                <w:sz w:val="28"/>
                <w:szCs w:val="28"/>
                <w:lang w:val="ro-RO"/>
              </w:rPr>
            </w:pPr>
            <w:r>
              <w:rPr>
                <w:b/>
                <w:noProof/>
                <w:sz w:val="28"/>
                <w:szCs w:val="28"/>
                <w:lang w:val="en-GB" w:eastAsia="en-GB"/>
              </w:rPr>
              <w:drawing>
                <wp:inline distT="0" distB="0" distL="0" distR="0">
                  <wp:extent cx="4086225" cy="361950"/>
                  <wp:effectExtent l="19050" t="0" r="9525" b="0"/>
                  <wp:docPr id="7" name="Picture 1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mage"/>
                          <pic:cNvPicPr>
                            <a:picLocks noChangeAspect="1" noChangeArrowheads="1"/>
                          </pic:cNvPicPr>
                        </pic:nvPicPr>
                        <pic:blipFill>
                          <a:blip r:embed="rId11"/>
                          <a:srcRect/>
                          <a:stretch>
                            <a:fillRect/>
                          </a:stretch>
                        </pic:blipFill>
                        <pic:spPr bwMode="auto">
                          <a:xfrm>
                            <a:off x="0" y="0"/>
                            <a:ext cx="4086225" cy="361950"/>
                          </a:xfrm>
                          <a:prstGeom prst="rect">
                            <a:avLst/>
                          </a:prstGeom>
                          <a:noFill/>
                          <a:ln w="9525">
                            <a:noFill/>
                            <a:miter lim="800000"/>
                            <a:headEnd/>
                            <a:tailEnd/>
                          </a:ln>
                        </pic:spPr>
                      </pic:pic>
                    </a:graphicData>
                  </a:graphic>
                </wp:inline>
              </w:drawing>
            </w:r>
          </w:p>
        </w:tc>
      </w:tr>
      <w:tr w:rsidR="00CF161F" w:rsidRPr="002462D9" w:rsidTr="00C862B7">
        <w:trPr>
          <w:trHeight w:val="49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rPr>
                <w:b/>
                <w:sz w:val="28"/>
                <w:szCs w:val="28"/>
                <w:lang w:val="ro-RO"/>
              </w:rPr>
            </w:pPr>
            <w:r w:rsidRPr="002462D9">
              <w:rPr>
                <w:b/>
                <w:sz w:val="28"/>
                <w:szCs w:val="28"/>
                <w:lang w:val="ro-RO"/>
              </w:rPr>
              <w:t>G</w:t>
            </w:r>
          </w:p>
        </w:tc>
        <w:tc>
          <w:tcPr>
            <w:tcW w:w="7598"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540"/>
              <w:rPr>
                <w:b/>
                <w:sz w:val="28"/>
                <w:szCs w:val="28"/>
                <w:lang w:val="ro-RO"/>
              </w:rPr>
            </w:pPr>
            <w:r>
              <w:rPr>
                <w:b/>
                <w:noProof/>
                <w:sz w:val="28"/>
                <w:szCs w:val="28"/>
                <w:lang w:val="en-GB" w:eastAsia="en-GB"/>
              </w:rPr>
              <w:drawing>
                <wp:inline distT="0" distB="0" distL="0" distR="0">
                  <wp:extent cx="2143125" cy="361950"/>
                  <wp:effectExtent l="19050" t="0" r="9525" b="0"/>
                  <wp:docPr id="8" name="Picture 1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age"/>
                          <pic:cNvPicPr>
                            <a:picLocks noChangeAspect="1" noChangeArrowheads="1"/>
                          </pic:cNvPicPr>
                        </pic:nvPicPr>
                        <pic:blipFill>
                          <a:blip r:embed="rId12"/>
                          <a:srcRect/>
                          <a:stretch>
                            <a:fillRect/>
                          </a:stretch>
                        </pic:blipFill>
                        <pic:spPr bwMode="auto">
                          <a:xfrm>
                            <a:off x="0" y="0"/>
                            <a:ext cx="2143125" cy="361950"/>
                          </a:xfrm>
                          <a:prstGeom prst="rect">
                            <a:avLst/>
                          </a:prstGeom>
                          <a:noFill/>
                          <a:ln w="9525">
                            <a:noFill/>
                            <a:miter lim="800000"/>
                            <a:headEnd/>
                            <a:tailEnd/>
                          </a:ln>
                        </pic:spPr>
                      </pic:pic>
                    </a:graphicData>
                  </a:graphic>
                </wp:inline>
              </w:drawing>
            </w:r>
          </w:p>
        </w:tc>
      </w:tr>
    </w:tbl>
    <w:p w:rsidR="00CF161F" w:rsidRPr="002462D9" w:rsidRDefault="00CF161F" w:rsidP="00CF161F">
      <w:pPr>
        <w:ind w:firstLine="540"/>
        <w:rPr>
          <w:sz w:val="28"/>
          <w:szCs w:val="28"/>
          <w:lang w:val="ro-RO"/>
        </w:rPr>
      </w:pPr>
    </w:p>
    <w:p w:rsidR="00CF161F" w:rsidRPr="002462D9" w:rsidRDefault="00CF161F" w:rsidP="00CF161F">
      <w:pPr>
        <w:ind w:firstLine="540"/>
        <w:rPr>
          <w:sz w:val="28"/>
          <w:szCs w:val="28"/>
          <w:lang w:val="ro-RO"/>
        </w:rPr>
      </w:pPr>
      <w:r w:rsidRPr="002462D9">
        <w:rPr>
          <w:sz w:val="28"/>
          <w:szCs w:val="28"/>
          <w:lang w:val="ro-RO"/>
        </w:rPr>
        <w:br w:type="column"/>
      </w:r>
    </w:p>
    <w:p w:rsidR="00CF161F" w:rsidRPr="002462D9" w:rsidRDefault="00CF161F" w:rsidP="00CF161F">
      <w:pPr>
        <w:ind w:firstLine="540"/>
        <w:jc w:val="right"/>
        <w:rPr>
          <w:i/>
          <w:iCs/>
          <w:sz w:val="24"/>
          <w:szCs w:val="24"/>
          <w:lang w:val="ro-RO"/>
        </w:rPr>
      </w:pPr>
      <w:r w:rsidRPr="002462D9">
        <w:rPr>
          <w:i/>
          <w:iCs/>
          <w:sz w:val="24"/>
          <w:szCs w:val="24"/>
          <w:lang w:val="ro-RO"/>
        </w:rPr>
        <w:t>Anexa nr.3</w:t>
      </w:r>
    </w:p>
    <w:p w:rsidR="00CF161F" w:rsidRPr="002462D9" w:rsidRDefault="00CF161F" w:rsidP="00CF161F">
      <w:pPr>
        <w:ind w:firstLine="540"/>
        <w:jc w:val="right"/>
        <w:rPr>
          <w:i/>
          <w:iCs/>
          <w:sz w:val="24"/>
          <w:szCs w:val="24"/>
          <w:lang w:val="ro-RO"/>
        </w:rPr>
      </w:pPr>
      <w:r w:rsidRPr="002462D9">
        <w:rPr>
          <w:i/>
          <w:iCs/>
          <w:sz w:val="24"/>
          <w:szCs w:val="24"/>
          <w:lang w:val="ro-RO"/>
        </w:rPr>
        <w:t>la Regulamentul cu privire la etichetarea energetică</w:t>
      </w:r>
    </w:p>
    <w:p w:rsidR="00CF161F" w:rsidRPr="002462D9" w:rsidRDefault="00CF161F" w:rsidP="00CF161F">
      <w:pPr>
        <w:ind w:firstLine="540"/>
        <w:jc w:val="right"/>
        <w:rPr>
          <w:i/>
          <w:iCs/>
          <w:sz w:val="24"/>
          <w:szCs w:val="24"/>
          <w:lang w:val="ro-RO"/>
        </w:rPr>
      </w:pPr>
      <w:r w:rsidRPr="002462D9">
        <w:rPr>
          <w:i/>
          <w:iCs/>
          <w:sz w:val="24"/>
          <w:szCs w:val="24"/>
          <w:lang w:val="ro-RO"/>
        </w:rPr>
        <w:t>a instalațiilor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a rezervoarelor pentru apă caldă</w:t>
      </w:r>
    </w:p>
    <w:p w:rsidR="00CF161F" w:rsidRPr="002462D9" w:rsidRDefault="00CF161F" w:rsidP="00CF161F">
      <w:pPr>
        <w:ind w:firstLine="540"/>
        <w:jc w:val="right"/>
        <w:rPr>
          <w:i/>
          <w:iCs/>
          <w:sz w:val="24"/>
          <w:szCs w:val="24"/>
          <w:lang w:val="ro-RO"/>
        </w:rPr>
      </w:pPr>
      <w:r w:rsidRPr="002462D9">
        <w:rPr>
          <w:i/>
          <w:iCs/>
          <w:sz w:val="24"/>
          <w:szCs w:val="24"/>
          <w:lang w:val="ro-RO"/>
        </w:rPr>
        <w:t xml:space="preserve"> și a pachetelor de instalație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și dispozitiv solar</w:t>
      </w:r>
    </w:p>
    <w:p w:rsidR="00CF161F" w:rsidRPr="002462D9" w:rsidRDefault="00CF161F" w:rsidP="00CF161F">
      <w:pPr>
        <w:ind w:firstLine="540"/>
        <w:jc w:val="center"/>
        <w:rPr>
          <w:b/>
          <w:bCs/>
          <w:sz w:val="28"/>
          <w:szCs w:val="28"/>
          <w:lang w:val="ro-RO"/>
        </w:rPr>
      </w:pPr>
      <w:r w:rsidRPr="002462D9">
        <w:rPr>
          <w:b/>
          <w:bCs/>
          <w:sz w:val="28"/>
          <w:szCs w:val="28"/>
          <w:lang w:val="ro-RO"/>
        </w:rPr>
        <w:t>Etichetele</w:t>
      </w:r>
    </w:p>
    <w:p w:rsidR="00CF161F" w:rsidRPr="002462D9" w:rsidRDefault="00CF161F" w:rsidP="00CF161F">
      <w:pPr>
        <w:ind w:firstLine="540"/>
        <w:rPr>
          <w:b/>
          <w:bCs/>
          <w:sz w:val="28"/>
          <w:szCs w:val="28"/>
          <w:lang w:val="ro-RO"/>
        </w:rPr>
      </w:pPr>
      <w:r w:rsidRPr="002462D9">
        <w:rPr>
          <w:b/>
          <w:bCs/>
          <w:sz w:val="28"/>
          <w:szCs w:val="28"/>
          <w:lang w:val="ro-RO"/>
        </w:rPr>
        <w:t>1. Instalații pentru încălzirea apei</w:t>
      </w:r>
    </w:p>
    <w:p w:rsidR="00CF161F" w:rsidRPr="002462D9" w:rsidRDefault="00CF161F" w:rsidP="00CF161F">
      <w:pPr>
        <w:ind w:firstLine="540"/>
        <w:rPr>
          <w:b/>
          <w:bCs/>
          <w:sz w:val="28"/>
          <w:szCs w:val="28"/>
          <w:lang w:val="ro-RO"/>
        </w:rPr>
      </w:pPr>
      <w:r w:rsidRPr="002462D9">
        <w:rPr>
          <w:b/>
          <w:bCs/>
          <w:sz w:val="28"/>
          <w:szCs w:val="28"/>
          <w:lang w:val="ro-RO"/>
        </w:rPr>
        <w:t>1.1.    Eticheta 1</w:t>
      </w:r>
    </w:p>
    <w:p w:rsidR="00CF161F" w:rsidRPr="002462D9" w:rsidRDefault="00CF161F" w:rsidP="00CF161F">
      <w:pPr>
        <w:ind w:firstLine="540"/>
        <w:rPr>
          <w:b/>
          <w:bCs/>
          <w:sz w:val="28"/>
          <w:szCs w:val="28"/>
          <w:lang w:val="ro-RO"/>
        </w:rPr>
      </w:pPr>
      <w:r w:rsidRPr="002462D9">
        <w:rPr>
          <w:b/>
          <w:bCs/>
          <w:sz w:val="28"/>
          <w:szCs w:val="28"/>
          <w:lang w:val="ro-RO"/>
        </w:rPr>
        <w:t>1.1.1. </w:t>
      </w:r>
      <w:r w:rsidRPr="002462D9">
        <w:rPr>
          <w:b/>
          <w:bCs/>
          <w:iCs/>
          <w:sz w:val="28"/>
          <w:szCs w:val="28"/>
          <w:lang w:val="ro-RO"/>
        </w:rPr>
        <w:t>Instalații pentru încălzirea apei convenționale din clasele de randament energetic aferent încălzirii apei A-G</w:t>
      </w:r>
    </w:p>
    <w:p w:rsidR="00CF161F" w:rsidRPr="002462D9" w:rsidRDefault="00CF161F" w:rsidP="00CF161F">
      <w:pPr>
        <w:ind w:firstLine="540"/>
        <w:rPr>
          <w:sz w:val="28"/>
          <w:szCs w:val="28"/>
          <w:lang w:val="ro-RO"/>
        </w:rPr>
      </w:pPr>
      <w:r>
        <w:rPr>
          <w:noProof/>
          <w:sz w:val="28"/>
          <w:szCs w:val="28"/>
          <w:lang w:val="en-GB" w:eastAsia="en-GB"/>
        </w:rPr>
        <w:drawing>
          <wp:inline distT="0" distB="0" distL="0" distR="0">
            <wp:extent cx="3724275" cy="5257800"/>
            <wp:effectExtent l="19050" t="0" r="9525" b="0"/>
            <wp:docPr id="9" name="Picture 1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mage"/>
                    <pic:cNvPicPr>
                      <a:picLocks noChangeAspect="1" noChangeArrowheads="1"/>
                    </pic:cNvPicPr>
                  </pic:nvPicPr>
                  <pic:blipFill>
                    <a:blip r:embed="rId13"/>
                    <a:srcRect/>
                    <a:stretch>
                      <a:fillRect/>
                    </a:stretch>
                  </pic:blipFill>
                  <pic:spPr bwMode="auto">
                    <a:xfrm>
                      <a:off x="0" y="0"/>
                      <a:ext cx="3724275" cy="5257800"/>
                    </a:xfrm>
                    <a:prstGeom prst="rect">
                      <a:avLst/>
                    </a:prstGeom>
                    <a:noFill/>
                    <a:ln w="9525">
                      <a:noFill/>
                      <a:miter lim="800000"/>
                      <a:headEnd/>
                      <a:tailEnd/>
                    </a:ln>
                  </pic:spPr>
                </pic:pic>
              </a:graphicData>
            </a:graphic>
          </wp:inline>
        </w:drawing>
      </w:r>
    </w:p>
    <w:p w:rsidR="00CF161F" w:rsidRPr="002462D9" w:rsidRDefault="00CF161F" w:rsidP="00CF161F">
      <w:pPr>
        <w:ind w:firstLine="709"/>
        <w:rPr>
          <w:sz w:val="28"/>
          <w:szCs w:val="28"/>
          <w:lang w:val="ro-RO"/>
        </w:rPr>
      </w:pPr>
      <w:r w:rsidRPr="002462D9">
        <w:rPr>
          <w:sz w:val="28"/>
          <w:szCs w:val="28"/>
          <w:lang w:val="ro-RO"/>
        </w:rPr>
        <w:t>a) Eticheta trebuie să conțină următoarele informații:</w:t>
      </w:r>
    </w:p>
    <w:p w:rsidR="00CF161F" w:rsidRPr="002462D9" w:rsidRDefault="00CF161F" w:rsidP="00CF161F">
      <w:pPr>
        <w:ind w:firstLine="709"/>
        <w:rPr>
          <w:sz w:val="28"/>
          <w:szCs w:val="28"/>
          <w:lang w:val="ro-RO"/>
        </w:rPr>
      </w:pPr>
      <w:r w:rsidRPr="002462D9">
        <w:rPr>
          <w:sz w:val="28"/>
          <w:szCs w:val="28"/>
          <w:lang w:val="ro-RO"/>
        </w:rPr>
        <w:t>I. denumirea sau marca comercială a furnizorului;</w:t>
      </w:r>
    </w:p>
    <w:p w:rsidR="00CF161F" w:rsidRPr="002462D9" w:rsidRDefault="00CF161F" w:rsidP="00CF161F">
      <w:pPr>
        <w:ind w:firstLine="709"/>
        <w:rPr>
          <w:sz w:val="28"/>
          <w:szCs w:val="28"/>
          <w:lang w:val="ro-RO"/>
        </w:rPr>
      </w:pPr>
      <w:r w:rsidRPr="002462D9">
        <w:rPr>
          <w:sz w:val="28"/>
          <w:szCs w:val="28"/>
          <w:lang w:val="ro-RO"/>
        </w:rPr>
        <w:t>II. identificatorul de model al furnizorului;</w:t>
      </w:r>
    </w:p>
    <w:p w:rsidR="00CF161F" w:rsidRPr="002462D9" w:rsidRDefault="00CF161F" w:rsidP="00CF161F">
      <w:pPr>
        <w:ind w:firstLine="709"/>
        <w:rPr>
          <w:sz w:val="28"/>
          <w:szCs w:val="28"/>
          <w:lang w:val="ro-RO"/>
        </w:rPr>
      </w:pPr>
      <w:r w:rsidRPr="002462D9">
        <w:rPr>
          <w:sz w:val="28"/>
          <w:szCs w:val="28"/>
          <w:lang w:val="ro-RO"/>
        </w:rPr>
        <w:t>III. funcția de încălzire a apei, inclusiv profilul de sarcină declarat, exprimat prin litera corespunzătoare, în conformitate cu tabelul 3 din anexa nr. 7;</w:t>
      </w:r>
    </w:p>
    <w:p w:rsidR="00CF161F" w:rsidRPr="002462D9" w:rsidRDefault="00CF161F" w:rsidP="00CF161F">
      <w:pPr>
        <w:ind w:firstLine="709"/>
        <w:rPr>
          <w:sz w:val="28"/>
          <w:szCs w:val="28"/>
          <w:lang w:val="ro-RO"/>
        </w:rPr>
      </w:pPr>
      <w:r w:rsidRPr="002462D9">
        <w:rPr>
          <w:sz w:val="28"/>
          <w:szCs w:val="28"/>
          <w:lang w:val="ro-RO"/>
        </w:rPr>
        <w:lastRenderedPageBreak/>
        <w:t>IV. clasa de randament energetic aferent încălzirii apei, determinat în conformitate cu punctul 1 din anexa nr. 2; vîrful săgeții care indică clasa de randament energetic aferent încălzirii apei a instalației pentru încălzirea apei se plasează la aceeași înălțime cu vîrful săgeții pe care figurează clasa de randament energetic corespunzătoare;</w:t>
      </w:r>
    </w:p>
    <w:p w:rsidR="00CF161F" w:rsidRPr="002462D9" w:rsidRDefault="00CF161F" w:rsidP="00CF161F">
      <w:pPr>
        <w:ind w:firstLine="709"/>
        <w:rPr>
          <w:sz w:val="28"/>
          <w:szCs w:val="28"/>
          <w:lang w:val="ro-RO"/>
        </w:rPr>
      </w:pPr>
      <w:r w:rsidRPr="002462D9">
        <w:rPr>
          <w:sz w:val="28"/>
          <w:szCs w:val="28"/>
          <w:lang w:val="ro-RO"/>
        </w:rPr>
        <w:t>V. consumul anual de energie electrică, exprimat în kWh, în termeni de energie finală și/sau consumul anual de combustibil, exprimat în GJ, în termeni de PCS, cu rotunjire la cel mai apropiat număr întreg și calculate în conformitate cu punctul 4 din anexa nr. 8;</w:t>
      </w:r>
    </w:p>
    <w:p w:rsidR="00CF161F" w:rsidRPr="002462D9" w:rsidRDefault="00CF161F" w:rsidP="00CF161F">
      <w:pPr>
        <w:ind w:firstLine="709"/>
        <w:rPr>
          <w:sz w:val="28"/>
          <w:szCs w:val="28"/>
          <w:lang w:val="ro-RO"/>
        </w:rPr>
      </w:pPr>
      <w:r w:rsidRPr="002462D9">
        <w:rPr>
          <w:sz w:val="28"/>
          <w:szCs w:val="28"/>
          <w:lang w:val="ro-RO"/>
        </w:rPr>
        <w:t xml:space="preserve">VI.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în interior, exprimat în dB, cu rotunjire la cel mai apropiat număr întreg;</w:t>
      </w:r>
    </w:p>
    <w:p w:rsidR="00CF161F" w:rsidRPr="002462D9" w:rsidRDefault="00CF161F" w:rsidP="00CF161F">
      <w:pPr>
        <w:ind w:firstLine="709"/>
        <w:rPr>
          <w:sz w:val="28"/>
          <w:szCs w:val="28"/>
          <w:lang w:val="ro-RO"/>
        </w:rPr>
      </w:pPr>
      <w:r w:rsidRPr="002462D9">
        <w:rPr>
          <w:sz w:val="28"/>
          <w:szCs w:val="28"/>
          <w:lang w:val="ro-RO"/>
        </w:rPr>
        <w:t>VII. în cazul instalațiilor pentru încălzirea apei convenționale care pot funcționa numai în afara orelor de vîrf, se poate adăuga pictograma menționată la punctul 4 alineatul 1 subpunctul 10 din prezenta anexă.</w:t>
      </w:r>
    </w:p>
    <w:p w:rsidR="00CF161F" w:rsidRPr="002462D9" w:rsidRDefault="00CF161F" w:rsidP="00CF161F">
      <w:pPr>
        <w:ind w:firstLine="709"/>
        <w:rPr>
          <w:sz w:val="28"/>
          <w:szCs w:val="28"/>
          <w:lang w:val="ro-RO"/>
        </w:rPr>
      </w:pPr>
      <w:r w:rsidRPr="002462D9">
        <w:rPr>
          <w:sz w:val="28"/>
          <w:szCs w:val="28"/>
          <w:lang w:val="ro-RO"/>
        </w:rPr>
        <w:t>b) Aspectele privind designul etichetei pentru instalațiile pentru încălzirea apei convenționale trebuie să fie în conformitate cu punctul 4 din prezenta anexă.</w:t>
      </w:r>
    </w:p>
    <w:p w:rsidR="00CF161F" w:rsidRPr="002462D9" w:rsidRDefault="00CF161F" w:rsidP="00CF161F">
      <w:pPr>
        <w:ind w:firstLine="540"/>
        <w:rPr>
          <w:b/>
          <w:bCs/>
          <w:sz w:val="28"/>
          <w:szCs w:val="28"/>
          <w:lang w:val="ro-RO"/>
        </w:rPr>
      </w:pPr>
    </w:p>
    <w:p w:rsidR="00CF161F" w:rsidRPr="002462D9" w:rsidRDefault="00CF161F" w:rsidP="00CF161F">
      <w:pPr>
        <w:ind w:firstLine="540"/>
        <w:rPr>
          <w:b/>
          <w:bCs/>
          <w:sz w:val="28"/>
          <w:szCs w:val="28"/>
          <w:lang w:val="ro-RO"/>
        </w:rPr>
      </w:pPr>
      <w:r w:rsidRPr="002462D9">
        <w:rPr>
          <w:b/>
          <w:bCs/>
          <w:sz w:val="28"/>
          <w:szCs w:val="28"/>
          <w:lang w:val="ro-RO"/>
        </w:rPr>
        <w:t>1.1.2.    </w:t>
      </w:r>
      <w:r w:rsidRPr="002462D9">
        <w:rPr>
          <w:b/>
          <w:bCs/>
          <w:iCs/>
          <w:sz w:val="28"/>
          <w:szCs w:val="28"/>
          <w:lang w:val="ro-RO"/>
        </w:rPr>
        <w:t>Instalații solare pentru încălzirea apei din clasele de randament energetic aferent încălzirii apei A-G</w:t>
      </w:r>
    </w:p>
    <w:p w:rsidR="00CF161F" w:rsidRPr="002462D9" w:rsidRDefault="00CF161F" w:rsidP="00CF161F">
      <w:pPr>
        <w:ind w:firstLine="540"/>
        <w:rPr>
          <w:sz w:val="28"/>
          <w:szCs w:val="28"/>
          <w:lang w:val="ro-RO"/>
        </w:rPr>
      </w:pPr>
      <w:r>
        <w:rPr>
          <w:noProof/>
          <w:sz w:val="28"/>
          <w:szCs w:val="28"/>
          <w:lang w:val="en-GB" w:eastAsia="en-GB"/>
        </w:rPr>
        <w:lastRenderedPageBreak/>
        <w:drawing>
          <wp:inline distT="0" distB="0" distL="0" distR="0">
            <wp:extent cx="3657600" cy="5200650"/>
            <wp:effectExtent l="19050" t="0" r="0" b="0"/>
            <wp:docPr id="10" name="Picture 1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
                    <pic:cNvPicPr>
                      <a:picLocks noChangeAspect="1" noChangeArrowheads="1"/>
                    </pic:cNvPicPr>
                  </pic:nvPicPr>
                  <pic:blipFill>
                    <a:blip r:embed="rId14" cstate="print"/>
                    <a:srcRect/>
                    <a:stretch>
                      <a:fillRect/>
                    </a:stretch>
                  </pic:blipFill>
                  <pic:spPr bwMode="auto">
                    <a:xfrm>
                      <a:off x="0" y="0"/>
                      <a:ext cx="3657600" cy="5200650"/>
                    </a:xfrm>
                    <a:prstGeom prst="rect">
                      <a:avLst/>
                    </a:prstGeom>
                    <a:noFill/>
                    <a:ln w="9525">
                      <a:noFill/>
                      <a:miter lim="800000"/>
                      <a:headEnd/>
                      <a:tailEnd/>
                    </a:ln>
                  </pic:spPr>
                </pic:pic>
              </a:graphicData>
            </a:graphic>
          </wp:inline>
        </w:drawing>
      </w:r>
    </w:p>
    <w:p w:rsidR="00CF161F" w:rsidRPr="002462D9" w:rsidRDefault="00CF161F" w:rsidP="00CF161F">
      <w:pPr>
        <w:ind w:firstLine="540"/>
        <w:rPr>
          <w:sz w:val="28"/>
          <w:szCs w:val="28"/>
          <w:lang w:val="ro-RO"/>
        </w:rPr>
      </w:pPr>
      <w:r w:rsidRPr="002462D9">
        <w:rPr>
          <w:sz w:val="28"/>
          <w:szCs w:val="28"/>
          <w:lang w:val="ro-RO"/>
        </w:rPr>
        <w:t>a) Eticheta trebuie să conțină următoarele informații:</w:t>
      </w:r>
    </w:p>
    <w:p w:rsidR="00CF161F" w:rsidRPr="002462D9" w:rsidRDefault="00CF161F" w:rsidP="00CF161F">
      <w:pPr>
        <w:ind w:firstLine="540"/>
        <w:rPr>
          <w:sz w:val="28"/>
          <w:szCs w:val="28"/>
          <w:lang w:val="ro-RO"/>
        </w:rPr>
      </w:pPr>
      <w:r w:rsidRPr="002462D9">
        <w:rPr>
          <w:sz w:val="28"/>
          <w:szCs w:val="28"/>
          <w:lang w:val="ro-RO"/>
        </w:rPr>
        <w:t>I. denumirea sau marca comercială a furnizorului;</w:t>
      </w:r>
    </w:p>
    <w:p w:rsidR="00CF161F" w:rsidRPr="002462D9" w:rsidRDefault="00CF161F" w:rsidP="00CF161F">
      <w:pPr>
        <w:ind w:firstLine="540"/>
        <w:rPr>
          <w:sz w:val="28"/>
          <w:szCs w:val="28"/>
          <w:lang w:val="ro-RO"/>
        </w:rPr>
      </w:pPr>
      <w:r w:rsidRPr="002462D9">
        <w:rPr>
          <w:sz w:val="28"/>
          <w:szCs w:val="28"/>
          <w:lang w:val="ro-RO"/>
        </w:rPr>
        <w:t>II. identificatorul de model al furnizorului;</w:t>
      </w:r>
    </w:p>
    <w:p w:rsidR="00CF161F" w:rsidRPr="002462D9" w:rsidRDefault="00CF161F" w:rsidP="00CF161F">
      <w:pPr>
        <w:ind w:firstLine="540"/>
        <w:rPr>
          <w:sz w:val="28"/>
          <w:szCs w:val="28"/>
          <w:lang w:val="ro-RO"/>
        </w:rPr>
      </w:pPr>
      <w:r w:rsidRPr="002462D9">
        <w:rPr>
          <w:sz w:val="28"/>
          <w:szCs w:val="28"/>
          <w:lang w:val="ro-RO"/>
        </w:rPr>
        <w:t>III. funcția de încălzire a apei, inclusiv profilul de sarcină declarat, exprimat prin litera corespunzătoare, în conformitate cu tabelul 3 din anexa nr.  7;</w:t>
      </w:r>
    </w:p>
    <w:p w:rsidR="00CF161F" w:rsidRPr="002462D9" w:rsidRDefault="00CF161F" w:rsidP="00CF161F">
      <w:pPr>
        <w:ind w:firstLine="540"/>
        <w:rPr>
          <w:sz w:val="28"/>
          <w:szCs w:val="28"/>
          <w:lang w:val="ro-RO"/>
        </w:rPr>
      </w:pPr>
      <w:r w:rsidRPr="002462D9">
        <w:rPr>
          <w:sz w:val="28"/>
          <w:szCs w:val="28"/>
          <w:lang w:val="ro-RO"/>
        </w:rPr>
        <w:t>IV. clasa de randament energetic aferent încălzirii apei, în condiții climatice medii, determinat în conformitate cu punctul 1 din anexa nr.  2; vîrful săgeții care indică clasa de randament energetic aferent încălzirii apei a instalației pentru încălzirea apei se plasează la aceeași înălțime cu vîrful săgeții pe care figurează clasa de randament energetic corespunzătoare;</w:t>
      </w:r>
    </w:p>
    <w:p w:rsidR="00CF161F" w:rsidRPr="002462D9" w:rsidRDefault="00CF161F" w:rsidP="00CF161F">
      <w:pPr>
        <w:ind w:firstLine="540"/>
        <w:rPr>
          <w:sz w:val="28"/>
          <w:szCs w:val="28"/>
          <w:lang w:val="ro-RO"/>
        </w:rPr>
      </w:pPr>
      <w:r w:rsidRPr="002462D9">
        <w:rPr>
          <w:sz w:val="28"/>
          <w:szCs w:val="28"/>
          <w:lang w:val="ro-RO"/>
        </w:rPr>
        <w:t>V. consumul anual de energie electrică, exprimat în kWh, în termeni de energie finală și/sau consumul anual de combustibil, exprimat în GJ, în termeni de </w:t>
      </w:r>
      <w:r w:rsidRPr="002462D9">
        <w:rPr>
          <w:i/>
          <w:iCs/>
          <w:sz w:val="28"/>
          <w:szCs w:val="28"/>
          <w:lang w:val="ro-RO"/>
        </w:rPr>
        <w:t>PCS</w:t>
      </w:r>
      <w:r w:rsidRPr="002462D9">
        <w:rPr>
          <w:sz w:val="28"/>
          <w:szCs w:val="28"/>
          <w:lang w:val="ro-RO"/>
        </w:rPr>
        <w:t>, în condiții climatice medii, mai reci sau mai calde, cu rotunjire la cel mai apropiat număr întreg și calculate în conformitate cu punctul 4 din anexa nr.8;</w:t>
      </w:r>
    </w:p>
    <w:p w:rsidR="00CF161F" w:rsidRPr="002462D9" w:rsidRDefault="00CF161F" w:rsidP="00CF161F">
      <w:pPr>
        <w:ind w:firstLine="540"/>
        <w:rPr>
          <w:sz w:val="28"/>
          <w:szCs w:val="28"/>
          <w:lang w:val="ro-RO"/>
        </w:rPr>
      </w:pPr>
      <w:r w:rsidRPr="002462D9">
        <w:rPr>
          <w:sz w:val="28"/>
          <w:szCs w:val="28"/>
          <w:lang w:val="ro-RO"/>
        </w:rPr>
        <w:lastRenderedPageBreak/>
        <w:t>VI. harta solară europeană, care prezintă, cu titlu indicativ, trei zone de radiație solară globală;</w:t>
      </w:r>
    </w:p>
    <w:p w:rsidR="00CF161F" w:rsidRPr="002462D9" w:rsidRDefault="00CF161F" w:rsidP="00CF161F">
      <w:pPr>
        <w:ind w:firstLine="540"/>
        <w:rPr>
          <w:sz w:val="28"/>
          <w:szCs w:val="28"/>
          <w:lang w:val="ro-RO"/>
        </w:rPr>
      </w:pPr>
      <w:r w:rsidRPr="002462D9">
        <w:rPr>
          <w:sz w:val="28"/>
          <w:szCs w:val="28"/>
          <w:lang w:val="ro-RO"/>
        </w:rPr>
        <w:t>VII.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în interior, exprimat în dB, cu rotunjire la cel mai apropiat număr întreg.</w:t>
      </w:r>
    </w:p>
    <w:p w:rsidR="00CF161F" w:rsidRPr="002462D9" w:rsidRDefault="00CF161F" w:rsidP="00CF161F">
      <w:pPr>
        <w:ind w:firstLine="540"/>
        <w:rPr>
          <w:sz w:val="28"/>
          <w:szCs w:val="28"/>
          <w:lang w:val="ro-RO"/>
        </w:rPr>
      </w:pPr>
      <w:r w:rsidRPr="002462D9">
        <w:rPr>
          <w:sz w:val="28"/>
          <w:szCs w:val="28"/>
          <w:lang w:val="ro-RO"/>
        </w:rPr>
        <w:t>b) Aspectele privind designul etichetei pentru instalațiile solare pentru încălzirea apei trebuie să fie în conformitate cu punctul 5 din prezenta anexă.</w:t>
      </w:r>
    </w:p>
    <w:p w:rsidR="00CF161F" w:rsidRPr="002462D9" w:rsidRDefault="00CF161F" w:rsidP="00CF161F">
      <w:pPr>
        <w:ind w:firstLine="540"/>
        <w:rPr>
          <w:b/>
          <w:bCs/>
          <w:sz w:val="28"/>
          <w:szCs w:val="28"/>
          <w:lang w:val="ro-RO"/>
        </w:rPr>
      </w:pPr>
    </w:p>
    <w:p w:rsidR="00CF161F" w:rsidRPr="002462D9" w:rsidRDefault="00CF161F" w:rsidP="00CF161F">
      <w:pPr>
        <w:ind w:firstLine="540"/>
        <w:rPr>
          <w:b/>
          <w:bCs/>
          <w:sz w:val="28"/>
          <w:szCs w:val="28"/>
          <w:lang w:val="ro-RO"/>
        </w:rPr>
      </w:pPr>
      <w:r w:rsidRPr="002462D9">
        <w:rPr>
          <w:b/>
          <w:bCs/>
          <w:sz w:val="28"/>
          <w:szCs w:val="28"/>
          <w:lang w:val="ro-RO"/>
        </w:rPr>
        <w:t>1.1.3. </w:t>
      </w:r>
      <w:r w:rsidRPr="002462D9">
        <w:rPr>
          <w:b/>
          <w:bCs/>
          <w:iCs/>
          <w:sz w:val="28"/>
          <w:szCs w:val="28"/>
          <w:lang w:val="ro-RO"/>
        </w:rPr>
        <w:t>Instalații cu pompă de căldură pentru încălzirea apei din clasele de randament energetic aferent încălzirii apei A-G</w:t>
      </w:r>
    </w:p>
    <w:p w:rsidR="00CF161F" w:rsidRPr="002462D9" w:rsidRDefault="00CF161F" w:rsidP="00CF161F">
      <w:pPr>
        <w:ind w:firstLine="540"/>
        <w:rPr>
          <w:sz w:val="28"/>
          <w:szCs w:val="28"/>
          <w:lang w:val="ro-RO"/>
        </w:rPr>
      </w:pPr>
      <w:r>
        <w:rPr>
          <w:noProof/>
          <w:sz w:val="28"/>
          <w:szCs w:val="28"/>
          <w:lang w:val="en-GB" w:eastAsia="en-GB"/>
        </w:rPr>
        <w:drawing>
          <wp:inline distT="0" distB="0" distL="0" distR="0">
            <wp:extent cx="3390900" cy="4800600"/>
            <wp:effectExtent l="19050" t="0" r="0" b="0"/>
            <wp:docPr id="11" name="Picture 1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
                    <pic:cNvPicPr>
                      <a:picLocks noChangeAspect="1" noChangeArrowheads="1"/>
                    </pic:cNvPicPr>
                  </pic:nvPicPr>
                  <pic:blipFill>
                    <a:blip r:embed="rId15"/>
                    <a:srcRect/>
                    <a:stretch>
                      <a:fillRect/>
                    </a:stretch>
                  </pic:blipFill>
                  <pic:spPr bwMode="auto">
                    <a:xfrm>
                      <a:off x="0" y="0"/>
                      <a:ext cx="3390900" cy="4800600"/>
                    </a:xfrm>
                    <a:prstGeom prst="rect">
                      <a:avLst/>
                    </a:prstGeom>
                    <a:noFill/>
                    <a:ln w="9525">
                      <a:noFill/>
                      <a:miter lim="800000"/>
                      <a:headEnd/>
                      <a:tailEnd/>
                    </a:ln>
                  </pic:spPr>
                </pic:pic>
              </a:graphicData>
            </a:graphic>
          </wp:inline>
        </w:drawing>
      </w:r>
    </w:p>
    <w:p w:rsidR="00CF161F" w:rsidRPr="002462D9" w:rsidRDefault="00CF161F" w:rsidP="00CF161F">
      <w:pPr>
        <w:ind w:firstLine="540"/>
        <w:rPr>
          <w:sz w:val="28"/>
          <w:szCs w:val="28"/>
          <w:lang w:val="ro-RO"/>
        </w:rPr>
      </w:pPr>
      <w:r w:rsidRPr="002462D9">
        <w:rPr>
          <w:sz w:val="28"/>
          <w:szCs w:val="28"/>
          <w:lang w:val="ro-RO"/>
        </w:rPr>
        <w:t>a) Eticheta trebuie să conțină următoarele informații:</w:t>
      </w:r>
    </w:p>
    <w:p w:rsidR="00CF161F" w:rsidRPr="002462D9" w:rsidRDefault="00CF161F" w:rsidP="00CF161F">
      <w:pPr>
        <w:ind w:firstLine="540"/>
        <w:rPr>
          <w:sz w:val="28"/>
          <w:szCs w:val="28"/>
          <w:lang w:val="ro-RO"/>
        </w:rPr>
      </w:pPr>
      <w:r w:rsidRPr="002462D9">
        <w:rPr>
          <w:sz w:val="28"/>
          <w:szCs w:val="28"/>
          <w:lang w:val="ro-RO"/>
        </w:rPr>
        <w:t>I. denumirea sau marca comercială a furnizorului;</w:t>
      </w:r>
    </w:p>
    <w:p w:rsidR="00CF161F" w:rsidRPr="002462D9" w:rsidRDefault="00CF161F" w:rsidP="00CF161F">
      <w:pPr>
        <w:ind w:firstLine="540"/>
        <w:rPr>
          <w:sz w:val="28"/>
          <w:szCs w:val="28"/>
          <w:lang w:val="ro-RO"/>
        </w:rPr>
      </w:pPr>
      <w:r w:rsidRPr="002462D9">
        <w:rPr>
          <w:sz w:val="28"/>
          <w:szCs w:val="28"/>
          <w:lang w:val="ro-RO"/>
        </w:rPr>
        <w:t>II. identificatorul de model al furnizorului;</w:t>
      </w:r>
    </w:p>
    <w:p w:rsidR="00CF161F" w:rsidRPr="002462D9" w:rsidRDefault="00CF161F" w:rsidP="00CF161F">
      <w:pPr>
        <w:ind w:firstLine="540"/>
        <w:rPr>
          <w:sz w:val="28"/>
          <w:szCs w:val="28"/>
          <w:lang w:val="ro-RO"/>
        </w:rPr>
      </w:pPr>
      <w:r w:rsidRPr="002462D9">
        <w:rPr>
          <w:sz w:val="28"/>
          <w:szCs w:val="28"/>
          <w:lang w:val="ro-RO"/>
        </w:rPr>
        <w:t>III. funcția de încălzire a apei, inclusiv profilul de sarcină declarat, exprimat prin litera corespunzătoare, în conformitate cu tabelul 3 din anexa nr. 7;</w:t>
      </w:r>
    </w:p>
    <w:p w:rsidR="00CF161F" w:rsidRPr="002462D9" w:rsidRDefault="00CF161F" w:rsidP="00CF161F">
      <w:pPr>
        <w:ind w:firstLine="540"/>
        <w:rPr>
          <w:sz w:val="28"/>
          <w:szCs w:val="28"/>
          <w:lang w:val="ro-RO"/>
        </w:rPr>
      </w:pPr>
      <w:r w:rsidRPr="002462D9">
        <w:rPr>
          <w:sz w:val="28"/>
          <w:szCs w:val="28"/>
          <w:lang w:val="ro-RO"/>
        </w:rPr>
        <w:t xml:space="preserve">IV. clasa de randament energetic aferent încălzirii apei, în condiții climatice medii, determinat în conformitate cu punctul 1 din anexa nr. 2; vîrful săgeții care indică clasa de randament energetic aferent încălzirii apei a </w:t>
      </w:r>
      <w:r w:rsidRPr="002462D9">
        <w:rPr>
          <w:sz w:val="28"/>
          <w:szCs w:val="28"/>
          <w:lang w:val="ro-RO"/>
        </w:rPr>
        <w:lastRenderedPageBreak/>
        <w:t>instalației pentru încălzirea apei se plasează la aceeași înălțime cu vîrful săgeții pe care figurează clasa de randament energetic corespunzătoare;</w:t>
      </w:r>
    </w:p>
    <w:p w:rsidR="00CF161F" w:rsidRPr="002462D9" w:rsidRDefault="00CF161F" w:rsidP="00CF161F">
      <w:pPr>
        <w:ind w:firstLine="540"/>
        <w:rPr>
          <w:sz w:val="28"/>
          <w:szCs w:val="28"/>
          <w:lang w:val="ro-RO"/>
        </w:rPr>
      </w:pPr>
      <w:r w:rsidRPr="002462D9">
        <w:rPr>
          <w:sz w:val="28"/>
          <w:szCs w:val="28"/>
          <w:lang w:val="ro-RO"/>
        </w:rPr>
        <w:t>V. consumul anual de energie electrică, exprimat în kWh, în termeni de energie finală și/sau consumul anual de combustibil, exprimat în GJ, în termeni de </w:t>
      </w:r>
      <w:r w:rsidRPr="002462D9">
        <w:rPr>
          <w:i/>
          <w:iCs/>
          <w:sz w:val="28"/>
          <w:szCs w:val="28"/>
          <w:lang w:val="ro-RO"/>
        </w:rPr>
        <w:t>PCS</w:t>
      </w:r>
      <w:r w:rsidRPr="002462D9">
        <w:rPr>
          <w:sz w:val="28"/>
          <w:szCs w:val="28"/>
          <w:lang w:val="ro-RO"/>
        </w:rPr>
        <w:t>, în condiții climatice medii, mai reci sau mai calde, cu rotunjire la cel mai apropiat număr întreg și calculate în conformitate cu punctul 4 din anexa nr.8;</w:t>
      </w:r>
    </w:p>
    <w:p w:rsidR="00CF161F" w:rsidRPr="002462D9" w:rsidRDefault="00CF161F" w:rsidP="00CF161F">
      <w:pPr>
        <w:ind w:firstLine="540"/>
        <w:rPr>
          <w:sz w:val="28"/>
          <w:szCs w:val="28"/>
          <w:lang w:val="ro-RO"/>
        </w:rPr>
      </w:pPr>
      <w:r w:rsidRPr="002462D9">
        <w:rPr>
          <w:sz w:val="28"/>
          <w:szCs w:val="28"/>
          <w:lang w:val="ro-RO"/>
        </w:rPr>
        <w:t>VI. harta solară europeană, care prezintă, cu titlu indicativ, trei zone de radiație solară globală;</w:t>
      </w:r>
    </w:p>
    <w:p w:rsidR="00CF161F" w:rsidRPr="002462D9" w:rsidRDefault="00CF161F" w:rsidP="00CF161F">
      <w:pPr>
        <w:ind w:firstLine="540"/>
        <w:rPr>
          <w:sz w:val="28"/>
          <w:szCs w:val="28"/>
          <w:lang w:val="ro-RO"/>
        </w:rPr>
      </w:pPr>
      <w:r w:rsidRPr="002462D9">
        <w:rPr>
          <w:sz w:val="28"/>
          <w:szCs w:val="28"/>
          <w:lang w:val="ro-RO"/>
        </w:rPr>
        <w:t>VII.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în interior (dacă este cazul) și în exterior, exprimat în dB, cu rotunjire la cel mai apropiat număr întreg;</w:t>
      </w:r>
    </w:p>
    <w:p w:rsidR="00CF161F" w:rsidRPr="002462D9" w:rsidRDefault="00CF161F" w:rsidP="00CF161F">
      <w:pPr>
        <w:ind w:firstLine="540"/>
        <w:rPr>
          <w:sz w:val="28"/>
          <w:szCs w:val="28"/>
          <w:lang w:val="ro-RO"/>
        </w:rPr>
      </w:pPr>
      <w:r w:rsidRPr="002462D9">
        <w:rPr>
          <w:sz w:val="28"/>
          <w:szCs w:val="28"/>
          <w:lang w:val="ro-RO"/>
        </w:rPr>
        <w:t>VIII. în cazul instalațiilor cu pompă de căldură pentru încălzirea apei care pot funcționa numai în afara orelor de vîrf, se poate adăuga pictograma menționată la punctul 6 alineatul 1 subpunctul 11 din prezenta anexă.</w:t>
      </w:r>
    </w:p>
    <w:p w:rsidR="00CF161F" w:rsidRPr="002462D9" w:rsidRDefault="00CF161F" w:rsidP="00CF161F">
      <w:pPr>
        <w:ind w:firstLine="540"/>
        <w:rPr>
          <w:b/>
          <w:bCs/>
          <w:sz w:val="28"/>
          <w:szCs w:val="28"/>
          <w:lang w:val="ro-RO"/>
        </w:rPr>
      </w:pPr>
      <w:r w:rsidRPr="002462D9">
        <w:rPr>
          <w:sz w:val="28"/>
          <w:szCs w:val="28"/>
          <w:lang w:val="ro-RO"/>
        </w:rPr>
        <w:t>b) Aspectele privind designul etichetei pentru instalații cu pompă de căldură pentru încălzirea apei trebuie să fie în conformitate cu punctul 6 din prezenta anexă. În cazul în care, în temeiul cadrului normativ în vigoare al Republicii Moldova, unui model i s-a acordat o etichetă ecologică, aceasta poate fi inclusă în fişa produsului.</w:t>
      </w:r>
    </w:p>
    <w:p w:rsidR="00CF161F" w:rsidRPr="002462D9" w:rsidRDefault="00CF161F" w:rsidP="00CF161F">
      <w:pPr>
        <w:ind w:firstLine="540"/>
        <w:rPr>
          <w:b/>
          <w:bCs/>
          <w:sz w:val="28"/>
          <w:szCs w:val="28"/>
          <w:lang w:val="ro-RO"/>
        </w:rPr>
      </w:pPr>
      <w:r w:rsidRPr="002462D9">
        <w:rPr>
          <w:b/>
          <w:bCs/>
          <w:sz w:val="28"/>
          <w:szCs w:val="28"/>
          <w:lang w:val="ro-RO"/>
        </w:rPr>
        <w:br w:type="column"/>
      </w:r>
    </w:p>
    <w:p w:rsidR="00CF161F" w:rsidRPr="002462D9" w:rsidRDefault="00CF161F" w:rsidP="00CF161F">
      <w:pPr>
        <w:ind w:firstLine="540"/>
        <w:rPr>
          <w:b/>
          <w:bCs/>
          <w:sz w:val="28"/>
          <w:szCs w:val="28"/>
          <w:lang w:val="ro-RO"/>
        </w:rPr>
      </w:pPr>
      <w:r w:rsidRPr="002462D9">
        <w:rPr>
          <w:b/>
          <w:bCs/>
          <w:sz w:val="28"/>
          <w:szCs w:val="28"/>
          <w:lang w:val="ro-RO"/>
        </w:rPr>
        <w:t>1.2. Eticheta 2</w:t>
      </w:r>
    </w:p>
    <w:p w:rsidR="00CF161F" w:rsidRPr="002462D9" w:rsidRDefault="00CF161F" w:rsidP="00CF161F">
      <w:pPr>
        <w:ind w:firstLine="540"/>
        <w:rPr>
          <w:b/>
          <w:bCs/>
          <w:iCs/>
          <w:sz w:val="28"/>
          <w:szCs w:val="28"/>
          <w:lang w:val="ro-RO"/>
        </w:rPr>
      </w:pPr>
      <w:r w:rsidRPr="002462D9">
        <w:rPr>
          <w:b/>
          <w:bCs/>
          <w:sz w:val="28"/>
          <w:szCs w:val="28"/>
          <w:lang w:val="ro-RO"/>
        </w:rPr>
        <w:t>1.2.1. </w:t>
      </w:r>
      <w:r w:rsidRPr="002462D9">
        <w:rPr>
          <w:b/>
          <w:bCs/>
          <w:iCs/>
          <w:sz w:val="28"/>
          <w:szCs w:val="28"/>
          <w:lang w:val="ro-RO"/>
        </w:rPr>
        <w:t>Instalații convenționale pentru încălzirea apei din clasele de randament energetic aferent încălzirii apei A</w:t>
      </w:r>
      <w:r w:rsidRPr="002462D9">
        <w:rPr>
          <w:b/>
          <w:bCs/>
          <w:iCs/>
          <w:sz w:val="28"/>
          <w:szCs w:val="28"/>
          <w:vertAlign w:val="superscript"/>
          <w:lang w:val="ro-RO"/>
        </w:rPr>
        <w:t>+</w:t>
      </w:r>
      <w:r w:rsidRPr="002462D9">
        <w:rPr>
          <w:b/>
          <w:bCs/>
          <w:iCs/>
          <w:sz w:val="28"/>
          <w:szCs w:val="28"/>
          <w:lang w:val="ro-RO"/>
        </w:rPr>
        <w:t>-F</w:t>
      </w:r>
    </w:p>
    <w:p w:rsidR="00CF161F" w:rsidRPr="002462D9" w:rsidRDefault="00CF161F" w:rsidP="00CF161F">
      <w:pPr>
        <w:ind w:firstLine="540"/>
        <w:rPr>
          <w:b/>
          <w:bCs/>
          <w:sz w:val="28"/>
          <w:szCs w:val="28"/>
          <w:lang w:val="ro-RO"/>
        </w:rPr>
      </w:pPr>
    </w:p>
    <w:p w:rsidR="00CF161F" w:rsidRPr="002462D9" w:rsidRDefault="00CF161F" w:rsidP="00CF161F">
      <w:pPr>
        <w:ind w:firstLine="540"/>
        <w:rPr>
          <w:sz w:val="28"/>
          <w:szCs w:val="28"/>
          <w:lang w:val="ro-RO"/>
        </w:rPr>
      </w:pPr>
      <w:r>
        <w:rPr>
          <w:noProof/>
          <w:sz w:val="28"/>
          <w:szCs w:val="28"/>
          <w:lang w:val="en-GB" w:eastAsia="en-GB"/>
        </w:rPr>
        <w:drawing>
          <wp:inline distT="0" distB="0" distL="0" distR="0">
            <wp:extent cx="3657600" cy="5219700"/>
            <wp:effectExtent l="19050" t="0" r="0" b="0"/>
            <wp:docPr id="12" name="Picture 1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
                    <pic:cNvPicPr>
                      <a:picLocks noChangeAspect="1" noChangeArrowheads="1"/>
                    </pic:cNvPicPr>
                  </pic:nvPicPr>
                  <pic:blipFill>
                    <a:blip r:embed="rId16" cstate="print"/>
                    <a:srcRect/>
                    <a:stretch>
                      <a:fillRect/>
                    </a:stretch>
                  </pic:blipFill>
                  <pic:spPr bwMode="auto">
                    <a:xfrm>
                      <a:off x="0" y="0"/>
                      <a:ext cx="3657600" cy="5219700"/>
                    </a:xfrm>
                    <a:prstGeom prst="rect">
                      <a:avLst/>
                    </a:prstGeom>
                    <a:noFill/>
                    <a:ln w="9525">
                      <a:noFill/>
                      <a:miter lim="800000"/>
                      <a:headEnd/>
                      <a:tailEnd/>
                    </a:ln>
                  </pic:spPr>
                </pic:pic>
              </a:graphicData>
            </a:graphic>
          </wp:inline>
        </w:drawing>
      </w:r>
    </w:p>
    <w:p w:rsidR="00CF161F" w:rsidRPr="002462D9" w:rsidRDefault="00CF161F" w:rsidP="00CF161F">
      <w:pPr>
        <w:ind w:firstLine="540"/>
        <w:rPr>
          <w:sz w:val="28"/>
          <w:szCs w:val="28"/>
          <w:lang w:val="ro-RO"/>
        </w:rPr>
      </w:pPr>
      <w:r w:rsidRPr="002462D9">
        <w:rPr>
          <w:sz w:val="28"/>
          <w:szCs w:val="28"/>
          <w:lang w:val="ro-RO"/>
        </w:rPr>
        <w:t>a) Eticheta trebuie să conțină informațiile enumerate la punctul 1.1.1 litera a) din prezenta anexă.</w:t>
      </w:r>
    </w:p>
    <w:p w:rsidR="00CF161F" w:rsidRPr="002462D9" w:rsidRDefault="00CF161F" w:rsidP="00CF161F">
      <w:pPr>
        <w:ind w:firstLine="540"/>
        <w:rPr>
          <w:sz w:val="28"/>
          <w:szCs w:val="28"/>
          <w:lang w:val="ro-RO"/>
        </w:rPr>
      </w:pPr>
      <w:r w:rsidRPr="002462D9">
        <w:rPr>
          <w:sz w:val="28"/>
          <w:szCs w:val="28"/>
          <w:lang w:val="ro-RO"/>
        </w:rPr>
        <w:t>b) Aspectele privind designul etichetei pentru instalațiile convenționale pentru încălzirea apei trebuie să fie în conformitate cu punctul 4 din prezenta anexă.</w:t>
      </w:r>
    </w:p>
    <w:p w:rsidR="00CF161F" w:rsidRPr="002462D9" w:rsidRDefault="00CF161F" w:rsidP="00CF161F">
      <w:pPr>
        <w:ind w:firstLine="540"/>
        <w:rPr>
          <w:b/>
          <w:bCs/>
          <w:sz w:val="28"/>
          <w:szCs w:val="28"/>
          <w:lang w:val="ro-RO"/>
        </w:rPr>
      </w:pPr>
    </w:p>
    <w:p w:rsidR="00CF161F" w:rsidRPr="002462D9" w:rsidRDefault="00CF161F" w:rsidP="00CF161F">
      <w:pPr>
        <w:ind w:firstLine="540"/>
        <w:rPr>
          <w:b/>
          <w:bCs/>
          <w:sz w:val="28"/>
          <w:szCs w:val="28"/>
          <w:lang w:val="ro-RO"/>
        </w:rPr>
      </w:pPr>
      <w:r w:rsidRPr="002462D9">
        <w:rPr>
          <w:b/>
          <w:bCs/>
          <w:sz w:val="28"/>
          <w:szCs w:val="28"/>
          <w:lang w:val="ro-RO"/>
        </w:rPr>
        <w:t>1.2.2. </w:t>
      </w:r>
      <w:r w:rsidRPr="002462D9">
        <w:rPr>
          <w:b/>
          <w:bCs/>
          <w:iCs/>
          <w:sz w:val="28"/>
          <w:szCs w:val="28"/>
          <w:lang w:val="ro-RO"/>
        </w:rPr>
        <w:t>Instalații solare pentru încălzirea apei din clasele de randament energetic aferent încălzirii apei A</w:t>
      </w:r>
      <w:r w:rsidRPr="002462D9">
        <w:rPr>
          <w:b/>
          <w:bCs/>
          <w:iCs/>
          <w:sz w:val="28"/>
          <w:szCs w:val="28"/>
          <w:vertAlign w:val="superscript"/>
          <w:lang w:val="ro-RO"/>
        </w:rPr>
        <w:t>+</w:t>
      </w:r>
      <w:r w:rsidRPr="002462D9">
        <w:rPr>
          <w:b/>
          <w:bCs/>
          <w:iCs/>
          <w:sz w:val="28"/>
          <w:szCs w:val="28"/>
          <w:lang w:val="ro-RO"/>
        </w:rPr>
        <w:t>-F</w:t>
      </w:r>
    </w:p>
    <w:p w:rsidR="00CF161F" w:rsidRPr="002462D9" w:rsidRDefault="00CF161F" w:rsidP="00CF161F">
      <w:pPr>
        <w:ind w:firstLine="540"/>
        <w:rPr>
          <w:sz w:val="28"/>
          <w:szCs w:val="28"/>
          <w:lang w:val="ro-RO"/>
        </w:rPr>
      </w:pPr>
      <w:r>
        <w:rPr>
          <w:noProof/>
          <w:sz w:val="28"/>
          <w:szCs w:val="28"/>
          <w:lang w:val="en-GB" w:eastAsia="en-GB"/>
        </w:rPr>
        <w:lastRenderedPageBreak/>
        <w:drawing>
          <wp:inline distT="0" distB="0" distL="0" distR="0">
            <wp:extent cx="3657600" cy="5295900"/>
            <wp:effectExtent l="19050" t="0" r="0" b="0"/>
            <wp:docPr id="13" name="Picture 1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
                    <pic:cNvPicPr>
                      <a:picLocks noChangeAspect="1" noChangeArrowheads="1"/>
                    </pic:cNvPicPr>
                  </pic:nvPicPr>
                  <pic:blipFill>
                    <a:blip r:embed="rId17" cstate="print"/>
                    <a:srcRect/>
                    <a:stretch>
                      <a:fillRect/>
                    </a:stretch>
                  </pic:blipFill>
                  <pic:spPr bwMode="auto">
                    <a:xfrm>
                      <a:off x="0" y="0"/>
                      <a:ext cx="3657600" cy="5295900"/>
                    </a:xfrm>
                    <a:prstGeom prst="rect">
                      <a:avLst/>
                    </a:prstGeom>
                    <a:noFill/>
                    <a:ln w="9525">
                      <a:noFill/>
                      <a:miter lim="800000"/>
                      <a:headEnd/>
                      <a:tailEnd/>
                    </a:ln>
                  </pic:spPr>
                </pic:pic>
              </a:graphicData>
            </a:graphic>
          </wp:inline>
        </w:drawing>
      </w:r>
    </w:p>
    <w:p w:rsidR="00CF161F" w:rsidRPr="002462D9" w:rsidRDefault="00CF161F" w:rsidP="00CF161F">
      <w:pPr>
        <w:ind w:firstLine="540"/>
        <w:rPr>
          <w:sz w:val="28"/>
          <w:szCs w:val="28"/>
          <w:lang w:val="ro-RO"/>
        </w:rPr>
      </w:pPr>
      <w:r w:rsidRPr="002462D9">
        <w:rPr>
          <w:sz w:val="28"/>
          <w:szCs w:val="28"/>
          <w:lang w:val="ro-RO"/>
        </w:rPr>
        <w:t>a) Eticheta trebuie să conțină informațiile enumerate la punctul 1.1.2 litera a) din prezenta anexă.</w:t>
      </w:r>
    </w:p>
    <w:p w:rsidR="00CF161F" w:rsidRPr="002462D9" w:rsidRDefault="00CF161F" w:rsidP="00CF161F">
      <w:pPr>
        <w:ind w:firstLine="540"/>
        <w:rPr>
          <w:sz w:val="28"/>
          <w:szCs w:val="28"/>
          <w:lang w:val="ro-RO"/>
        </w:rPr>
      </w:pPr>
      <w:r w:rsidRPr="002462D9">
        <w:rPr>
          <w:sz w:val="28"/>
          <w:szCs w:val="28"/>
          <w:lang w:val="ro-RO"/>
        </w:rPr>
        <w:t>b) Aspectele privind designul etichetei pentru instalațiile solare pentru încălzirea apei trebuie să fie în conformitate cu punctul 5 din prezenta anexă.</w:t>
      </w:r>
    </w:p>
    <w:p w:rsidR="00CF161F" w:rsidRPr="002462D9" w:rsidRDefault="00CF161F" w:rsidP="00CF161F">
      <w:pPr>
        <w:ind w:firstLine="540"/>
        <w:rPr>
          <w:sz w:val="28"/>
          <w:szCs w:val="28"/>
          <w:lang w:val="ro-RO"/>
        </w:rPr>
      </w:pPr>
      <w:r w:rsidRPr="002462D9">
        <w:rPr>
          <w:sz w:val="28"/>
          <w:szCs w:val="28"/>
          <w:lang w:val="ro-RO"/>
        </w:rPr>
        <w:br w:type="column"/>
      </w:r>
    </w:p>
    <w:p w:rsidR="00CF161F" w:rsidRPr="002462D9" w:rsidRDefault="00CF161F" w:rsidP="00CF161F">
      <w:pPr>
        <w:ind w:firstLine="540"/>
        <w:rPr>
          <w:b/>
          <w:bCs/>
          <w:sz w:val="28"/>
          <w:szCs w:val="28"/>
          <w:lang w:val="ro-RO"/>
        </w:rPr>
      </w:pPr>
      <w:r w:rsidRPr="002462D9">
        <w:rPr>
          <w:b/>
          <w:bCs/>
          <w:sz w:val="28"/>
          <w:szCs w:val="28"/>
          <w:lang w:val="ro-RO"/>
        </w:rPr>
        <w:t>1.2.3. </w:t>
      </w:r>
      <w:r w:rsidRPr="002462D9">
        <w:rPr>
          <w:b/>
          <w:bCs/>
          <w:iCs/>
          <w:sz w:val="28"/>
          <w:szCs w:val="28"/>
          <w:lang w:val="ro-RO"/>
        </w:rPr>
        <w:t>Instalații cu pompă de căldură pentru încălzirea apei din clasele de eficiență energetică aferentă încălzirii apei A</w:t>
      </w:r>
      <w:r w:rsidRPr="002462D9">
        <w:rPr>
          <w:b/>
          <w:bCs/>
          <w:iCs/>
          <w:sz w:val="28"/>
          <w:szCs w:val="28"/>
          <w:vertAlign w:val="superscript"/>
          <w:lang w:val="ro-RO"/>
        </w:rPr>
        <w:t>+</w:t>
      </w:r>
      <w:r w:rsidRPr="002462D9">
        <w:rPr>
          <w:b/>
          <w:bCs/>
          <w:iCs/>
          <w:sz w:val="28"/>
          <w:szCs w:val="28"/>
          <w:lang w:val="ro-RO"/>
        </w:rPr>
        <w:t>-F</w:t>
      </w:r>
    </w:p>
    <w:p w:rsidR="00CF161F" w:rsidRPr="002462D9" w:rsidRDefault="00CF161F" w:rsidP="00CF161F">
      <w:pPr>
        <w:ind w:firstLine="540"/>
        <w:rPr>
          <w:sz w:val="28"/>
          <w:szCs w:val="28"/>
          <w:lang w:val="ro-RO"/>
        </w:rPr>
      </w:pPr>
      <w:r>
        <w:rPr>
          <w:noProof/>
          <w:sz w:val="28"/>
          <w:szCs w:val="28"/>
          <w:lang w:val="en-GB" w:eastAsia="en-GB"/>
        </w:rPr>
        <w:drawing>
          <wp:inline distT="0" distB="0" distL="0" distR="0">
            <wp:extent cx="3657600" cy="5143500"/>
            <wp:effectExtent l="19050" t="0" r="0" b="0"/>
            <wp:docPr id="14" name="Picture 1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mage"/>
                    <pic:cNvPicPr>
                      <a:picLocks noChangeAspect="1" noChangeArrowheads="1"/>
                    </pic:cNvPicPr>
                  </pic:nvPicPr>
                  <pic:blipFill>
                    <a:blip r:embed="rId18" cstate="print"/>
                    <a:srcRect/>
                    <a:stretch>
                      <a:fillRect/>
                    </a:stretch>
                  </pic:blipFill>
                  <pic:spPr bwMode="auto">
                    <a:xfrm>
                      <a:off x="0" y="0"/>
                      <a:ext cx="3657600" cy="5143500"/>
                    </a:xfrm>
                    <a:prstGeom prst="rect">
                      <a:avLst/>
                    </a:prstGeom>
                    <a:noFill/>
                    <a:ln w="9525">
                      <a:noFill/>
                      <a:miter lim="800000"/>
                      <a:headEnd/>
                      <a:tailEnd/>
                    </a:ln>
                  </pic:spPr>
                </pic:pic>
              </a:graphicData>
            </a:graphic>
          </wp:inline>
        </w:drawing>
      </w:r>
    </w:p>
    <w:p w:rsidR="00CF161F" w:rsidRPr="002462D9" w:rsidRDefault="00CF161F" w:rsidP="00CF161F">
      <w:pPr>
        <w:ind w:firstLine="540"/>
        <w:rPr>
          <w:sz w:val="28"/>
          <w:szCs w:val="28"/>
          <w:lang w:val="ro-RO"/>
        </w:rPr>
      </w:pPr>
      <w:r w:rsidRPr="002462D9">
        <w:rPr>
          <w:sz w:val="28"/>
          <w:szCs w:val="28"/>
          <w:lang w:val="ro-RO"/>
        </w:rPr>
        <w:t>a) Eticheta trebuie să conțină informațiile enumerate la punctul 1.1.3 litera a) din prezenta anexă.</w:t>
      </w:r>
    </w:p>
    <w:p w:rsidR="00CF161F" w:rsidRPr="002462D9" w:rsidRDefault="00CF161F" w:rsidP="00CF161F">
      <w:pPr>
        <w:ind w:firstLine="540"/>
        <w:rPr>
          <w:sz w:val="28"/>
          <w:szCs w:val="28"/>
          <w:lang w:val="ro-RO"/>
        </w:rPr>
      </w:pPr>
      <w:r w:rsidRPr="002462D9">
        <w:rPr>
          <w:sz w:val="28"/>
          <w:szCs w:val="28"/>
          <w:lang w:val="ro-RO"/>
        </w:rPr>
        <w:t>b) Aspectele privind designul etichetei pentru instalațiile cu pompă de căldură pentru încălzirea apei trebuie să fie în conformitate cu punctul 6 din prezenta anexă.</w:t>
      </w:r>
    </w:p>
    <w:p w:rsidR="00CF161F" w:rsidRPr="002462D9" w:rsidRDefault="00CF161F" w:rsidP="00CF161F">
      <w:pPr>
        <w:ind w:firstLine="540"/>
        <w:rPr>
          <w:sz w:val="28"/>
          <w:szCs w:val="28"/>
          <w:lang w:val="ro-RO"/>
        </w:rPr>
      </w:pPr>
      <w:r w:rsidRPr="002462D9">
        <w:rPr>
          <w:sz w:val="28"/>
          <w:szCs w:val="28"/>
          <w:lang w:val="ro-RO"/>
        </w:rPr>
        <w:br w:type="column"/>
      </w:r>
    </w:p>
    <w:p w:rsidR="00CF161F" w:rsidRPr="002462D9" w:rsidRDefault="00CF161F" w:rsidP="00CF161F">
      <w:pPr>
        <w:ind w:firstLine="540"/>
        <w:rPr>
          <w:b/>
          <w:bCs/>
          <w:sz w:val="28"/>
          <w:szCs w:val="28"/>
          <w:lang w:val="ro-RO"/>
        </w:rPr>
      </w:pPr>
      <w:r w:rsidRPr="002462D9">
        <w:rPr>
          <w:b/>
          <w:bCs/>
          <w:sz w:val="28"/>
          <w:szCs w:val="28"/>
          <w:lang w:val="ro-RO"/>
        </w:rPr>
        <w:t>2.   Rezervoare de apă caldă</w:t>
      </w:r>
    </w:p>
    <w:p w:rsidR="00CF161F" w:rsidRPr="002462D9" w:rsidRDefault="00CF161F" w:rsidP="00CF161F">
      <w:pPr>
        <w:ind w:firstLine="540"/>
        <w:rPr>
          <w:b/>
          <w:bCs/>
          <w:sz w:val="28"/>
          <w:szCs w:val="28"/>
          <w:lang w:val="ro-RO"/>
        </w:rPr>
      </w:pPr>
      <w:r w:rsidRPr="002462D9">
        <w:rPr>
          <w:b/>
          <w:bCs/>
          <w:sz w:val="28"/>
          <w:szCs w:val="28"/>
          <w:lang w:val="ro-RO"/>
        </w:rPr>
        <w:t>2.1.    Eticheta 1 pentru rezervoarele de apă caldă din clasele de randament energetic A-G</w:t>
      </w:r>
    </w:p>
    <w:p w:rsidR="00CF161F" w:rsidRPr="002462D9" w:rsidRDefault="00CF161F" w:rsidP="00CF161F">
      <w:pPr>
        <w:ind w:firstLine="540"/>
        <w:rPr>
          <w:sz w:val="28"/>
          <w:szCs w:val="28"/>
          <w:lang w:val="ro-RO"/>
        </w:rPr>
      </w:pPr>
      <w:r>
        <w:rPr>
          <w:noProof/>
          <w:sz w:val="28"/>
          <w:szCs w:val="28"/>
          <w:lang w:val="en-GB" w:eastAsia="en-GB"/>
        </w:rPr>
        <w:drawing>
          <wp:inline distT="0" distB="0" distL="0" distR="0">
            <wp:extent cx="3657600" cy="5181600"/>
            <wp:effectExtent l="19050" t="0" r="0" b="0"/>
            <wp:docPr id="15" name="Picture 1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mage"/>
                    <pic:cNvPicPr>
                      <a:picLocks noChangeAspect="1" noChangeArrowheads="1"/>
                    </pic:cNvPicPr>
                  </pic:nvPicPr>
                  <pic:blipFill>
                    <a:blip r:embed="rId19" cstate="print"/>
                    <a:srcRect/>
                    <a:stretch>
                      <a:fillRect/>
                    </a:stretch>
                  </pic:blipFill>
                  <pic:spPr bwMode="auto">
                    <a:xfrm>
                      <a:off x="0" y="0"/>
                      <a:ext cx="3657600" cy="5181600"/>
                    </a:xfrm>
                    <a:prstGeom prst="rect">
                      <a:avLst/>
                    </a:prstGeom>
                    <a:noFill/>
                    <a:ln w="9525">
                      <a:noFill/>
                      <a:miter lim="800000"/>
                      <a:headEnd/>
                      <a:tailEnd/>
                    </a:ln>
                  </pic:spPr>
                </pic:pic>
              </a:graphicData>
            </a:graphic>
          </wp:inline>
        </w:drawing>
      </w:r>
    </w:p>
    <w:p w:rsidR="00CF161F" w:rsidRPr="002462D9" w:rsidRDefault="00CF161F" w:rsidP="00CF161F">
      <w:pPr>
        <w:ind w:firstLine="540"/>
        <w:rPr>
          <w:sz w:val="28"/>
          <w:szCs w:val="28"/>
          <w:lang w:val="ro-RO"/>
        </w:rPr>
      </w:pPr>
      <w:r w:rsidRPr="002462D9">
        <w:rPr>
          <w:sz w:val="28"/>
          <w:szCs w:val="28"/>
          <w:lang w:val="ro-RO"/>
        </w:rPr>
        <w:t>a) Eticheta trebuie să conțină următoarele informații:</w:t>
      </w:r>
    </w:p>
    <w:p w:rsidR="00CF161F" w:rsidRPr="002462D9" w:rsidRDefault="00CF161F" w:rsidP="00CF161F">
      <w:pPr>
        <w:ind w:firstLine="540"/>
        <w:rPr>
          <w:sz w:val="28"/>
          <w:szCs w:val="28"/>
          <w:lang w:val="ro-RO"/>
        </w:rPr>
      </w:pPr>
      <w:r w:rsidRPr="002462D9">
        <w:rPr>
          <w:sz w:val="28"/>
          <w:szCs w:val="28"/>
          <w:lang w:val="ro-RO"/>
        </w:rPr>
        <w:t>I. denumirea sau marca comercială a furnizorului;</w:t>
      </w:r>
    </w:p>
    <w:p w:rsidR="00CF161F" w:rsidRPr="002462D9" w:rsidRDefault="00CF161F" w:rsidP="00CF161F">
      <w:pPr>
        <w:ind w:firstLine="540"/>
        <w:rPr>
          <w:sz w:val="28"/>
          <w:szCs w:val="28"/>
          <w:lang w:val="ro-RO"/>
        </w:rPr>
      </w:pPr>
      <w:r w:rsidRPr="002462D9">
        <w:rPr>
          <w:sz w:val="28"/>
          <w:szCs w:val="28"/>
          <w:lang w:val="ro-RO"/>
        </w:rPr>
        <w:t>II. identificatorul de model al furnizorului;</w:t>
      </w:r>
    </w:p>
    <w:p w:rsidR="00CF161F" w:rsidRPr="002462D9" w:rsidRDefault="00CF161F" w:rsidP="00CF161F">
      <w:pPr>
        <w:ind w:firstLine="540"/>
        <w:rPr>
          <w:sz w:val="28"/>
          <w:szCs w:val="28"/>
          <w:lang w:val="ro-RO"/>
        </w:rPr>
      </w:pPr>
      <w:r w:rsidRPr="002462D9">
        <w:rPr>
          <w:sz w:val="28"/>
          <w:szCs w:val="28"/>
          <w:lang w:val="ro-RO"/>
        </w:rPr>
        <w:t>III. funcția de acumulare a apei;</w:t>
      </w:r>
    </w:p>
    <w:p w:rsidR="00CF161F" w:rsidRPr="002462D9" w:rsidRDefault="00CF161F" w:rsidP="00CF161F">
      <w:pPr>
        <w:ind w:firstLine="540"/>
        <w:rPr>
          <w:sz w:val="28"/>
          <w:szCs w:val="28"/>
          <w:lang w:val="ro-RO"/>
        </w:rPr>
      </w:pPr>
      <w:r w:rsidRPr="002462D9">
        <w:rPr>
          <w:sz w:val="28"/>
          <w:szCs w:val="28"/>
          <w:lang w:val="ro-RO"/>
        </w:rPr>
        <w:t>IV. clasa de randament energetic, determinată în conformitate cu punctul 2 din anexa nr. 2; vîrful săgeții care indică clasa de randament energetic a rezervorului de apă caldă se plasează la aceeași înălțime cu vîrful săgeții pe care figurează clasa de randament energetic corespunzătoare;</w:t>
      </w:r>
    </w:p>
    <w:p w:rsidR="00CF161F" w:rsidRPr="002462D9" w:rsidRDefault="00CF161F" w:rsidP="00CF161F">
      <w:pPr>
        <w:ind w:firstLine="540"/>
        <w:rPr>
          <w:sz w:val="28"/>
          <w:szCs w:val="28"/>
          <w:lang w:val="ro-RO"/>
        </w:rPr>
      </w:pPr>
      <w:r w:rsidRPr="002462D9">
        <w:rPr>
          <w:sz w:val="28"/>
          <w:szCs w:val="28"/>
          <w:lang w:val="ro-RO"/>
        </w:rPr>
        <w:t>V. pierderea e căldură, exprimată în W, cu rotunjire la cel mai apropiat număr întreg;</w:t>
      </w:r>
    </w:p>
    <w:p w:rsidR="00CF161F" w:rsidRPr="002462D9" w:rsidRDefault="00CF161F" w:rsidP="00CF161F">
      <w:pPr>
        <w:ind w:firstLine="540"/>
        <w:rPr>
          <w:sz w:val="28"/>
          <w:szCs w:val="28"/>
          <w:lang w:val="ro-RO"/>
        </w:rPr>
      </w:pPr>
      <w:r w:rsidRPr="002462D9">
        <w:rPr>
          <w:sz w:val="28"/>
          <w:szCs w:val="28"/>
          <w:lang w:val="ro-RO"/>
        </w:rPr>
        <w:t>VI. capacitatea rezervorului de apă caldă, exprimată în litri, cu rotunjire la cel mai apropiat număr întreg.</w:t>
      </w:r>
    </w:p>
    <w:p w:rsidR="00CF161F" w:rsidRPr="002462D9" w:rsidRDefault="00CF161F" w:rsidP="00CF161F">
      <w:pPr>
        <w:ind w:firstLine="540"/>
        <w:rPr>
          <w:sz w:val="28"/>
          <w:szCs w:val="28"/>
          <w:lang w:val="ro-RO"/>
        </w:rPr>
      </w:pPr>
      <w:r w:rsidRPr="002462D9">
        <w:rPr>
          <w:sz w:val="28"/>
          <w:szCs w:val="28"/>
          <w:lang w:val="ro-RO"/>
        </w:rPr>
        <w:t>b) Aspectele privind designul etichetei pentru rezervoarele de apă caldă trebuie să fie în conformitate cu punctul 7 din prezenta anexă.</w:t>
      </w:r>
    </w:p>
    <w:p w:rsidR="00CF161F" w:rsidRPr="002462D9" w:rsidRDefault="00CF161F" w:rsidP="00CF161F">
      <w:pPr>
        <w:ind w:firstLine="540"/>
        <w:rPr>
          <w:b/>
          <w:bCs/>
          <w:sz w:val="28"/>
          <w:szCs w:val="28"/>
          <w:lang w:val="ro-RO"/>
        </w:rPr>
      </w:pPr>
    </w:p>
    <w:p w:rsidR="00CF161F" w:rsidRPr="002462D9" w:rsidRDefault="00CF161F" w:rsidP="00CF161F">
      <w:pPr>
        <w:ind w:firstLine="540"/>
        <w:rPr>
          <w:b/>
          <w:bCs/>
          <w:sz w:val="28"/>
          <w:szCs w:val="28"/>
          <w:lang w:val="ro-RO"/>
        </w:rPr>
      </w:pPr>
    </w:p>
    <w:p w:rsidR="00CF161F" w:rsidRPr="002462D9" w:rsidRDefault="00CF161F" w:rsidP="00CF161F">
      <w:pPr>
        <w:ind w:firstLine="540"/>
        <w:rPr>
          <w:b/>
          <w:bCs/>
          <w:sz w:val="28"/>
          <w:szCs w:val="28"/>
          <w:lang w:val="ro-RO"/>
        </w:rPr>
      </w:pPr>
    </w:p>
    <w:p w:rsidR="00CF161F" w:rsidRPr="002462D9" w:rsidRDefault="00CF161F" w:rsidP="00CF161F">
      <w:pPr>
        <w:ind w:firstLine="540"/>
        <w:rPr>
          <w:b/>
          <w:bCs/>
          <w:sz w:val="28"/>
          <w:szCs w:val="28"/>
          <w:lang w:val="ro-RO"/>
        </w:rPr>
      </w:pPr>
    </w:p>
    <w:p w:rsidR="00CF161F" w:rsidRPr="002462D9" w:rsidRDefault="00CF161F" w:rsidP="00CF161F">
      <w:pPr>
        <w:ind w:firstLine="540"/>
        <w:rPr>
          <w:b/>
          <w:bCs/>
          <w:sz w:val="28"/>
          <w:szCs w:val="28"/>
          <w:lang w:val="ro-RO"/>
        </w:rPr>
      </w:pPr>
      <w:r w:rsidRPr="002462D9">
        <w:rPr>
          <w:b/>
          <w:bCs/>
          <w:sz w:val="28"/>
          <w:szCs w:val="28"/>
          <w:lang w:val="ro-RO"/>
        </w:rPr>
        <w:t>2.2.    Eticheta 2 pentru rezervoarele de apă caldă din clasele de randament energetic A</w:t>
      </w:r>
      <w:r w:rsidRPr="002462D9">
        <w:rPr>
          <w:b/>
          <w:bCs/>
          <w:sz w:val="28"/>
          <w:szCs w:val="28"/>
          <w:vertAlign w:val="superscript"/>
          <w:lang w:val="ro-RO"/>
        </w:rPr>
        <w:t>+</w:t>
      </w:r>
      <w:r w:rsidRPr="002462D9">
        <w:rPr>
          <w:b/>
          <w:bCs/>
          <w:sz w:val="28"/>
          <w:szCs w:val="28"/>
          <w:lang w:val="ro-RO"/>
        </w:rPr>
        <w:t>-F</w:t>
      </w:r>
    </w:p>
    <w:p w:rsidR="00CF161F" w:rsidRPr="002462D9" w:rsidRDefault="00CF161F" w:rsidP="00CF161F">
      <w:pPr>
        <w:ind w:firstLine="540"/>
        <w:rPr>
          <w:sz w:val="28"/>
          <w:szCs w:val="28"/>
          <w:lang w:val="ro-RO"/>
        </w:rPr>
      </w:pPr>
      <w:r>
        <w:rPr>
          <w:noProof/>
          <w:sz w:val="28"/>
          <w:szCs w:val="28"/>
          <w:lang w:val="en-GB" w:eastAsia="en-GB"/>
        </w:rPr>
        <w:drawing>
          <wp:inline distT="0" distB="0" distL="0" distR="0">
            <wp:extent cx="3657600" cy="5162550"/>
            <wp:effectExtent l="19050" t="0" r="0" b="0"/>
            <wp:docPr id="16" name="Picture 1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pic:cNvPicPr>
                      <a:picLocks noChangeAspect="1" noChangeArrowheads="1"/>
                    </pic:cNvPicPr>
                  </pic:nvPicPr>
                  <pic:blipFill>
                    <a:blip r:embed="rId20" cstate="print"/>
                    <a:srcRect/>
                    <a:stretch>
                      <a:fillRect/>
                    </a:stretch>
                  </pic:blipFill>
                  <pic:spPr bwMode="auto">
                    <a:xfrm>
                      <a:off x="0" y="0"/>
                      <a:ext cx="3657600" cy="5162550"/>
                    </a:xfrm>
                    <a:prstGeom prst="rect">
                      <a:avLst/>
                    </a:prstGeom>
                    <a:noFill/>
                    <a:ln w="9525">
                      <a:noFill/>
                      <a:miter lim="800000"/>
                      <a:headEnd/>
                      <a:tailEnd/>
                    </a:ln>
                  </pic:spPr>
                </pic:pic>
              </a:graphicData>
            </a:graphic>
          </wp:inline>
        </w:drawing>
      </w:r>
    </w:p>
    <w:p w:rsidR="00CF161F" w:rsidRPr="002462D9" w:rsidRDefault="00CF161F" w:rsidP="00CF161F">
      <w:pPr>
        <w:ind w:firstLine="540"/>
        <w:rPr>
          <w:sz w:val="28"/>
          <w:szCs w:val="28"/>
          <w:lang w:val="ro-RO"/>
        </w:rPr>
      </w:pPr>
      <w:r w:rsidRPr="002462D9">
        <w:rPr>
          <w:sz w:val="28"/>
          <w:szCs w:val="28"/>
          <w:lang w:val="ro-RO"/>
        </w:rPr>
        <w:t>a) Eticheta trebuie să conțină informațiile enumerate la punctul 2.1 litera a) din prezenta anexă.</w:t>
      </w:r>
    </w:p>
    <w:p w:rsidR="00CF161F" w:rsidRPr="002462D9" w:rsidRDefault="00CF161F" w:rsidP="00CF161F">
      <w:pPr>
        <w:ind w:firstLine="540"/>
        <w:rPr>
          <w:sz w:val="28"/>
          <w:szCs w:val="28"/>
          <w:lang w:val="ro-RO"/>
        </w:rPr>
      </w:pPr>
      <w:r w:rsidRPr="002462D9">
        <w:rPr>
          <w:sz w:val="28"/>
          <w:szCs w:val="28"/>
          <w:lang w:val="ro-RO"/>
        </w:rPr>
        <w:t>b) Aspectele privind designul etichetei pentru rezervoarele de apă caldă trebuie să fie în conformitate cu punctul 7 din prezenta anexă.</w:t>
      </w:r>
    </w:p>
    <w:p w:rsidR="00CF161F" w:rsidRPr="002462D9" w:rsidRDefault="00CF161F" w:rsidP="00CF161F">
      <w:pPr>
        <w:ind w:firstLine="540"/>
        <w:rPr>
          <w:sz w:val="28"/>
          <w:szCs w:val="28"/>
          <w:lang w:val="ro-RO"/>
        </w:rPr>
      </w:pPr>
      <w:r w:rsidRPr="002462D9">
        <w:rPr>
          <w:sz w:val="28"/>
          <w:szCs w:val="28"/>
          <w:lang w:val="ro-RO"/>
        </w:rPr>
        <w:br w:type="column"/>
      </w:r>
    </w:p>
    <w:p w:rsidR="00CF161F" w:rsidRPr="002462D9" w:rsidRDefault="00CF161F" w:rsidP="00CF161F">
      <w:pPr>
        <w:ind w:firstLine="540"/>
        <w:rPr>
          <w:b/>
          <w:bCs/>
          <w:sz w:val="28"/>
          <w:szCs w:val="28"/>
          <w:lang w:val="ro-RO"/>
        </w:rPr>
      </w:pPr>
      <w:r w:rsidRPr="002462D9">
        <w:rPr>
          <w:b/>
          <w:bCs/>
          <w:sz w:val="28"/>
          <w:szCs w:val="28"/>
          <w:lang w:val="ro-RO"/>
        </w:rPr>
        <w:t>3. Pachete de instalație pentru încălzirea apei și dispozitiv solar</w:t>
      </w:r>
    </w:p>
    <w:p w:rsidR="00CF161F" w:rsidRPr="002462D9" w:rsidRDefault="00CF161F" w:rsidP="00CF161F">
      <w:pPr>
        <w:ind w:firstLine="540"/>
        <w:rPr>
          <w:sz w:val="28"/>
          <w:szCs w:val="28"/>
          <w:lang w:val="ro-RO"/>
        </w:rPr>
      </w:pPr>
      <w:r w:rsidRPr="002462D9">
        <w:rPr>
          <w:sz w:val="28"/>
          <w:szCs w:val="28"/>
          <w:lang w:val="ro-RO"/>
        </w:rPr>
        <w:t>Eticheta pentru pachetele de instalație pentru încălzirea apei și dispozitiv solar din clasele de randament energetic aferent încălzirii apei A</w:t>
      </w:r>
      <w:r w:rsidRPr="002462D9">
        <w:rPr>
          <w:sz w:val="28"/>
          <w:szCs w:val="28"/>
          <w:vertAlign w:val="superscript"/>
          <w:lang w:val="ro-RO"/>
        </w:rPr>
        <w:t>+++</w:t>
      </w:r>
      <w:r w:rsidRPr="002462D9">
        <w:rPr>
          <w:sz w:val="28"/>
          <w:szCs w:val="28"/>
          <w:lang w:val="ro-RO"/>
        </w:rPr>
        <w:t>-G</w:t>
      </w:r>
    </w:p>
    <w:p w:rsidR="00CF161F" w:rsidRPr="002462D9" w:rsidRDefault="00CF161F" w:rsidP="00CF161F">
      <w:pPr>
        <w:ind w:firstLine="540"/>
        <w:rPr>
          <w:sz w:val="28"/>
          <w:szCs w:val="28"/>
          <w:lang w:val="ro-RO"/>
        </w:rPr>
      </w:pPr>
      <w:r>
        <w:rPr>
          <w:noProof/>
          <w:sz w:val="28"/>
          <w:szCs w:val="28"/>
          <w:lang w:val="en-GB" w:eastAsia="en-GB"/>
        </w:rPr>
        <w:drawing>
          <wp:inline distT="0" distB="0" distL="0" distR="0">
            <wp:extent cx="3657600" cy="5229225"/>
            <wp:effectExtent l="19050" t="0" r="0" b="0"/>
            <wp:docPr id="17" name="Picture 1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mage"/>
                    <pic:cNvPicPr>
                      <a:picLocks noChangeAspect="1" noChangeArrowheads="1"/>
                    </pic:cNvPicPr>
                  </pic:nvPicPr>
                  <pic:blipFill>
                    <a:blip r:embed="rId21" cstate="print"/>
                    <a:srcRect/>
                    <a:stretch>
                      <a:fillRect/>
                    </a:stretch>
                  </pic:blipFill>
                  <pic:spPr bwMode="auto">
                    <a:xfrm>
                      <a:off x="0" y="0"/>
                      <a:ext cx="3657600" cy="5229225"/>
                    </a:xfrm>
                    <a:prstGeom prst="rect">
                      <a:avLst/>
                    </a:prstGeom>
                    <a:noFill/>
                    <a:ln w="9525">
                      <a:noFill/>
                      <a:miter lim="800000"/>
                      <a:headEnd/>
                      <a:tailEnd/>
                    </a:ln>
                  </pic:spPr>
                </pic:pic>
              </a:graphicData>
            </a:graphic>
          </wp:inline>
        </w:drawing>
      </w:r>
    </w:p>
    <w:p w:rsidR="00CF161F" w:rsidRPr="002462D9" w:rsidRDefault="00CF161F" w:rsidP="00CF161F">
      <w:pPr>
        <w:ind w:firstLine="540"/>
        <w:rPr>
          <w:sz w:val="28"/>
          <w:szCs w:val="28"/>
          <w:lang w:val="ro-RO"/>
        </w:rPr>
      </w:pPr>
      <w:r w:rsidRPr="002462D9">
        <w:rPr>
          <w:sz w:val="28"/>
          <w:szCs w:val="28"/>
          <w:lang w:val="ro-RO"/>
        </w:rPr>
        <w:t>a) Eticheta trebuie să conțină următoarele informații:</w:t>
      </w:r>
    </w:p>
    <w:p w:rsidR="00CF161F" w:rsidRPr="002462D9" w:rsidRDefault="00CF161F" w:rsidP="00CF161F">
      <w:pPr>
        <w:ind w:firstLine="540"/>
        <w:rPr>
          <w:sz w:val="28"/>
          <w:szCs w:val="28"/>
          <w:lang w:val="ro-RO"/>
        </w:rPr>
      </w:pPr>
      <w:r w:rsidRPr="002462D9">
        <w:rPr>
          <w:sz w:val="28"/>
          <w:szCs w:val="28"/>
          <w:lang w:val="ro-RO"/>
        </w:rPr>
        <w:t>I. denumirea sau marca comercială a distribuitorului și/sau a furnizorului;</w:t>
      </w:r>
    </w:p>
    <w:p w:rsidR="00CF161F" w:rsidRPr="002462D9" w:rsidRDefault="00CF161F" w:rsidP="00CF161F">
      <w:pPr>
        <w:ind w:firstLine="540"/>
        <w:rPr>
          <w:sz w:val="28"/>
          <w:szCs w:val="28"/>
          <w:lang w:val="ro-RO"/>
        </w:rPr>
      </w:pPr>
      <w:r w:rsidRPr="002462D9">
        <w:rPr>
          <w:sz w:val="28"/>
          <w:szCs w:val="28"/>
          <w:lang w:val="ro-RO"/>
        </w:rPr>
        <w:t>II. identificatorul de model al distribuitorului și/sau a furnizorului;</w:t>
      </w:r>
    </w:p>
    <w:p w:rsidR="00CF161F" w:rsidRPr="002462D9" w:rsidRDefault="00CF161F" w:rsidP="00CF161F">
      <w:pPr>
        <w:ind w:firstLine="540"/>
        <w:rPr>
          <w:sz w:val="28"/>
          <w:szCs w:val="28"/>
          <w:lang w:val="ro-RO"/>
        </w:rPr>
      </w:pPr>
      <w:r w:rsidRPr="002462D9">
        <w:rPr>
          <w:sz w:val="28"/>
          <w:szCs w:val="28"/>
          <w:lang w:val="ro-RO"/>
        </w:rPr>
        <w:t>III. funcția de încălzire a apei, inclusiv profilul de sarcină declarat, exprimat prin litera corespunzătoare, în conformitate cu tabelul 3 din anexa nr. 7;</w:t>
      </w:r>
    </w:p>
    <w:p w:rsidR="00CF161F" w:rsidRPr="002462D9" w:rsidRDefault="00CF161F" w:rsidP="00CF161F">
      <w:pPr>
        <w:ind w:firstLine="540"/>
        <w:rPr>
          <w:sz w:val="28"/>
          <w:szCs w:val="28"/>
          <w:lang w:val="ro-RO"/>
        </w:rPr>
      </w:pPr>
      <w:r w:rsidRPr="002462D9">
        <w:rPr>
          <w:sz w:val="28"/>
          <w:szCs w:val="28"/>
          <w:lang w:val="ro-RO"/>
        </w:rPr>
        <w:t>IV. clasa de randament energetic aferent încălzirii apei a instalației pentru încălzirea apei, determinată în conformitate cu punctul 1 din anexa nr. 2;</w:t>
      </w:r>
    </w:p>
    <w:p w:rsidR="00CF161F" w:rsidRPr="002462D9" w:rsidRDefault="00CF161F" w:rsidP="00CF161F">
      <w:pPr>
        <w:ind w:firstLine="540"/>
        <w:rPr>
          <w:sz w:val="28"/>
          <w:szCs w:val="28"/>
          <w:lang w:val="ro-RO"/>
        </w:rPr>
      </w:pPr>
      <w:r w:rsidRPr="002462D9">
        <w:rPr>
          <w:sz w:val="28"/>
          <w:szCs w:val="28"/>
          <w:lang w:val="ro-RO"/>
        </w:rPr>
        <w:t>V. mențiune referitoare la posibilitatea includerii în pachetul de instalație pentru încălzirea apei și dispozitiv solar a unui colector solar și a unui rezervor de apă caldă;</w:t>
      </w:r>
    </w:p>
    <w:p w:rsidR="00CF161F" w:rsidRPr="002462D9" w:rsidRDefault="00CF161F" w:rsidP="00CF161F">
      <w:pPr>
        <w:ind w:firstLine="540"/>
        <w:rPr>
          <w:sz w:val="28"/>
          <w:szCs w:val="28"/>
          <w:lang w:val="ro-RO"/>
        </w:rPr>
      </w:pPr>
      <w:r w:rsidRPr="002462D9">
        <w:rPr>
          <w:sz w:val="28"/>
          <w:szCs w:val="28"/>
          <w:lang w:val="ro-RO"/>
        </w:rPr>
        <w:t xml:space="preserve">VI. clasa de randament energetic aferent încălzirii apei a instalației pentru încălzirea apei și a dispozitivului solar, determinată în conformitate cu punctul 4 </w:t>
      </w:r>
      <w:r w:rsidRPr="002462D9">
        <w:rPr>
          <w:sz w:val="28"/>
          <w:szCs w:val="28"/>
          <w:lang w:val="ro-RO"/>
        </w:rPr>
        <w:lastRenderedPageBreak/>
        <w:t>din anexa nr. 4; vîrful săgeții care indică clasa de randament energetic aferent încălzirii apei a pachetului de instalație pentru încălzirea apei și dispozitiv solar se plasează la aceeași înălțime cu vîrful săgeții pe care figurează clasa de eficiență energetică corespunzătoare.</w:t>
      </w:r>
    </w:p>
    <w:p w:rsidR="00CF161F" w:rsidRPr="002462D9" w:rsidRDefault="00CF161F" w:rsidP="00CF161F">
      <w:pPr>
        <w:ind w:firstLine="540"/>
        <w:rPr>
          <w:sz w:val="28"/>
          <w:szCs w:val="28"/>
          <w:lang w:val="ro-RO"/>
        </w:rPr>
      </w:pPr>
      <w:r w:rsidRPr="002462D9">
        <w:rPr>
          <w:sz w:val="28"/>
          <w:szCs w:val="28"/>
          <w:lang w:val="ro-RO"/>
        </w:rPr>
        <w:t>b) Aspectele privind designul etichetei pentru pachetele de instalație pentru încălzirea apei și dispozitiv solar trebuie să fie în conformitate cu punctul 8 din prezenta anexă. În cazul pachetelor de instalație pentru încălzirea apei și dispozitiv solar din clasele de randament energetic aferent încălzirii apei A</w:t>
      </w:r>
      <w:r w:rsidRPr="002462D9">
        <w:rPr>
          <w:sz w:val="28"/>
          <w:szCs w:val="28"/>
          <w:vertAlign w:val="superscript"/>
          <w:lang w:val="ro-RO"/>
        </w:rPr>
        <w:t>+++</w:t>
      </w:r>
      <w:r w:rsidRPr="002462D9">
        <w:rPr>
          <w:sz w:val="28"/>
          <w:szCs w:val="28"/>
          <w:lang w:val="ro-RO"/>
        </w:rPr>
        <w:t>-D, ultimele clase, E-G, pot fi omise din scara A</w:t>
      </w:r>
      <w:r w:rsidRPr="002462D9">
        <w:rPr>
          <w:sz w:val="28"/>
          <w:szCs w:val="28"/>
          <w:vertAlign w:val="superscript"/>
          <w:lang w:val="ro-RO"/>
        </w:rPr>
        <w:t>+++</w:t>
      </w:r>
      <w:r w:rsidRPr="002462D9">
        <w:rPr>
          <w:sz w:val="28"/>
          <w:szCs w:val="28"/>
          <w:lang w:val="ro-RO"/>
        </w:rPr>
        <w:t>-G.</w:t>
      </w:r>
    </w:p>
    <w:tbl>
      <w:tblPr>
        <w:tblW w:w="5000" w:type="pct"/>
        <w:tblCellSpacing w:w="0" w:type="dxa"/>
        <w:tblCellMar>
          <w:left w:w="0" w:type="dxa"/>
          <w:right w:w="0" w:type="dxa"/>
        </w:tblCellMar>
        <w:tblLook w:val="04A0"/>
      </w:tblPr>
      <w:tblGrid>
        <w:gridCol w:w="9026"/>
      </w:tblGrid>
      <w:tr w:rsidR="00CF161F" w:rsidRPr="002462D9" w:rsidTr="00C862B7">
        <w:trPr>
          <w:tblCellSpacing w:w="0" w:type="dxa"/>
        </w:trPr>
        <w:tc>
          <w:tcPr>
            <w:tcW w:w="5000" w:type="pct"/>
            <w:hideMark/>
          </w:tcPr>
          <w:p w:rsidR="00CF161F" w:rsidRPr="002462D9" w:rsidRDefault="00CF161F" w:rsidP="00C862B7">
            <w:pPr>
              <w:ind w:firstLine="540"/>
              <w:rPr>
                <w:sz w:val="28"/>
                <w:szCs w:val="28"/>
                <w:lang w:val="ro-RO"/>
              </w:rPr>
            </w:pPr>
            <w:r w:rsidRPr="002462D9">
              <w:rPr>
                <w:sz w:val="28"/>
                <w:szCs w:val="28"/>
                <w:lang w:val="ro-RO"/>
              </w:rPr>
              <w:t>4. Designul etichetei pentru instalațiile convenționale pentru încălzirea apei este următorul:</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3657600" cy="4962525"/>
                  <wp:effectExtent l="19050" t="0" r="0" b="0"/>
                  <wp:docPr id="18" name="Picture 1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pic:cNvPicPr>
                            <a:picLocks noChangeAspect="1" noChangeArrowheads="1"/>
                          </pic:cNvPicPr>
                        </pic:nvPicPr>
                        <pic:blipFill>
                          <a:blip r:embed="rId22" cstate="print"/>
                          <a:srcRect/>
                          <a:stretch>
                            <a:fillRect/>
                          </a:stretch>
                        </pic:blipFill>
                        <pic:spPr bwMode="auto">
                          <a:xfrm>
                            <a:off x="0" y="0"/>
                            <a:ext cx="3657600" cy="4962525"/>
                          </a:xfrm>
                          <a:prstGeom prst="rect">
                            <a:avLst/>
                          </a:prstGeom>
                          <a:noFill/>
                          <a:ln w="9525">
                            <a:noFill/>
                            <a:miter lim="800000"/>
                            <a:headEnd/>
                            <a:tailEnd/>
                          </a:ln>
                        </pic:spPr>
                      </pic:pic>
                    </a:graphicData>
                  </a:graphic>
                </wp:inline>
              </w:drawing>
            </w:r>
          </w:p>
          <w:p w:rsidR="00CF161F" w:rsidRPr="002462D9" w:rsidRDefault="00CF161F" w:rsidP="00C862B7">
            <w:pPr>
              <w:ind w:firstLine="540"/>
              <w:rPr>
                <w:sz w:val="28"/>
                <w:szCs w:val="28"/>
                <w:lang w:val="ro-RO"/>
              </w:rPr>
            </w:pPr>
            <w:r w:rsidRPr="002462D9">
              <w:rPr>
                <w:sz w:val="28"/>
                <w:szCs w:val="28"/>
                <w:lang w:val="ro-RO"/>
              </w:rPr>
              <w:t>unde:</w:t>
            </w:r>
          </w:p>
          <w:p w:rsidR="00CF161F" w:rsidRPr="002462D9" w:rsidRDefault="00CF161F" w:rsidP="00C862B7">
            <w:pPr>
              <w:ind w:firstLine="540"/>
              <w:rPr>
                <w:sz w:val="28"/>
                <w:szCs w:val="28"/>
                <w:lang w:val="ro-RO"/>
              </w:rPr>
            </w:pPr>
            <w:r w:rsidRPr="002462D9">
              <w:rPr>
                <w:sz w:val="28"/>
                <w:szCs w:val="28"/>
                <w:lang w:val="ro-RO"/>
              </w:rPr>
              <w:t>a) eticheta trebuie să aibă o lățime de cel puțin 105 mm și o înălțime de cel puțin 200 mm. Dacă eticheta este tipărită în format mai mare, conținutul său rămîne totuși proporțional cu specificațiile de mai sus</w:t>
            </w:r>
          </w:p>
          <w:p w:rsidR="00CF161F" w:rsidRPr="002462D9" w:rsidRDefault="00CF161F" w:rsidP="00C862B7">
            <w:pPr>
              <w:ind w:firstLine="540"/>
              <w:rPr>
                <w:sz w:val="28"/>
                <w:szCs w:val="28"/>
                <w:lang w:val="ro-RO"/>
              </w:rPr>
            </w:pPr>
            <w:r w:rsidRPr="002462D9">
              <w:rPr>
                <w:sz w:val="28"/>
                <w:szCs w:val="28"/>
                <w:lang w:val="ro-RO"/>
              </w:rPr>
              <w:t>b) fondul este alb</w:t>
            </w:r>
          </w:p>
          <w:p w:rsidR="00CF161F" w:rsidRPr="002462D9" w:rsidRDefault="00CF161F" w:rsidP="00C862B7">
            <w:pPr>
              <w:ind w:firstLine="540"/>
              <w:rPr>
                <w:sz w:val="28"/>
                <w:szCs w:val="28"/>
                <w:lang w:val="ro-RO"/>
              </w:rPr>
            </w:pPr>
            <w:r w:rsidRPr="002462D9">
              <w:rPr>
                <w:sz w:val="28"/>
                <w:szCs w:val="28"/>
                <w:lang w:val="ro-RO"/>
              </w:rPr>
              <w:t>c) culorile sînt codificate CMYK – cyan, magenta, galben și negru, după exemplul următor: 00-70-X-00: 0% cyan, 70% magenta, 100% galben, 0% negru</w:t>
            </w:r>
          </w:p>
          <w:p w:rsidR="00CF161F" w:rsidRPr="002462D9" w:rsidRDefault="00CF161F" w:rsidP="00C862B7">
            <w:pPr>
              <w:ind w:firstLine="540"/>
              <w:rPr>
                <w:sz w:val="28"/>
                <w:szCs w:val="28"/>
                <w:lang w:val="ro-RO"/>
              </w:rPr>
            </w:pPr>
            <w:r w:rsidRPr="002462D9">
              <w:rPr>
                <w:sz w:val="28"/>
                <w:szCs w:val="28"/>
                <w:lang w:val="ro-RO"/>
              </w:rPr>
              <w:lastRenderedPageBreak/>
              <w:t>d) eticheta trebuie să îndeplinească toate cerințele următoare (numerele se referă la figura de mai sus):</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90500" cy="200025"/>
                  <wp:effectExtent l="19050" t="0" r="0" b="0"/>
                  <wp:docPr id="19" name="Picture 1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
                          <pic:cNvPicPr>
                            <a:picLocks noChangeAspect="1" noChangeArrowheads="1"/>
                          </pic:cNvPicPr>
                        </pic:nvPicPr>
                        <pic:blipFill>
                          <a:blip r:embed="rId23"/>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Conturul etichetei UE:</w:t>
            </w:r>
            <w:r w:rsidRPr="002462D9">
              <w:rPr>
                <w:sz w:val="28"/>
                <w:szCs w:val="28"/>
                <w:lang w:val="ro-RO"/>
              </w:rPr>
              <w:t> 4 pt, culoare: cyan 100 % – colțuri rotunjite: 3,5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20" name="Picture 1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
                          <pic:cNvPicPr>
                            <a:picLocks noChangeAspect="1" noChangeArrowheads="1"/>
                          </pic:cNvPicPr>
                        </pic:nvPicPr>
                        <pic:blipFill>
                          <a:blip r:embed="rId2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Sigla UE:</w:t>
            </w:r>
            <w:r w:rsidRPr="002462D9">
              <w:rPr>
                <w:sz w:val="28"/>
                <w:szCs w:val="28"/>
                <w:lang w:val="ro-RO"/>
              </w:rPr>
              <w:t> Culori: X-80-00-00 și 00-00-X-00</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90500" cy="180975"/>
                  <wp:effectExtent l="19050" t="0" r="0" b="0"/>
                  <wp:docPr id="21" name="Picture 1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
                          <pic:cNvPicPr>
                            <a:picLocks noChangeAspect="1" noChangeArrowheads="1"/>
                          </pic:cNvPicPr>
                        </pic:nvPicPr>
                        <pic:blipFill>
                          <a:blip r:embed="rId2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Eticheta energetică:</w:t>
            </w:r>
            <w:r w:rsidRPr="002462D9">
              <w:rPr>
                <w:sz w:val="28"/>
                <w:szCs w:val="28"/>
                <w:lang w:val="ro-RO"/>
              </w:rPr>
              <w:t> Culoare: X-00-00-00. Pictograma, așa cum este reprezentată: sigla UE + etichetă energetică: lungime: 86 mm, înălțime: 17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90500" cy="180975"/>
                  <wp:effectExtent l="19050" t="0" r="0" b="0"/>
                  <wp:docPr id="22" name="Picture 1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
                          <pic:cNvPicPr>
                            <a:picLocks noChangeAspect="1" noChangeArrowheads="1"/>
                          </pic:cNvPicPr>
                        </pic:nvPicPr>
                        <pic:blipFill>
                          <a:blip r:embed="rId26"/>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Linia de sub sigle:</w:t>
            </w:r>
            <w:r w:rsidRPr="002462D9">
              <w:rPr>
                <w:sz w:val="28"/>
                <w:szCs w:val="28"/>
                <w:lang w:val="ro-RO"/>
              </w:rPr>
              <w:t> 1 pt, culoare: cyan 100 %, lungime: 86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23" name="Picture 1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
                          <pic:cNvPicPr>
                            <a:picLocks noChangeAspect="1" noChangeArrowheads="1"/>
                          </pic:cNvPicPr>
                        </pic:nvPicPr>
                        <pic:blipFill>
                          <a:blip r:embed="rId2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încălzire a apei:</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astfel cum este reprezentată, inclusiv profilul de sarcină declarat, exprimat prin litera corespunzătoare, în conformitate cu tabelul 3 din anexa 7. Calibri aldine 16 pt, 100 % negru</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24" name="Picture 1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
                          <pic:cNvPicPr>
                            <a:picLocks noChangeAspect="1" noChangeArrowheads="1"/>
                          </pic:cNvPicPr>
                        </pic:nvPicPr>
                        <pic:blipFill>
                          <a:blip r:embed="rId2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Scara A-G sau A</w:t>
            </w:r>
            <w:r w:rsidRPr="002462D9">
              <w:rPr>
                <w:b/>
                <w:bCs/>
                <w:sz w:val="28"/>
                <w:szCs w:val="28"/>
                <w:vertAlign w:val="superscript"/>
                <w:lang w:val="ro-RO"/>
              </w:rPr>
              <w:t>+</w:t>
            </w:r>
            <w:r w:rsidRPr="002462D9">
              <w:rPr>
                <w:b/>
                <w:bCs/>
                <w:sz w:val="28"/>
                <w:szCs w:val="28"/>
                <w:lang w:val="ro-RO"/>
              </w:rPr>
              <w:t>-F:</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 7 mm, spațiu liber: 1 mm, culori:</w:t>
            </w:r>
          </w:p>
          <w:p w:rsidR="00CF161F" w:rsidRPr="002462D9" w:rsidRDefault="00CF161F" w:rsidP="00C862B7">
            <w:pPr>
              <w:ind w:firstLine="540"/>
              <w:rPr>
                <w:sz w:val="28"/>
                <w:szCs w:val="28"/>
                <w:lang w:val="ro-RO"/>
              </w:rPr>
            </w:pPr>
            <w:r w:rsidRPr="002462D9">
              <w:rPr>
                <w:sz w:val="28"/>
                <w:szCs w:val="28"/>
                <w:lang w:val="ro-RO"/>
              </w:rPr>
              <w:t>Clasa superioară: X-00-X-00;</w:t>
            </w:r>
          </w:p>
          <w:p w:rsidR="00CF161F" w:rsidRPr="002462D9" w:rsidRDefault="00CF161F" w:rsidP="00C862B7">
            <w:pPr>
              <w:ind w:firstLine="540"/>
              <w:rPr>
                <w:sz w:val="28"/>
                <w:szCs w:val="28"/>
                <w:lang w:val="ro-RO"/>
              </w:rPr>
            </w:pPr>
            <w:r w:rsidRPr="002462D9">
              <w:rPr>
                <w:sz w:val="28"/>
                <w:szCs w:val="28"/>
                <w:lang w:val="ro-RO"/>
              </w:rPr>
              <w:t>Clasa a doua: X-70-X-00;</w:t>
            </w:r>
          </w:p>
          <w:p w:rsidR="00CF161F" w:rsidRPr="002462D9" w:rsidRDefault="00CF161F" w:rsidP="00C862B7">
            <w:pPr>
              <w:ind w:firstLine="540"/>
              <w:rPr>
                <w:sz w:val="28"/>
                <w:szCs w:val="28"/>
                <w:lang w:val="ro-RO"/>
              </w:rPr>
            </w:pPr>
            <w:r w:rsidRPr="002462D9">
              <w:rPr>
                <w:sz w:val="28"/>
                <w:szCs w:val="28"/>
                <w:lang w:val="ro-RO"/>
              </w:rPr>
              <w:t>Clasa a treia: 30-00-X-00;</w:t>
            </w:r>
          </w:p>
          <w:p w:rsidR="00CF161F" w:rsidRPr="002462D9" w:rsidRDefault="00CF161F" w:rsidP="00C862B7">
            <w:pPr>
              <w:ind w:firstLine="540"/>
              <w:rPr>
                <w:sz w:val="28"/>
                <w:szCs w:val="28"/>
                <w:lang w:val="ro-RO"/>
              </w:rPr>
            </w:pPr>
            <w:r w:rsidRPr="002462D9">
              <w:rPr>
                <w:sz w:val="28"/>
                <w:szCs w:val="28"/>
                <w:lang w:val="ro-RO"/>
              </w:rPr>
              <w:t>Clasa a patra: 00-00-X-00;</w:t>
            </w:r>
          </w:p>
          <w:p w:rsidR="00CF161F" w:rsidRPr="002462D9" w:rsidRDefault="00CF161F" w:rsidP="00C862B7">
            <w:pPr>
              <w:ind w:firstLine="540"/>
              <w:rPr>
                <w:sz w:val="28"/>
                <w:szCs w:val="28"/>
                <w:lang w:val="ro-RO"/>
              </w:rPr>
            </w:pPr>
            <w:r w:rsidRPr="002462D9">
              <w:rPr>
                <w:sz w:val="28"/>
                <w:szCs w:val="28"/>
                <w:lang w:val="ro-RO"/>
              </w:rPr>
              <w:t>Clasa a cincea: 00-30-X-00;</w:t>
            </w:r>
          </w:p>
          <w:p w:rsidR="00CF161F" w:rsidRPr="002462D9" w:rsidRDefault="00CF161F" w:rsidP="00C862B7">
            <w:pPr>
              <w:ind w:firstLine="540"/>
              <w:rPr>
                <w:sz w:val="28"/>
                <w:szCs w:val="28"/>
                <w:lang w:val="ro-RO"/>
              </w:rPr>
            </w:pPr>
            <w:r w:rsidRPr="002462D9">
              <w:rPr>
                <w:sz w:val="28"/>
                <w:szCs w:val="28"/>
                <w:lang w:val="ro-RO"/>
              </w:rPr>
              <w:t>Clasa a șasea: 00-70-X-00;</w:t>
            </w:r>
          </w:p>
          <w:p w:rsidR="00CF161F" w:rsidRPr="002462D9" w:rsidRDefault="00CF161F" w:rsidP="00C862B7">
            <w:pPr>
              <w:ind w:firstLine="540"/>
              <w:rPr>
                <w:sz w:val="28"/>
                <w:szCs w:val="28"/>
                <w:lang w:val="ro-RO"/>
              </w:rPr>
            </w:pPr>
            <w:r w:rsidRPr="002462D9">
              <w:rPr>
                <w:sz w:val="28"/>
                <w:szCs w:val="28"/>
                <w:lang w:val="ro-RO"/>
              </w:rPr>
              <w:t>Ultima clasă: 00-X-X-00.</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16 pt, majuscule, alb, simbolul „+”; exponent.</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25" name="Picture 1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
                          <pic:cNvPicPr>
                            <a:picLocks noChangeAspect="1" noChangeArrowheads="1"/>
                          </pic:cNvPicPr>
                        </pic:nvPicPr>
                        <pic:blipFill>
                          <a:blip r:embed="rId29"/>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Clasa de randament energetic aferent încălzirii apei:</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lungime: 22 mm, înălțime: 12 mm, 100 % negru;</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24 pt, majuscule, alb, simbolul „+”; exponent.</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26" name="Picture 1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
                          <pic:cNvPicPr>
                            <a:picLocks noChangeAspect="1" noChangeArrowheads="1"/>
                          </pic:cNvPicPr>
                        </pic:nvPicPr>
                        <pic:blipFill>
                          <a:blip r:embed="rId3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Nivelul de putere acustică, în interior:</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 culoare: cyan 100 % – colțuri rotunjite: 3,5 mm;</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Valoare „YZ”:</w:t>
            </w:r>
            <w:r w:rsidRPr="002462D9">
              <w:rPr>
                <w:sz w:val="28"/>
                <w:szCs w:val="28"/>
                <w:lang w:val="ro-RO"/>
              </w:rPr>
              <w:t> Calibri aldine 15 pt, 100 % negru;</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 „dB”:</w:t>
            </w:r>
            <w:r w:rsidRPr="002462D9">
              <w:rPr>
                <w:sz w:val="28"/>
                <w:szCs w:val="28"/>
                <w:lang w:val="ro-RO"/>
              </w:rPr>
              <w:t> Calibri normal 10 pt, 100 % negru.</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71450"/>
                  <wp:effectExtent l="19050" t="0" r="0" b="0"/>
                  <wp:docPr id="27" name="Picture 1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age"/>
                          <pic:cNvPicPr>
                            <a:picLocks noChangeAspect="1" noChangeArrowheads="1"/>
                          </pic:cNvPicPr>
                        </pic:nvPicPr>
                        <pic:blipFill>
                          <a:blip r:embed="rId3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Consumul anual de energie, exprimat în kWh/an sau GJ/an:</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 culoare: cyan 100 % – colțuri rotunjite: 3,5 mm,</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Valoare „WXYZ” sau „YZ”:</w:t>
            </w:r>
            <w:r w:rsidRPr="002462D9">
              <w:rPr>
                <w:sz w:val="28"/>
                <w:szCs w:val="28"/>
                <w:lang w:val="ro-RO"/>
              </w:rPr>
              <w:t> Calibri aldine de cel puțin 20 pt, 100 % negru;</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Textul „kWh/an” sau „GJ/an”:</w:t>
            </w:r>
            <w:r w:rsidRPr="002462D9">
              <w:rPr>
                <w:sz w:val="28"/>
                <w:szCs w:val="28"/>
                <w:lang w:val="ro-RO"/>
              </w:rPr>
              <w:t> Calibri normal de cel puțin 15 pt, 100 % negru.</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61925"/>
                  <wp:effectExtent l="19050" t="0" r="0" b="0"/>
                  <wp:docPr id="28" name="Picture 1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
                          <pic:cNvPicPr>
                            <a:picLocks noChangeAspect="1" noChangeArrowheads="1"/>
                          </pic:cNvPicPr>
                        </pic:nvPicPr>
                        <pic:blipFill>
                          <a:blip r:embed="rId32"/>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Dacă este cazul, capacitatea de funcționare în afara orelor de vîrf:</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 colțuri rotunjite: 3,5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61925"/>
                  <wp:effectExtent l="19050" t="0" r="0" b="0"/>
                  <wp:docPr id="29" name="Picture 1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age"/>
                          <pic:cNvPicPr>
                            <a:picLocks noChangeAspect="1" noChangeArrowheads="1"/>
                          </pic:cNvPicPr>
                        </pic:nvPicPr>
                        <pic:blipFill>
                          <a:blip r:embed="rId33"/>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Anul introducerii etichetei și numărul regulamentului:</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10 pt.</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71450"/>
                  <wp:effectExtent l="19050" t="0" r="0" b="0"/>
                  <wp:docPr id="30" name="Picture 1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
                          <pic:cNvPicPr>
                            <a:picLocks noChangeAspect="1" noChangeArrowheads="1"/>
                          </pic:cNvPicPr>
                        </pic:nvPicPr>
                        <pic:blipFill>
                          <a:blip r:embed="rId3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Denumirea sau marca comercială a furnizorului.</w:t>
            </w:r>
          </w:p>
          <w:p w:rsidR="00CF161F" w:rsidRPr="002462D9" w:rsidRDefault="00CF161F" w:rsidP="00C862B7">
            <w:pPr>
              <w:ind w:firstLine="540"/>
              <w:rPr>
                <w:sz w:val="28"/>
                <w:szCs w:val="28"/>
                <w:lang w:val="ro-RO"/>
              </w:rPr>
            </w:pPr>
            <w:r>
              <w:rPr>
                <w:noProof/>
                <w:sz w:val="28"/>
                <w:szCs w:val="28"/>
                <w:lang w:val="en-GB" w:eastAsia="en-GB"/>
              </w:rPr>
              <w:lastRenderedPageBreak/>
              <w:drawing>
                <wp:inline distT="0" distB="0" distL="0" distR="0">
                  <wp:extent cx="161925" cy="161925"/>
                  <wp:effectExtent l="19050" t="0" r="9525" b="0"/>
                  <wp:docPr id="31" name="Picture 1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
                          <pic:cNvPicPr>
                            <a:picLocks noChangeAspect="1" noChangeArrowheads="1"/>
                          </pic:cNvPicPr>
                        </pic:nvPicPr>
                        <pic:blipFill>
                          <a:blip r:embed="rId35"/>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Identificatorul de model al furnizorului:</w:t>
            </w:r>
          </w:p>
          <w:p w:rsidR="00CF161F" w:rsidRPr="002462D9" w:rsidRDefault="00CF161F" w:rsidP="00C862B7">
            <w:pPr>
              <w:ind w:firstLine="540"/>
              <w:rPr>
                <w:sz w:val="28"/>
                <w:szCs w:val="28"/>
                <w:lang w:val="ro-RO"/>
              </w:rPr>
            </w:pPr>
            <w:r w:rsidRPr="002462D9">
              <w:rPr>
                <w:sz w:val="28"/>
                <w:szCs w:val="28"/>
                <w:lang w:val="ro-RO"/>
              </w:rPr>
              <w:t>Denumirea sau marca comercială a furnizorului și identificatorul de model al acestuia se încadrează într-un spațiu de 86 × 12 mm.</w:t>
            </w:r>
          </w:p>
        </w:tc>
      </w:tr>
      <w:tr w:rsidR="00CF161F" w:rsidRPr="002462D9" w:rsidTr="00C862B7">
        <w:trPr>
          <w:tblCellSpacing w:w="0" w:type="dxa"/>
        </w:trPr>
        <w:tc>
          <w:tcPr>
            <w:tcW w:w="5000" w:type="pct"/>
            <w:hideMark/>
          </w:tcPr>
          <w:p w:rsidR="00CF161F" w:rsidRPr="002462D9" w:rsidRDefault="00CF161F" w:rsidP="00C862B7">
            <w:pPr>
              <w:ind w:firstLine="540"/>
              <w:rPr>
                <w:sz w:val="28"/>
                <w:szCs w:val="28"/>
                <w:lang w:val="ro-RO"/>
              </w:rPr>
            </w:pPr>
          </w:p>
          <w:p w:rsidR="00CF161F" w:rsidRPr="002462D9" w:rsidRDefault="00CF161F" w:rsidP="00C862B7">
            <w:pPr>
              <w:ind w:firstLine="540"/>
              <w:rPr>
                <w:sz w:val="28"/>
                <w:szCs w:val="28"/>
                <w:lang w:val="ro-RO"/>
              </w:rPr>
            </w:pPr>
          </w:p>
          <w:p w:rsidR="00CF161F" w:rsidRPr="002462D9" w:rsidRDefault="00CF161F" w:rsidP="00C862B7">
            <w:pPr>
              <w:ind w:firstLine="540"/>
              <w:rPr>
                <w:sz w:val="28"/>
                <w:szCs w:val="28"/>
                <w:lang w:val="ro-RO"/>
              </w:rPr>
            </w:pPr>
            <w:r w:rsidRPr="002462D9">
              <w:rPr>
                <w:sz w:val="28"/>
                <w:szCs w:val="28"/>
                <w:lang w:val="ro-RO"/>
              </w:rPr>
              <w:t>5. Formatul etichetei pentru instalațiile solare pentru încălzirea apei este următorul:</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3657600" cy="5048250"/>
                  <wp:effectExtent l="19050" t="0" r="0" b="0"/>
                  <wp:docPr id="32" name="Picture 1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
                          <pic:cNvPicPr>
                            <a:picLocks noChangeAspect="1" noChangeArrowheads="1"/>
                          </pic:cNvPicPr>
                        </pic:nvPicPr>
                        <pic:blipFill>
                          <a:blip r:embed="rId36" cstate="print"/>
                          <a:srcRect/>
                          <a:stretch>
                            <a:fillRect/>
                          </a:stretch>
                        </pic:blipFill>
                        <pic:spPr bwMode="auto">
                          <a:xfrm>
                            <a:off x="0" y="0"/>
                            <a:ext cx="3657600" cy="5048250"/>
                          </a:xfrm>
                          <a:prstGeom prst="rect">
                            <a:avLst/>
                          </a:prstGeom>
                          <a:noFill/>
                          <a:ln w="9525">
                            <a:noFill/>
                            <a:miter lim="800000"/>
                            <a:headEnd/>
                            <a:tailEnd/>
                          </a:ln>
                        </pic:spPr>
                      </pic:pic>
                    </a:graphicData>
                  </a:graphic>
                </wp:inline>
              </w:drawing>
            </w:r>
          </w:p>
          <w:p w:rsidR="00CF161F" w:rsidRPr="002462D9" w:rsidRDefault="00CF161F" w:rsidP="00C862B7">
            <w:pPr>
              <w:ind w:firstLine="540"/>
              <w:rPr>
                <w:sz w:val="28"/>
                <w:szCs w:val="28"/>
                <w:lang w:val="ro-RO"/>
              </w:rPr>
            </w:pPr>
            <w:r w:rsidRPr="002462D9">
              <w:rPr>
                <w:sz w:val="28"/>
                <w:szCs w:val="28"/>
                <w:lang w:val="ro-RO"/>
              </w:rPr>
              <w:t>unde:</w:t>
            </w:r>
          </w:p>
          <w:p w:rsidR="00CF161F" w:rsidRPr="002462D9" w:rsidRDefault="00CF161F" w:rsidP="00C862B7">
            <w:pPr>
              <w:ind w:firstLine="540"/>
              <w:rPr>
                <w:sz w:val="28"/>
                <w:szCs w:val="28"/>
                <w:lang w:val="ro-RO"/>
              </w:rPr>
            </w:pPr>
            <w:r w:rsidRPr="002462D9">
              <w:rPr>
                <w:sz w:val="28"/>
                <w:szCs w:val="28"/>
                <w:lang w:val="ro-RO"/>
              </w:rPr>
              <w:t>a) eticheta trebuie să aibă o lățime de cel puțin 105 mm și o înălțime de cel puțin 200 mm. Dacă eticheta este tipărită în format mai mare, conținutul său rămîne totuși proporțional cu specificațiile de mai sus</w:t>
            </w:r>
          </w:p>
          <w:p w:rsidR="00CF161F" w:rsidRPr="002462D9" w:rsidRDefault="00CF161F" w:rsidP="00C862B7">
            <w:pPr>
              <w:ind w:firstLine="540"/>
              <w:rPr>
                <w:sz w:val="28"/>
                <w:szCs w:val="28"/>
                <w:lang w:val="ro-RO"/>
              </w:rPr>
            </w:pPr>
            <w:r w:rsidRPr="002462D9">
              <w:rPr>
                <w:sz w:val="28"/>
                <w:szCs w:val="28"/>
                <w:lang w:val="ro-RO"/>
              </w:rPr>
              <w:t>b) fondul este alb</w:t>
            </w:r>
          </w:p>
          <w:p w:rsidR="00CF161F" w:rsidRPr="002462D9" w:rsidRDefault="00CF161F" w:rsidP="00C862B7">
            <w:pPr>
              <w:ind w:firstLine="540"/>
              <w:rPr>
                <w:sz w:val="28"/>
                <w:szCs w:val="28"/>
                <w:lang w:val="ro-RO"/>
              </w:rPr>
            </w:pPr>
            <w:r w:rsidRPr="002462D9">
              <w:rPr>
                <w:sz w:val="28"/>
                <w:szCs w:val="28"/>
                <w:lang w:val="ro-RO"/>
              </w:rPr>
              <w:t>c) culorile sînt codificate CMYK – cyan, magenta, galben și negru, după exemplul următor: 00-70-X-00: 0% cyan, 70% magenta, 100% galben, 0% negru</w:t>
            </w:r>
          </w:p>
          <w:p w:rsidR="00CF161F" w:rsidRPr="002462D9" w:rsidRDefault="00CF161F" w:rsidP="00C862B7">
            <w:pPr>
              <w:ind w:firstLine="540"/>
              <w:rPr>
                <w:sz w:val="28"/>
                <w:szCs w:val="28"/>
                <w:lang w:val="ro-RO"/>
              </w:rPr>
            </w:pPr>
            <w:r w:rsidRPr="002462D9">
              <w:rPr>
                <w:sz w:val="28"/>
                <w:szCs w:val="28"/>
                <w:lang w:val="ro-RO"/>
              </w:rPr>
              <w:t>d) eticheta trebuie să îndeplinească toate cerințele următoare (numerele se referă la figura de mai sus):</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90500" cy="200025"/>
                  <wp:effectExtent l="19050" t="0" r="0" b="0"/>
                  <wp:docPr id="33" name="Picture 1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
                          <pic:cNvPicPr>
                            <a:picLocks noChangeAspect="1" noChangeArrowheads="1"/>
                          </pic:cNvPicPr>
                        </pic:nvPicPr>
                        <pic:blipFill>
                          <a:blip r:embed="rId23"/>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Conturul etichetei UE:</w:t>
            </w:r>
            <w:r w:rsidRPr="002462D9">
              <w:rPr>
                <w:sz w:val="28"/>
                <w:szCs w:val="28"/>
                <w:lang w:val="ro-RO"/>
              </w:rPr>
              <w:t xml:space="preserve"> 4 pt, culoare: cyan 100 % – colțuri rotunjite: </w:t>
            </w:r>
            <w:r w:rsidRPr="002462D9">
              <w:rPr>
                <w:sz w:val="28"/>
                <w:szCs w:val="28"/>
                <w:lang w:val="ro-RO"/>
              </w:rPr>
              <w:lastRenderedPageBreak/>
              <w:t>3,5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34" name="Picture 1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
                          <pic:cNvPicPr>
                            <a:picLocks noChangeAspect="1" noChangeArrowheads="1"/>
                          </pic:cNvPicPr>
                        </pic:nvPicPr>
                        <pic:blipFill>
                          <a:blip r:embed="rId2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Sigla UE:</w:t>
            </w:r>
            <w:r w:rsidRPr="002462D9">
              <w:rPr>
                <w:sz w:val="28"/>
                <w:szCs w:val="28"/>
                <w:lang w:val="ro-RO"/>
              </w:rPr>
              <w:t> Culori: X-80-00-00 și 00-00-X-00.</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90500" cy="180975"/>
                  <wp:effectExtent l="19050" t="0" r="0" b="0"/>
                  <wp:docPr id="35" name="Picture 1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
                          <pic:cNvPicPr>
                            <a:picLocks noChangeAspect="1" noChangeArrowheads="1"/>
                          </pic:cNvPicPr>
                        </pic:nvPicPr>
                        <pic:blipFill>
                          <a:blip r:embed="rId2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Eticheta energetică:</w:t>
            </w:r>
            <w:r w:rsidRPr="002462D9">
              <w:rPr>
                <w:sz w:val="28"/>
                <w:szCs w:val="28"/>
                <w:lang w:val="ro-RO"/>
              </w:rPr>
              <w:t> Culoare: X-00-00-00. Pictograma, așa cum este reprezentată: Sigla UE + etichetă energetică: lungime: 86 mm, înălțime: 17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90500" cy="180975"/>
                  <wp:effectExtent l="19050" t="0" r="0" b="0"/>
                  <wp:docPr id="36" name="Picture 1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
                          <pic:cNvPicPr>
                            <a:picLocks noChangeAspect="1" noChangeArrowheads="1"/>
                          </pic:cNvPicPr>
                        </pic:nvPicPr>
                        <pic:blipFill>
                          <a:blip r:embed="rId26"/>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Linia de sub sigle:</w:t>
            </w:r>
            <w:r w:rsidRPr="002462D9">
              <w:rPr>
                <w:sz w:val="28"/>
                <w:szCs w:val="28"/>
                <w:lang w:val="ro-RO"/>
              </w:rPr>
              <w:t> 1 pt, culoare: cyan 100 %, lungime: 86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37" name="Picture 1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
                          <pic:cNvPicPr>
                            <a:picLocks noChangeAspect="1" noChangeArrowheads="1"/>
                          </pic:cNvPicPr>
                        </pic:nvPicPr>
                        <pic:blipFill>
                          <a:blip r:embed="rId2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încălzire a apei:</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Pictogramă</w:t>
            </w:r>
            <w:r w:rsidRPr="002462D9">
              <w:rPr>
                <w:sz w:val="28"/>
                <w:szCs w:val="28"/>
                <w:lang w:val="ro-RO"/>
              </w:rPr>
              <w:t>, astfel cum este reprezentată, inclusiv profilul de sarcină declarat, exprimat prin litera corespunzătoare, în conformitate cu tabelul 3 din anexa 7. Calibri aldine 16 pt, 100 % negru</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38" name="Picture 1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
                          <pic:cNvPicPr>
                            <a:picLocks noChangeAspect="1" noChangeArrowheads="1"/>
                          </pic:cNvPicPr>
                        </pic:nvPicPr>
                        <pic:blipFill>
                          <a:blip r:embed="rId2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Scara A-G sau A</w:t>
            </w:r>
            <w:r w:rsidRPr="002462D9">
              <w:rPr>
                <w:b/>
                <w:bCs/>
                <w:sz w:val="28"/>
                <w:szCs w:val="28"/>
                <w:vertAlign w:val="superscript"/>
                <w:lang w:val="ro-RO"/>
              </w:rPr>
              <w:t>+</w:t>
            </w:r>
            <w:r w:rsidRPr="002462D9">
              <w:rPr>
                <w:b/>
                <w:bCs/>
                <w:sz w:val="28"/>
                <w:szCs w:val="28"/>
                <w:lang w:val="ro-RO"/>
              </w:rPr>
              <w:t>-F:</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înălțimea: 7 mm, spațiu liber: 1 mm, culori:</w:t>
            </w:r>
          </w:p>
          <w:p w:rsidR="00CF161F" w:rsidRPr="002462D9" w:rsidRDefault="00CF161F" w:rsidP="00C862B7">
            <w:pPr>
              <w:ind w:firstLine="540"/>
              <w:rPr>
                <w:sz w:val="28"/>
                <w:szCs w:val="28"/>
                <w:lang w:val="ro-RO"/>
              </w:rPr>
            </w:pPr>
            <w:r w:rsidRPr="002462D9">
              <w:rPr>
                <w:sz w:val="28"/>
                <w:szCs w:val="28"/>
                <w:lang w:val="ro-RO"/>
              </w:rPr>
              <w:t>Clasa superioară: X-00-X-00;</w:t>
            </w:r>
          </w:p>
          <w:p w:rsidR="00CF161F" w:rsidRPr="002462D9" w:rsidRDefault="00CF161F" w:rsidP="00C862B7">
            <w:pPr>
              <w:ind w:firstLine="540"/>
              <w:rPr>
                <w:sz w:val="28"/>
                <w:szCs w:val="28"/>
                <w:lang w:val="ro-RO"/>
              </w:rPr>
            </w:pPr>
            <w:r w:rsidRPr="002462D9">
              <w:rPr>
                <w:sz w:val="28"/>
                <w:szCs w:val="28"/>
                <w:lang w:val="ro-RO"/>
              </w:rPr>
              <w:t>Clasa a doua: 70-00-X-00;</w:t>
            </w:r>
          </w:p>
          <w:p w:rsidR="00CF161F" w:rsidRPr="002462D9" w:rsidRDefault="00CF161F" w:rsidP="00C862B7">
            <w:pPr>
              <w:ind w:firstLine="540"/>
              <w:rPr>
                <w:sz w:val="28"/>
                <w:szCs w:val="28"/>
                <w:lang w:val="ro-RO"/>
              </w:rPr>
            </w:pPr>
            <w:r w:rsidRPr="002462D9">
              <w:rPr>
                <w:sz w:val="28"/>
                <w:szCs w:val="28"/>
                <w:lang w:val="ro-RO"/>
              </w:rPr>
              <w:t>Clasa a treia: 30-00-X-00;</w:t>
            </w:r>
          </w:p>
          <w:p w:rsidR="00CF161F" w:rsidRPr="002462D9" w:rsidRDefault="00CF161F" w:rsidP="00C862B7">
            <w:pPr>
              <w:ind w:firstLine="540"/>
              <w:rPr>
                <w:sz w:val="28"/>
                <w:szCs w:val="28"/>
                <w:lang w:val="ro-RO"/>
              </w:rPr>
            </w:pPr>
            <w:r w:rsidRPr="002462D9">
              <w:rPr>
                <w:sz w:val="28"/>
                <w:szCs w:val="28"/>
                <w:lang w:val="ro-RO"/>
              </w:rPr>
              <w:t>Clasa a patra: 00-00-X-00;</w:t>
            </w:r>
          </w:p>
          <w:p w:rsidR="00CF161F" w:rsidRPr="002462D9" w:rsidRDefault="00CF161F" w:rsidP="00C862B7">
            <w:pPr>
              <w:ind w:firstLine="540"/>
              <w:rPr>
                <w:sz w:val="28"/>
                <w:szCs w:val="28"/>
                <w:lang w:val="ro-RO"/>
              </w:rPr>
            </w:pPr>
            <w:r w:rsidRPr="002462D9">
              <w:rPr>
                <w:sz w:val="28"/>
                <w:szCs w:val="28"/>
                <w:lang w:val="ro-RO"/>
              </w:rPr>
              <w:t>Clasa a cincea: 00-30-X-00;</w:t>
            </w:r>
          </w:p>
          <w:p w:rsidR="00CF161F" w:rsidRPr="002462D9" w:rsidRDefault="00CF161F" w:rsidP="00C862B7">
            <w:pPr>
              <w:ind w:firstLine="540"/>
              <w:rPr>
                <w:sz w:val="28"/>
                <w:szCs w:val="28"/>
                <w:lang w:val="ro-RO"/>
              </w:rPr>
            </w:pPr>
            <w:r w:rsidRPr="002462D9">
              <w:rPr>
                <w:sz w:val="28"/>
                <w:szCs w:val="28"/>
                <w:lang w:val="ro-RO"/>
              </w:rPr>
              <w:t>Clasa a șasea: 00-70-X-00;</w:t>
            </w:r>
          </w:p>
          <w:p w:rsidR="00CF161F" w:rsidRPr="002462D9" w:rsidRDefault="00CF161F" w:rsidP="00C862B7">
            <w:pPr>
              <w:ind w:firstLine="540"/>
              <w:rPr>
                <w:sz w:val="28"/>
                <w:szCs w:val="28"/>
                <w:lang w:val="ro-RO"/>
              </w:rPr>
            </w:pPr>
            <w:r w:rsidRPr="002462D9">
              <w:rPr>
                <w:sz w:val="28"/>
                <w:szCs w:val="28"/>
                <w:lang w:val="ro-RO"/>
              </w:rPr>
              <w:t>Ultima clasă: 00-X-X-00.</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16 pt, majuscule, alb, simbolul „+”; exponent.</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39" name="Picture 1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pic:cNvPicPr>
                            <a:picLocks noChangeAspect="1" noChangeArrowheads="1"/>
                          </pic:cNvPicPr>
                        </pic:nvPicPr>
                        <pic:blipFill>
                          <a:blip r:embed="rId29"/>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Clasa de randament energetic aferent încălzirii apei:</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lungime: 22 mm, înălțime: 12 mm, 100 % negru;</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24 pt, majuscule, alb, simbolul „+”; exponent.</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40" name="Picture 1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
                          <pic:cNvPicPr>
                            <a:picLocks noChangeAspect="1" noChangeArrowheads="1"/>
                          </pic:cNvPicPr>
                        </pic:nvPicPr>
                        <pic:blipFill>
                          <a:blip r:embed="rId3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Nivelul de putere acustică, în interior:</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 colțuri rotunjite: 3,5 mm,</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Valoare „YZ”:</w:t>
            </w:r>
            <w:r w:rsidRPr="002462D9">
              <w:rPr>
                <w:sz w:val="28"/>
                <w:szCs w:val="28"/>
                <w:lang w:val="ro-RO"/>
              </w:rPr>
              <w:t> Calibri aldine 15 pt, 100 % negru;</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 „dB”:</w:t>
            </w:r>
            <w:r w:rsidRPr="002462D9">
              <w:rPr>
                <w:sz w:val="28"/>
                <w:szCs w:val="28"/>
                <w:lang w:val="ro-RO"/>
              </w:rPr>
              <w:t> Calibri normal 10 pt, 100 % negru.</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71450"/>
                  <wp:effectExtent l="19050" t="0" r="0" b="0"/>
                  <wp:docPr id="41" name="Picture 1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
                          <pic:cNvPicPr>
                            <a:picLocks noChangeAspect="1" noChangeArrowheads="1"/>
                          </pic:cNvPicPr>
                        </pic:nvPicPr>
                        <pic:blipFill>
                          <a:blip r:embed="rId3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Consumul anual de energie, exprimat în kWh/an sau GJ/an:</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 colțuri rotunjite: 3,5 mm,</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Valori „WXYZ” sau „YZ”:</w:t>
            </w:r>
            <w:r w:rsidRPr="002462D9">
              <w:rPr>
                <w:sz w:val="28"/>
                <w:szCs w:val="28"/>
                <w:lang w:val="ro-RO"/>
              </w:rPr>
              <w:t> Colibri de cel puțin 13 pt, 100 % negru;</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Textul „kWh/an” sau „GJ/an”:</w:t>
            </w:r>
            <w:r w:rsidRPr="002462D9">
              <w:rPr>
                <w:sz w:val="28"/>
                <w:szCs w:val="28"/>
                <w:lang w:val="ro-RO"/>
              </w:rPr>
              <w:t> Calibri normal de cel puțin 11 pt, 100 % negru.</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61925"/>
                  <wp:effectExtent l="19050" t="0" r="0" b="0"/>
                  <wp:docPr id="42" name="Picture 1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
                          <pic:cNvPicPr>
                            <a:picLocks noChangeAspect="1" noChangeArrowheads="1"/>
                          </pic:cNvPicPr>
                        </pic:nvPicPr>
                        <pic:blipFill>
                          <a:blip r:embed="rId32"/>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Harta solară a Europei și pătrățelele colorate:</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Culori</w:t>
            </w:r>
            <w:r w:rsidRPr="002462D9">
              <w:rPr>
                <w:sz w:val="28"/>
                <w:szCs w:val="28"/>
                <w:lang w:val="ro-RO"/>
              </w:rPr>
              <w:t>: albastru închis 86-51-00-00,</w:t>
            </w:r>
          </w:p>
          <w:p w:rsidR="00CF161F" w:rsidRPr="002462D9" w:rsidRDefault="00CF161F" w:rsidP="00C862B7">
            <w:pPr>
              <w:ind w:firstLine="540"/>
              <w:rPr>
                <w:sz w:val="28"/>
                <w:szCs w:val="28"/>
                <w:lang w:val="ro-RO"/>
              </w:rPr>
            </w:pPr>
            <w:r w:rsidRPr="002462D9">
              <w:rPr>
                <w:sz w:val="28"/>
                <w:szCs w:val="28"/>
                <w:lang w:val="ro-RO"/>
              </w:rPr>
              <w:t>— albastru mediu 53-08-00-00,</w:t>
            </w:r>
          </w:p>
          <w:p w:rsidR="00CF161F" w:rsidRPr="002462D9" w:rsidRDefault="00CF161F" w:rsidP="00C862B7">
            <w:pPr>
              <w:ind w:firstLine="540"/>
              <w:rPr>
                <w:sz w:val="28"/>
                <w:szCs w:val="28"/>
                <w:lang w:val="ro-RO"/>
              </w:rPr>
            </w:pPr>
            <w:r w:rsidRPr="002462D9">
              <w:rPr>
                <w:sz w:val="28"/>
                <w:szCs w:val="28"/>
                <w:lang w:val="ro-RO"/>
              </w:rPr>
              <w:t>— albastru deschis 25-00-02-00.</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61925"/>
                  <wp:effectExtent l="19050" t="0" r="0" b="0"/>
                  <wp:docPr id="43" name="Picture 1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
                          <pic:cNvPicPr>
                            <a:picLocks noChangeAspect="1" noChangeArrowheads="1"/>
                          </pic:cNvPicPr>
                        </pic:nvPicPr>
                        <pic:blipFill>
                          <a:blip r:embed="rId33"/>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Anul introducerii etichetei și numărul regulamentului:</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10 pt.</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71450"/>
                  <wp:effectExtent l="19050" t="0" r="0" b="0"/>
                  <wp:docPr id="44" name="Picture 1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
                          <pic:cNvPicPr>
                            <a:picLocks noChangeAspect="1" noChangeArrowheads="1"/>
                          </pic:cNvPicPr>
                        </pic:nvPicPr>
                        <pic:blipFill>
                          <a:blip r:embed="rId3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Denumirea sau marca comercială a furnizorului.</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61925" cy="161925"/>
                  <wp:effectExtent l="19050" t="0" r="9525" b="0"/>
                  <wp:docPr id="45" name="Picture 1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
                          <pic:cNvPicPr>
                            <a:picLocks noChangeAspect="1" noChangeArrowheads="1"/>
                          </pic:cNvPicPr>
                        </pic:nvPicPr>
                        <pic:blipFill>
                          <a:blip r:embed="rId35"/>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Identificatorul de model al furnizorului:</w:t>
            </w:r>
          </w:p>
          <w:p w:rsidR="00CF161F" w:rsidRPr="002462D9" w:rsidRDefault="00CF161F" w:rsidP="00C862B7">
            <w:pPr>
              <w:ind w:firstLine="540"/>
              <w:rPr>
                <w:sz w:val="28"/>
                <w:szCs w:val="28"/>
                <w:lang w:val="ro-RO"/>
              </w:rPr>
            </w:pPr>
            <w:r w:rsidRPr="002462D9">
              <w:rPr>
                <w:sz w:val="28"/>
                <w:szCs w:val="28"/>
                <w:lang w:val="ro-RO"/>
              </w:rPr>
              <w:t xml:space="preserve">Denumirea sau marca comercială a furnizorului și identificatorul de model </w:t>
            </w:r>
            <w:r w:rsidRPr="002462D9">
              <w:rPr>
                <w:sz w:val="28"/>
                <w:szCs w:val="28"/>
                <w:lang w:val="ro-RO"/>
              </w:rPr>
              <w:lastRenderedPageBreak/>
              <w:t>al acestuia trebuie să se încadreze într-un spațiu de 86 × 12 mm.</w:t>
            </w:r>
          </w:p>
        </w:tc>
      </w:tr>
      <w:tr w:rsidR="00CF161F" w:rsidRPr="002462D9" w:rsidTr="00C862B7">
        <w:trPr>
          <w:tblCellSpacing w:w="0" w:type="dxa"/>
        </w:trPr>
        <w:tc>
          <w:tcPr>
            <w:tcW w:w="5000" w:type="pct"/>
            <w:hideMark/>
          </w:tcPr>
          <w:p w:rsidR="00CF161F" w:rsidRPr="002462D9" w:rsidRDefault="00CF161F" w:rsidP="00C862B7">
            <w:pPr>
              <w:ind w:firstLine="540"/>
              <w:rPr>
                <w:sz w:val="28"/>
                <w:szCs w:val="28"/>
                <w:lang w:val="ro-RO"/>
              </w:rPr>
            </w:pPr>
          </w:p>
          <w:p w:rsidR="00CF161F" w:rsidRPr="002462D9" w:rsidRDefault="00CF161F" w:rsidP="00C862B7">
            <w:pPr>
              <w:ind w:firstLine="540"/>
              <w:rPr>
                <w:sz w:val="28"/>
                <w:szCs w:val="28"/>
                <w:lang w:val="ro-RO"/>
              </w:rPr>
            </w:pPr>
            <w:r w:rsidRPr="002462D9">
              <w:rPr>
                <w:sz w:val="28"/>
                <w:szCs w:val="28"/>
                <w:lang w:val="ro-RO"/>
              </w:rPr>
              <w:t>6. Designul etichetei pentru instalațiile de încălzire cu pompă de căldură este următorul:</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3657600" cy="5143500"/>
                  <wp:effectExtent l="19050" t="0" r="0" b="0"/>
                  <wp:docPr id="46" name="Picture 1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
                          <pic:cNvPicPr>
                            <a:picLocks noChangeAspect="1" noChangeArrowheads="1"/>
                          </pic:cNvPicPr>
                        </pic:nvPicPr>
                        <pic:blipFill>
                          <a:blip r:embed="rId37"/>
                          <a:srcRect/>
                          <a:stretch>
                            <a:fillRect/>
                          </a:stretch>
                        </pic:blipFill>
                        <pic:spPr bwMode="auto">
                          <a:xfrm>
                            <a:off x="0" y="0"/>
                            <a:ext cx="3657600" cy="5143500"/>
                          </a:xfrm>
                          <a:prstGeom prst="rect">
                            <a:avLst/>
                          </a:prstGeom>
                          <a:noFill/>
                          <a:ln w="9525">
                            <a:noFill/>
                            <a:miter lim="800000"/>
                            <a:headEnd/>
                            <a:tailEnd/>
                          </a:ln>
                        </pic:spPr>
                      </pic:pic>
                    </a:graphicData>
                  </a:graphic>
                </wp:inline>
              </w:drawing>
            </w:r>
          </w:p>
          <w:p w:rsidR="00CF161F" w:rsidRPr="002462D9" w:rsidRDefault="00CF161F" w:rsidP="00C862B7">
            <w:pPr>
              <w:ind w:firstLine="540"/>
              <w:rPr>
                <w:sz w:val="28"/>
                <w:szCs w:val="28"/>
                <w:lang w:val="ro-RO"/>
              </w:rPr>
            </w:pPr>
            <w:r w:rsidRPr="002462D9">
              <w:rPr>
                <w:sz w:val="28"/>
                <w:szCs w:val="28"/>
                <w:lang w:val="ro-RO"/>
              </w:rPr>
              <w:t>unde:</w:t>
            </w:r>
          </w:p>
          <w:p w:rsidR="00CF161F" w:rsidRPr="002462D9" w:rsidRDefault="00CF161F" w:rsidP="00C862B7">
            <w:pPr>
              <w:ind w:firstLine="540"/>
              <w:rPr>
                <w:sz w:val="28"/>
                <w:szCs w:val="28"/>
                <w:lang w:val="ro-RO"/>
              </w:rPr>
            </w:pPr>
            <w:r w:rsidRPr="002462D9">
              <w:rPr>
                <w:sz w:val="28"/>
                <w:szCs w:val="28"/>
                <w:lang w:val="ro-RO"/>
              </w:rPr>
              <w:t>a) eticheta trebuie să aibă o lățime de cel puțin 105 mm și o înălțime de cel puțin 200 mm. Dacă eticheta este tipărită în format mai mare, conținutul său rămîne totuși proporțional cu specificațiile de mai sus</w:t>
            </w:r>
          </w:p>
          <w:p w:rsidR="00CF161F" w:rsidRPr="002462D9" w:rsidRDefault="00CF161F" w:rsidP="00C862B7">
            <w:pPr>
              <w:ind w:firstLine="540"/>
              <w:rPr>
                <w:sz w:val="28"/>
                <w:szCs w:val="28"/>
                <w:lang w:val="ro-RO"/>
              </w:rPr>
            </w:pPr>
            <w:r w:rsidRPr="002462D9">
              <w:rPr>
                <w:sz w:val="28"/>
                <w:szCs w:val="28"/>
                <w:lang w:val="ro-RO"/>
              </w:rPr>
              <w:t>b) fondul este alb</w:t>
            </w:r>
          </w:p>
          <w:p w:rsidR="00CF161F" w:rsidRPr="002462D9" w:rsidRDefault="00CF161F" w:rsidP="00C862B7">
            <w:pPr>
              <w:ind w:firstLine="540"/>
              <w:rPr>
                <w:sz w:val="28"/>
                <w:szCs w:val="28"/>
                <w:lang w:val="ro-RO"/>
              </w:rPr>
            </w:pPr>
            <w:r w:rsidRPr="002462D9">
              <w:rPr>
                <w:sz w:val="28"/>
                <w:szCs w:val="28"/>
                <w:lang w:val="ro-RO"/>
              </w:rPr>
              <w:t>c) Culorile sînt codificate CMYK – cyan, magenta, galben și negru, după exemplul următor: 00-70-X-00: 0% cyan, 70% magenta, 100% galben, 0% negru</w:t>
            </w:r>
          </w:p>
          <w:p w:rsidR="00CF161F" w:rsidRPr="002462D9" w:rsidRDefault="00CF161F" w:rsidP="00C862B7">
            <w:pPr>
              <w:ind w:firstLine="540"/>
              <w:rPr>
                <w:sz w:val="28"/>
                <w:szCs w:val="28"/>
                <w:lang w:val="ro-RO"/>
              </w:rPr>
            </w:pPr>
            <w:r w:rsidRPr="002462D9">
              <w:rPr>
                <w:sz w:val="28"/>
                <w:szCs w:val="28"/>
                <w:lang w:val="ro-RO"/>
              </w:rPr>
              <w:t>d) Eticheta trebuie să îndeplinească toate cerințele următoare (numerele se referă la figura de mai sus):</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90500" cy="200025"/>
                  <wp:effectExtent l="19050" t="0" r="0" b="0"/>
                  <wp:docPr id="47" name="Picture 1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
                          <pic:cNvPicPr>
                            <a:picLocks noChangeAspect="1" noChangeArrowheads="1"/>
                          </pic:cNvPicPr>
                        </pic:nvPicPr>
                        <pic:blipFill>
                          <a:blip r:embed="rId23"/>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Conturul etichetei UE:</w:t>
            </w:r>
            <w:r w:rsidRPr="002462D9">
              <w:rPr>
                <w:sz w:val="28"/>
                <w:szCs w:val="28"/>
                <w:lang w:val="ro-RO"/>
              </w:rPr>
              <w:t> 4 pt, culoare: cyan 100 % – colțuri rotunjite: 3,5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48" name="Picture 1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
                          <pic:cNvPicPr>
                            <a:picLocks noChangeAspect="1" noChangeArrowheads="1"/>
                          </pic:cNvPicPr>
                        </pic:nvPicPr>
                        <pic:blipFill>
                          <a:blip r:embed="rId2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Sigla UE:</w:t>
            </w:r>
            <w:r w:rsidRPr="002462D9">
              <w:rPr>
                <w:sz w:val="28"/>
                <w:szCs w:val="28"/>
                <w:lang w:val="ro-RO"/>
              </w:rPr>
              <w:t> Culori: X-80-00-00 și 00-00-X-00.</w:t>
            </w:r>
          </w:p>
          <w:p w:rsidR="00CF161F" w:rsidRPr="002462D9" w:rsidRDefault="00CF161F" w:rsidP="00C862B7">
            <w:pPr>
              <w:ind w:firstLine="540"/>
              <w:rPr>
                <w:sz w:val="28"/>
                <w:szCs w:val="28"/>
                <w:lang w:val="ro-RO"/>
              </w:rPr>
            </w:pPr>
            <w:r>
              <w:rPr>
                <w:noProof/>
                <w:sz w:val="28"/>
                <w:szCs w:val="28"/>
                <w:lang w:val="en-GB" w:eastAsia="en-GB"/>
              </w:rPr>
              <w:lastRenderedPageBreak/>
              <w:drawing>
                <wp:inline distT="0" distB="0" distL="0" distR="0">
                  <wp:extent cx="190500" cy="180975"/>
                  <wp:effectExtent l="19050" t="0" r="0" b="0"/>
                  <wp:docPr id="49" name="Picture 1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
                          <pic:cNvPicPr>
                            <a:picLocks noChangeAspect="1" noChangeArrowheads="1"/>
                          </pic:cNvPicPr>
                        </pic:nvPicPr>
                        <pic:blipFill>
                          <a:blip r:embed="rId2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Eticheta energetică:</w:t>
            </w:r>
            <w:r w:rsidRPr="002462D9">
              <w:rPr>
                <w:sz w:val="28"/>
                <w:szCs w:val="28"/>
                <w:lang w:val="ro-RO"/>
              </w:rPr>
              <w:t> Culoare: X-00-00-00. Pictograma, așa cum este reprezentată: Sigla UE + etichetă energetică: lungime: 86 mm, înălțime: 17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90500" cy="180975"/>
                  <wp:effectExtent l="19050" t="0" r="0" b="0"/>
                  <wp:docPr id="50" name="Picture 1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
                          <pic:cNvPicPr>
                            <a:picLocks noChangeAspect="1" noChangeArrowheads="1"/>
                          </pic:cNvPicPr>
                        </pic:nvPicPr>
                        <pic:blipFill>
                          <a:blip r:embed="rId26"/>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Linia de sub sigle:</w:t>
            </w:r>
            <w:r w:rsidRPr="002462D9">
              <w:rPr>
                <w:sz w:val="28"/>
                <w:szCs w:val="28"/>
                <w:lang w:val="ro-RO"/>
              </w:rPr>
              <w:t> 1 pt, culoare: cyan 100 %, lungime: 86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51" name="Picture 1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
                          <pic:cNvPicPr>
                            <a:picLocks noChangeAspect="1" noChangeArrowheads="1"/>
                          </pic:cNvPicPr>
                        </pic:nvPicPr>
                        <pic:blipFill>
                          <a:blip r:embed="rId2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încălzire a apei:</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 inclusiv profilul de sarcină declarat, exprimat prin litera corespunzătoare în conformitate cu tabelul 3 din anexa 7. Calibri aldine 16 pt, 100 % negru.</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52" name="Picture 1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
                          <pic:cNvPicPr>
                            <a:picLocks noChangeAspect="1" noChangeArrowheads="1"/>
                          </pic:cNvPicPr>
                        </pic:nvPicPr>
                        <pic:blipFill>
                          <a:blip r:embed="rId2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Scara A - G sau A</w:t>
            </w:r>
            <w:r w:rsidRPr="002462D9">
              <w:rPr>
                <w:b/>
                <w:bCs/>
                <w:sz w:val="28"/>
                <w:szCs w:val="28"/>
                <w:vertAlign w:val="superscript"/>
                <w:lang w:val="ro-RO"/>
              </w:rPr>
              <w:t>+</w:t>
            </w:r>
            <w:r w:rsidRPr="002462D9">
              <w:rPr>
                <w:b/>
                <w:bCs/>
                <w:sz w:val="28"/>
                <w:szCs w:val="28"/>
                <w:lang w:val="ro-RO"/>
              </w:rPr>
              <w:t> - F:</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 7 mm, spațiu liber: 1 mm, culori:</w:t>
            </w:r>
          </w:p>
          <w:p w:rsidR="00CF161F" w:rsidRPr="002462D9" w:rsidRDefault="00CF161F" w:rsidP="00C862B7">
            <w:pPr>
              <w:ind w:firstLine="540"/>
              <w:rPr>
                <w:sz w:val="28"/>
                <w:szCs w:val="28"/>
                <w:lang w:val="ro-RO"/>
              </w:rPr>
            </w:pPr>
            <w:r w:rsidRPr="002462D9">
              <w:rPr>
                <w:sz w:val="28"/>
                <w:szCs w:val="28"/>
                <w:lang w:val="ro-RO"/>
              </w:rPr>
              <w:t>Clasa superioară: X-00-X-00;</w:t>
            </w:r>
          </w:p>
          <w:p w:rsidR="00CF161F" w:rsidRPr="002462D9" w:rsidRDefault="00CF161F" w:rsidP="00C862B7">
            <w:pPr>
              <w:ind w:firstLine="540"/>
              <w:rPr>
                <w:sz w:val="28"/>
                <w:szCs w:val="28"/>
                <w:lang w:val="ro-RO"/>
              </w:rPr>
            </w:pPr>
            <w:r w:rsidRPr="002462D9">
              <w:rPr>
                <w:sz w:val="28"/>
                <w:szCs w:val="28"/>
                <w:lang w:val="ro-RO"/>
              </w:rPr>
              <w:t>Clasa a doua: 70-00-X-00;</w:t>
            </w:r>
          </w:p>
          <w:p w:rsidR="00CF161F" w:rsidRPr="002462D9" w:rsidRDefault="00CF161F" w:rsidP="00C862B7">
            <w:pPr>
              <w:ind w:firstLine="540"/>
              <w:rPr>
                <w:sz w:val="28"/>
                <w:szCs w:val="28"/>
                <w:lang w:val="ro-RO"/>
              </w:rPr>
            </w:pPr>
            <w:r w:rsidRPr="002462D9">
              <w:rPr>
                <w:sz w:val="28"/>
                <w:szCs w:val="28"/>
                <w:lang w:val="ro-RO"/>
              </w:rPr>
              <w:t>Clasa a treia: 30-00-X-00;</w:t>
            </w:r>
          </w:p>
          <w:p w:rsidR="00CF161F" w:rsidRPr="002462D9" w:rsidRDefault="00CF161F" w:rsidP="00C862B7">
            <w:pPr>
              <w:ind w:firstLine="540"/>
              <w:rPr>
                <w:sz w:val="28"/>
                <w:szCs w:val="28"/>
                <w:lang w:val="ro-RO"/>
              </w:rPr>
            </w:pPr>
            <w:r w:rsidRPr="002462D9">
              <w:rPr>
                <w:sz w:val="28"/>
                <w:szCs w:val="28"/>
                <w:lang w:val="ro-RO"/>
              </w:rPr>
              <w:t>Clasa a patra: 00-00-X-00;</w:t>
            </w:r>
          </w:p>
          <w:p w:rsidR="00CF161F" w:rsidRPr="002462D9" w:rsidRDefault="00CF161F" w:rsidP="00C862B7">
            <w:pPr>
              <w:ind w:firstLine="540"/>
              <w:rPr>
                <w:sz w:val="28"/>
                <w:szCs w:val="28"/>
                <w:lang w:val="ro-RO"/>
              </w:rPr>
            </w:pPr>
            <w:r w:rsidRPr="002462D9">
              <w:rPr>
                <w:sz w:val="28"/>
                <w:szCs w:val="28"/>
                <w:lang w:val="ro-RO"/>
              </w:rPr>
              <w:t>Clasa a cincea: 00-30-X-00;</w:t>
            </w:r>
          </w:p>
          <w:p w:rsidR="00CF161F" w:rsidRPr="002462D9" w:rsidRDefault="00CF161F" w:rsidP="00C862B7">
            <w:pPr>
              <w:ind w:firstLine="540"/>
              <w:rPr>
                <w:sz w:val="28"/>
                <w:szCs w:val="28"/>
                <w:lang w:val="ro-RO"/>
              </w:rPr>
            </w:pPr>
            <w:r w:rsidRPr="002462D9">
              <w:rPr>
                <w:sz w:val="28"/>
                <w:szCs w:val="28"/>
                <w:lang w:val="ro-RO"/>
              </w:rPr>
              <w:t>Clasa a șasea: 00-70-X-00;</w:t>
            </w:r>
          </w:p>
          <w:p w:rsidR="00CF161F" w:rsidRPr="002462D9" w:rsidRDefault="00CF161F" w:rsidP="00C862B7">
            <w:pPr>
              <w:ind w:firstLine="540"/>
              <w:rPr>
                <w:sz w:val="28"/>
                <w:szCs w:val="28"/>
                <w:lang w:val="ro-RO"/>
              </w:rPr>
            </w:pPr>
            <w:r w:rsidRPr="002462D9">
              <w:rPr>
                <w:sz w:val="28"/>
                <w:szCs w:val="28"/>
                <w:lang w:val="ro-RO"/>
              </w:rPr>
              <w:t>Ultima clasă: 00-X-X-00;</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16 pt, majuscule, alb, simbolul „+”; exponent.</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53" name="Picture 1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
                          <pic:cNvPicPr>
                            <a:picLocks noChangeAspect="1" noChangeArrowheads="1"/>
                          </pic:cNvPicPr>
                        </pic:nvPicPr>
                        <pic:blipFill>
                          <a:blip r:embed="rId29"/>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Clasa de randament energetic aferent încălzirii apei:</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lungime: 22 mm, înălțime: 12 mm, 100 % negru;</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24 pt, majuscule, alb, simbolul „+”; exponent.</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54" name="Picture 1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pic:cNvPicPr>
                            <a:picLocks noChangeAspect="1" noChangeArrowheads="1"/>
                          </pic:cNvPicPr>
                        </pic:nvPicPr>
                        <pic:blipFill>
                          <a:blip r:embed="rId3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Nivelul de putere acustică, în interior (dacă este cazul) și în exterior:</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 colțuri rotunjite: 3,5 mm,</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Valoare „YZ”:</w:t>
            </w:r>
            <w:r w:rsidRPr="002462D9">
              <w:rPr>
                <w:sz w:val="28"/>
                <w:szCs w:val="28"/>
                <w:lang w:val="ro-RO"/>
              </w:rPr>
              <w:t> Calibri aldine 15 pt, 100 % negru;</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 „dB”:</w:t>
            </w:r>
            <w:r w:rsidRPr="002462D9">
              <w:rPr>
                <w:sz w:val="28"/>
                <w:szCs w:val="28"/>
                <w:lang w:val="ro-RO"/>
              </w:rPr>
              <w:t> Calibri normal 10 pt, 100 % negru.</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71450"/>
                  <wp:effectExtent l="19050" t="0" r="0" b="0"/>
                  <wp:docPr id="55" name="Picture 1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
                          <pic:cNvPicPr>
                            <a:picLocks noChangeAspect="1" noChangeArrowheads="1"/>
                          </pic:cNvPicPr>
                        </pic:nvPicPr>
                        <pic:blipFill>
                          <a:blip r:embed="rId3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Consumul anual de energie, exprimat în kWh/an sau GJ/an:</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 colțuri rotunjite: 3,5 mm,</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Valori „WXYZ” sau „YZ”:</w:t>
            </w:r>
            <w:r w:rsidRPr="002462D9">
              <w:rPr>
                <w:sz w:val="28"/>
                <w:szCs w:val="28"/>
                <w:lang w:val="ro-RO"/>
              </w:rPr>
              <w:t> Calibri aldine de cel puțin 13 pt, 100 % negru;</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Textul „kWh/an” sau „GJ/an”:</w:t>
            </w:r>
            <w:r w:rsidRPr="002462D9">
              <w:rPr>
                <w:sz w:val="28"/>
                <w:szCs w:val="28"/>
                <w:lang w:val="ro-RO"/>
              </w:rPr>
              <w:t> Calibri normal de cel puțin 11 pt, 100 % negru.</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61925"/>
                  <wp:effectExtent l="19050" t="0" r="0" b="0"/>
                  <wp:docPr id="56" name="Picture 1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
                          <pic:cNvPicPr>
                            <a:picLocks noChangeAspect="1" noChangeArrowheads="1"/>
                          </pic:cNvPicPr>
                        </pic:nvPicPr>
                        <pic:blipFill>
                          <a:blip r:embed="rId32"/>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Harta europeană a temperaturilor și pătrățelele colorate:</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Culori</w:t>
            </w:r>
            <w:r w:rsidRPr="002462D9">
              <w:rPr>
                <w:sz w:val="28"/>
                <w:szCs w:val="28"/>
                <w:lang w:val="ro-RO"/>
              </w:rPr>
              <w:t>: albastru închis 86-51-00-00,</w:t>
            </w:r>
          </w:p>
          <w:p w:rsidR="00CF161F" w:rsidRPr="002462D9" w:rsidRDefault="00CF161F" w:rsidP="00C862B7">
            <w:pPr>
              <w:ind w:firstLine="540"/>
              <w:rPr>
                <w:sz w:val="28"/>
                <w:szCs w:val="28"/>
                <w:lang w:val="ro-RO"/>
              </w:rPr>
            </w:pPr>
            <w:r w:rsidRPr="002462D9">
              <w:rPr>
                <w:sz w:val="28"/>
                <w:szCs w:val="28"/>
                <w:lang w:val="ro-RO"/>
              </w:rPr>
              <w:t>— albastru mediu 53-08-00-00,</w:t>
            </w:r>
          </w:p>
          <w:p w:rsidR="00CF161F" w:rsidRPr="002462D9" w:rsidRDefault="00CF161F" w:rsidP="00C862B7">
            <w:pPr>
              <w:ind w:firstLine="540"/>
              <w:rPr>
                <w:sz w:val="28"/>
                <w:szCs w:val="28"/>
                <w:lang w:val="ro-RO"/>
              </w:rPr>
            </w:pPr>
            <w:r w:rsidRPr="002462D9">
              <w:rPr>
                <w:sz w:val="28"/>
                <w:szCs w:val="28"/>
                <w:lang w:val="ro-RO"/>
              </w:rPr>
              <w:t>— albastru deschis 25-00-02-00.</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61925"/>
                  <wp:effectExtent l="19050" t="0" r="0" b="0"/>
                  <wp:docPr id="57" name="Picture 1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pic:cNvPicPr>
                            <a:picLocks noChangeAspect="1" noChangeArrowheads="1"/>
                          </pic:cNvPicPr>
                        </pic:nvPicPr>
                        <pic:blipFill>
                          <a:blip r:embed="rId33"/>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Dacă este cazul, capacitatea de funcționare în afara orelor de vîrf:</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 colțuri rotunjite: 3,5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71450"/>
                  <wp:effectExtent l="19050" t="0" r="0" b="0"/>
                  <wp:docPr id="58" name="Picture 1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
                          <pic:cNvPicPr>
                            <a:picLocks noChangeAspect="1" noChangeArrowheads="1"/>
                          </pic:cNvPicPr>
                        </pic:nvPicPr>
                        <pic:blipFill>
                          <a:blip r:embed="rId3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Anul introducerii etichetei și numărul regulamentului:</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10 pt</w:t>
            </w:r>
          </w:p>
          <w:p w:rsidR="00CF161F" w:rsidRPr="002462D9" w:rsidRDefault="00CF161F" w:rsidP="00C862B7">
            <w:pPr>
              <w:ind w:firstLine="540"/>
              <w:rPr>
                <w:sz w:val="28"/>
                <w:szCs w:val="28"/>
                <w:lang w:val="ro-RO"/>
              </w:rPr>
            </w:pPr>
            <w:r>
              <w:rPr>
                <w:noProof/>
                <w:sz w:val="28"/>
                <w:szCs w:val="28"/>
                <w:lang w:val="en-GB" w:eastAsia="en-GB"/>
              </w:rPr>
              <w:lastRenderedPageBreak/>
              <w:drawing>
                <wp:inline distT="0" distB="0" distL="0" distR="0">
                  <wp:extent cx="161925" cy="161925"/>
                  <wp:effectExtent l="19050" t="0" r="9525" b="0"/>
                  <wp:docPr id="59" name="Picture 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age"/>
                          <pic:cNvPicPr>
                            <a:picLocks noChangeAspect="1" noChangeArrowheads="1"/>
                          </pic:cNvPicPr>
                        </pic:nvPicPr>
                        <pic:blipFill>
                          <a:blip r:embed="rId35"/>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Denumirea sau marca comercială a furnizorului.</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71450"/>
                  <wp:effectExtent l="19050" t="0" r="0" b="0"/>
                  <wp:docPr id="60" name="Picture 1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
                          <pic:cNvPicPr>
                            <a:picLocks noChangeAspect="1" noChangeArrowheads="1"/>
                          </pic:cNvPicPr>
                        </pic:nvPicPr>
                        <pic:blipFill>
                          <a:blip r:embed="rId3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Identificatorul de model al furnizorului:</w:t>
            </w:r>
          </w:p>
          <w:p w:rsidR="00CF161F" w:rsidRPr="002462D9" w:rsidRDefault="00CF161F" w:rsidP="00C862B7">
            <w:pPr>
              <w:ind w:firstLine="540"/>
              <w:rPr>
                <w:sz w:val="28"/>
                <w:szCs w:val="28"/>
                <w:lang w:val="ro-RO"/>
              </w:rPr>
            </w:pPr>
            <w:r w:rsidRPr="002462D9">
              <w:rPr>
                <w:sz w:val="28"/>
                <w:szCs w:val="28"/>
                <w:lang w:val="ro-RO"/>
              </w:rPr>
              <w:t>Denumirea sau marca comercială a furnizorului și identificatorul de model al acestuia trebuie să se încadreze într-un spațiu de 86 × 12 mm.</w:t>
            </w:r>
          </w:p>
        </w:tc>
      </w:tr>
      <w:tr w:rsidR="00CF161F" w:rsidRPr="002462D9" w:rsidTr="00C862B7">
        <w:trPr>
          <w:tblCellSpacing w:w="0" w:type="dxa"/>
        </w:trPr>
        <w:tc>
          <w:tcPr>
            <w:tcW w:w="5000" w:type="pct"/>
            <w:hideMark/>
          </w:tcPr>
          <w:p w:rsidR="00CF161F" w:rsidRPr="002462D9" w:rsidRDefault="00CF161F" w:rsidP="00C862B7">
            <w:pPr>
              <w:ind w:firstLine="540"/>
              <w:rPr>
                <w:sz w:val="28"/>
                <w:szCs w:val="28"/>
                <w:lang w:val="ro-RO"/>
              </w:rPr>
            </w:pPr>
          </w:p>
          <w:p w:rsidR="00CF161F" w:rsidRPr="002462D9" w:rsidRDefault="00CF161F" w:rsidP="00C862B7">
            <w:pPr>
              <w:ind w:firstLine="540"/>
              <w:rPr>
                <w:sz w:val="28"/>
                <w:szCs w:val="28"/>
                <w:lang w:val="ro-RO"/>
              </w:rPr>
            </w:pPr>
          </w:p>
          <w:p w:rsidR="00CF161F" w:rsidRPr="002462D9" w:rsidRDefault="00CF161F" w:rsidP="00C862B7">
            <w:pPr>
              <w:ind w:firstLine="540"/>
              <w:rPr>
                <w:sz w:val="28"/>
                <w:szCs w:val="28"/>
                <w:lang w:val="ro-RO"/>
              </w:rPr>
            </w:pPr>
            <w:r w:rsidRPr="002462D9">
              <w:rPr>
                <w:sz w:val="28"/>
                <w:szCs w:val="28"/>
                <w:lang w:val="ro-RO"/>
              </w:rPr>
              <w:t>7. Designul etichetei pentru rezervoarele de apă caldă este următorul:</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3657600" cy="5057775"/>
                  <wp:effectExtent l="19050" t="0" r="0" b="0"/>
                  <wp:docPr id="61" name="Picture 1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
                          <pic:cNvPicPr>
                            <a:picLocks noChangeAspect="1" noChangeArrowheads="1"/>
                          </pic:cNvPicPr>
                        </pic:nvPicPr>
                        <pic:blipFill>
                          <a:blip r:embed="rId39"/>
                          <a:srcRect/>
                          <a:stretch>
                            <a:fillRect/>
                          </a:stretch>
                        </pic:blipFill>
                        <pic:spPr bwMode="auto">
                          <a:xfrm>
                            <a:off x="0" y="0"/>
                            <a:ext cx="3657600" cy="5057775"/>
                          </a:xfrm>
                          <a:prstGeom prst="rect">
                            <a:avLst/>
                          </a:prstGeom>
                          <a:noFill/>
                          <a:ln w="9525">
                            <a:noFill/>
                            <a:miter lim="800000"/>
                            <a:headEnd/>
                            <a:tailEnd/>
                          </a:ln>
                        </pic:spPr>
                      </pic:pic>
                    </a:graphicData>
                  </a:graphic>
                </wp:inline>
              </w:drawing>
            </w:r>
          </w:p>
          <w:p w:rsidR="00CF161F" w:rsidRPr="002462D9" w:rsidRDefault="00CF161F" w:rsidP="00C862B7">
            <w:pPr>
              <w:ind w:firstLine="540"/>
              <w:rPr>
                <w:sz w:val="28"/>
                <w:szCs w:val="28"/>
                <w:lang w:val="ro-RO"/>
              </w:rPr>
            </w:pPr>
            <w:r w:rsidRPr="002462D9">
              <w:rPr>
                <w:sz w:val="28"/>
                <w:szCs w:val="28"/>
                <w:lang w:val="ro-RO"/>
              </w:rPr>
              <w:t>unde:</w:t>
            </w:r>
          </w:p>
          <w:p w:rsidR="00CF161F" w:rsidRPr="002462D9" w:rsidRDefault="00CF161F" w:rsidP="00C862B7">
            <w:pPr>
              <w:ind w:firstLine="540"/>
              <w:rPr>
                <w:sz w:val="28"/>
                <w:szCs w:val="28"/>
                <w:lang w:val="ro-RO"/>
              </w:rPr>
            </w:pPr>
            <w:r w:rsidRPr="002462D9">
              <w:rPr>
                <w:sz w:val="28"/>
                <w:szCs w:val="28"/>
                <w:lang w:val="ro-RO"/>
              </w:rPr>
              <w:t>a) eticheta trebuie să aibă o lățime de cel puțin 105 mm și o înălțime de cel puțin 200 mm. Dacă eticheta este tipărită în format mai mare, conținutul său rămîne totuși proporțional cu specificațiile de mai sus</w:t>
            </w:r>
          </w:p>
          <w:p w:rsidR="00CF161F" w:rsidRPr="002462D9" w:rsidRDefault="00CF161F" w:rsidP="00C862B7">
            <w:pPr>
              <w:ind w:firstLine="540"/>
              <w:rPr>
                <w:sz w:val="28"/>
                <w:szCs w:val="28"/>
                <w:lang w:val="ro-RO"/>
              </w:rPr>
            </w:pPr>
            <w:r w:rsidRPr="002462D9">
              <w:rPr>
                <w:sz w:val="28"/>
                <w:szCs w:val="28"/>
                <w:lang w:val="ro-RO"/>
              </w:rPr>
              <w:t>b) fondul este alb</w:t>
            </w:r>
          </w:p>
          <w:p w:rsidR="00CF161F" w:rsidRPr="002462D9" w:rsidRDefault="00CF161F" w:rsidP="00C862B7">
            <w:pPr>
              <w:ind w:firstLine="540"/>
              <w:rPr>
                <w:sz w:val="28"/>
                <w:szCs w:val="28"/>
                <w:lang w:val="ro-RO"/>
              </w:rPr>
            </w:pPr>
            <w:r w:rsidRPr="002462D9">
              <w:rPr>
                <w:sz w:val="28"/>
                <w:szCs w:val="28"/>
                <w:lang w:val="ro-RO"/>
              </w:rPr>
              <w:t>c) culorile sînt codificate CMYK – cyan, magenta, galben și negru, după exemplul următor: 00-70-X-00: 0% cyan, 70% magenta, 100% galben, 0% negru</w:t>
            </w:r>
          </w:p>
          <w:p w:rsidR="00CF161F" w:rsidRPr="002462D9" w:rsidRDefault="00CF161F" w:rsidP="00C862B7">
            <w:pPr>
              <w:ind w:firstLine="540"/>
              <w:rPr>
                <w:sz w:val="28"/>
                <w:szCs w:val="28"/>
                <w:lang w:val="ro-RO"/>
              </w:rPr>
            </w:pPr>
            <w:r w:rsidRPr="002462D9">
              <w:rPr>
                <w:sz w:val="28"/>
                <w:szCs w:val="28"/>
                <w:lang w:val="ro-RO"/>
              </w:rPr>
              <w:t>d) eticheta trebuie să îndeplinească toate cerințele următoare (numerele se referă la figura de mai sus):</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90500" cy="200025"/>
                  <wp:effectExtent l="19050" t="0" r="0" b="0"/>
                  <wp:docPr id="62" name="Picture 1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
                          <pic:cNvPicPr>
                            <a:picLocks noChangeAspect="1" noChangeArrowheads="1"/>
                          </pic:cNvPicPr>
                        </pic:nvPicPr>
                        <pic:blipFill>
                          <a:blip r:embed="rId23"/>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Conturul etichetei UE:</w:t>
            </w:r>
            <w:r w:rsidRPr="002462D9">
              <w:rPr>
                <w:sz w:val="28"/>
                <w:szCs w:val="28"/>
                <w:lang w:val="ro-RO"/>
              </w:rPr>
              <w:t xml:space="preserve"> 4 pt, culoare: cyan 100 % – colțuri rotunjite: </w:t>
            </w:r>
            <w:r w:rsidRPr="002462D9">
              <w:rPr>
                <w:sz w:val="28"/>
                <w:szCs w:val="28"/>
                <w:lang w:val="ro-RO"/>
              </w:rPr>
              <w:lastRenderedPageBreak/>
              <w:t>3,5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63" name="Picture 1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
                          <pic:cNvPicPr>
                            <a:picLocks noChangeAspect="1" noChangeArrowheads="1"/>
                          </pic:cNvPicPr>
                        </pic:nvPicPr>
                        <pic:blipFill>
                          <a:blip r:embed="rId2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Sigla UE:</w:t>
            </w:r>
            <w:r w:rsidRPr="002462D9">
              <w:rPr>
                <w:sz w:val="28"/>
                <w:szCs w:val="28"/>
                <w:lang w:val="ro-RO"/>
              </w:rPr>
              <w:t> Culori: X-80-00-00 și 00-00-X-00</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90500" cy="180975"/>
                  <wp:effectExtent l="19050" t="0" r="0" b="0"/>
                  <wp:docPr id="64" name="Picture 1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age"/>
                          <pic:cNvPicPr>
                            <a:picLocks noChangeAspect="1" noChangeArrowheads="1"/>
                          </pic:cNvPicPr>
                        </pic:nvPicPr>
                        <pic:blipFill>
                          <a:blip r:embed="rId2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Eticheta energetică:</w:t>
            </w:r>
            <w:r w:rsidRPr="002462D9">
              <w:rPr>
                <w:sz w:val="28"/>
                <w:szCs w:val="28"/>
                <w:lang w:val="ro-RO"/>
              </w:rPr>
              <w:t> Culoare: X-00-00-00. Pictograma, așa cum este reprezentată: Sigla UE + etichetă energetică: lungime: 86 mm, înălțime: 17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90500" cy="180975"/>
                  <wp:effectExtent l="19050" t="0" r="0" b="0"/>
                  <wp:docPr id="65" name="Picture 1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
                          <pic:cNvPicPr>
                            <a:picLocks noChangeAspect="1" noChangeArrowheads="1"/>
                          </pic:cNvPicPr>
                        </pic:nvPicPr>
                        <pic:blipFill>
                          <a:blip r:embed="rId26"/>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Linia de sub sigle:</w:t>
            </w:r>
            <w:r w:rsidRPr="002462D9">
              <w:rPr>
                <w:sz w:val="28"/>
                <w:szCs w:val="28"/>
                <w:lang w:val="ro-RO"/>
              </w:rPr>
              <w:t> 1 pt, culoare: cyan 100 %, lungime: 86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66" name="Picture 1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
                          <pic:cNvPicPr>
                            <a:picLocks noChangeAspect="1" noChangeArrowheads="1"/>
                          </pic:cNvPicPr>
                        </pic:nvPicPr>
                        <pic:blipFill>
                          <a:blip r:embed="rId2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stocare:</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67" name="Picture 1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
                          <pic:cNvPicPr>
                            <a:picLocks noChangeAspect="1" noChangeArrowheads="1"/>
                          </pic:cNvPicPr>
                        </pic:nvPicPr>
                        <pic:blipFill>
                          <a:blip r:embed="rId2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Scara A-G sau A</w:t>
            </w:r>
            <w:r w:rsidRPr="002462D9">
              <w:rPr>
                <w:b/>
                <w:bCs/>
                <w:sz w:val="28"/>
                <w:szCs w:val="28"/>
                <w:vertAlign w:val="superscript"/>
                <w:lang w:val="ro-RO"/>
              </w:rPr>
              <w:t>+</w:t>
            </w:r>
            <w:r w:rsidRPr="002462D9">
              <w:rPr>
                <w:b/>
                <w:bCs/>
                <w:sz w:val="28"/>
                <w:szCs w:val="28"/>
                <w:lang w:val="ro-RO"/>
              </w:rPr>
              <w:t>-F:</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 7 mm, spațiu liber: 1 mm, culori:</w:t>
            </w:r>
          </w:p>
          <w:p w:rsidR="00CF161F" w:rsidRPr="002462D9" w:rsidRDefault="00CF161F" w:rsidP="00C862B7">
            <w:pPr>
              <w:ind w:firstLine="540"/>
              <w:rPr>
                <w:sz w:val="28"/>
                <w:szCs w:val="28"/>
                <w:lang w:val="ro-RO"/>
              </w:rPr>
            </w:pPr>
            <w:r w:rsidRPr="002462D9">
              <w:rPr>
                <w:sz w:val="28"/>
                <w:szCs w:val="28"/>
                <w:lang w:val="ro-RO"/>
              </w:rPr>
              <w:t>Clasa superioară: X-00-X-00;</w:t>
            </w:r>
          </w:p>
          <w:p w:rsidR="00CF161F" w:rsidRPr="002462D9" w:rsidRDefault="00CF161F" w:rsidP="00C862B7">
            <w:pPr>
              <w:ind w:firstLine="540"/>
              <w:rPr>
                <w:sz w:val="28"/>
                <w:szCs w:val="28"/>
                <w:lang w:val="ro-RO"/>
              </w:rPr>
            </w:pPr>
            <w:r w:rsidRPr="002462D9">
              <w:rPr>
                <w:sz w:val="28"/>
                <w:szCs w:val="28"/>
                <w:lang w:val="ro-RO"/>
              </w:rPr>
              <w:t>Clasa a doua: 70-00-X-00;</w:t>
            </w:r>
          </w:p>
          <w:p w:rsidR="00CF161F" w:rsidRPr="002462D9" w:rsidRDefault="00CF161F" w:rsidP="00C862B7">
            <w:pPr>
              <w:ind w:firstLine="540"/>
              <w:rPr>
                <w:sz w:val="28"/>
                <w:szCs w:val="28"/>
                <w:lang w:val="ro-RO"/>
              </w:rPr>
            </w:pPr>
            <w:r w:rsidRPr="002462D9">
              <w:rPr>
                <w:sz w:val="28"/>
                <w:szCs w:val="28"/>
                <w:lang w:val="ro-RO"/>
              </w:rPr>
              <w:t>Clasa a treia: 30-00-X-00;</w:t>
            </w:r>
          </w:p>
          <w:p w:rsidR="00CF161F" w:rsidRPr="002462D9" w:rsidRDefault="00CF161F" w:rsidP="00C862B7">
            <w:pPr>
              <w:ind w:firstLine="540"/>
              <w:rPr>
                <w:sz w:val="28"/>
                <w:szCs w:val="28"/>
                <w:lang w:val="ro-RO"/>
              </w:rPr>
            </w:pPr>
            <w:r w:rsidRPr="002462D9">
              <w:rPr>
                <w:sz w:val="28"/>
                <w:szCs w:val="28"/>
                <w:lang w:val="ro-RO"/>
              </w:rPr>
              <w:t>Clasa a patra: 00-00-X-00;</w:t>
            </w:r>
          </w:p>
          <w:p w:rsidR="00CF161F" w:rsidRPr="002462D9" w:rsidRDefault="00CF161F" w:rsidP="00C862B7">
            <w:pPr>
              <w:ind w:firstLine="540"/>
              <w:rPr>
                <w:sz w:val="28"/>
                <w:szCs w:val="28"/>
                <w:lang w:val="ro-RO"/>
              </w:rPr>
            </w:pPr>
            <w:r w:rsidRPr="002462D9">
              <w:rPr>
                <w:sz w:val="28"/>
                <w:szCs w:val="28"/>
                <w:lang w:val="ro-RO"/>
              </w:rPr>
              <w:t>Clasa a cincea: 00-30-X-00;</w:t>
            </w:r>
          </w:p>
          <w:p w:rsidR="00CF161F" w:rsidRPr="002462D9" w:rsidRDefault="00CF161F" w:rsidP="00C862B7">
            <w:pPr>
              <w:ind w:firstLine="540"/>
              <w:rPr>
                <w:sz w:val="28"/>
                <w:szCs w:val="28"/>
                <w:lang w:val="ro-RO"/>
              </w:rPr>
            </w:pPr>
            <w:r w:rsidRPr="002462D9">
              <w:rPr>
                <w:sz w:val="28"/>
                <w:szCs w:val="28"/>
                <w:lang w:val="ro-RO"/>
              </w:rPr>
              <w:t>Clasa a șasea: 00-70-X-00;</w:t>
            </w:r>
          </w:p>
          <w:p w:rsidR="00CF161F" w:rsidRPr="002462D9" w:rsidRDefault="00CF161F" w:rsidP="00C862B7">
            <w:pPr>
              <w:ind w:firstLine="540"/>
              <w:rPr>
                <w:sz w:val="28"/>
                <w:szCs w:val="28"/>
                <w:lang w:val="ro-RO"/>
              </w:rPr>
            </w:pPr>
            <w:r w:rsidRPr="002462D9">
              <w:rPr>
                <w:sz w:val="28"/>
                <w:szCs w:val="28"/>
                <w:lang w:val="ro-RO"/>
              </w:rPr>
              <w:t>Ultima clasă: 00-X-X-00;</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16 pt, majuscule, alb, simbolul „+”; exponent.</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68" name="Picture 1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
                          <pic:cNvPicPr>
                            <a:picLocks noChangeAspect="1" noChangeArrowheads="1"/>
                          </pic:cNvPicPr>
                        </pic:nvPicPr>
                        <pic:blipFill>
                          <a:blip r:embed="rId29"/>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Clasa de randament energetic:</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lungime: 22 mm, înălțime: 12 mm, 100 % negru;</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24 pt, majuscule, alb, simbolul „+”; exponent.</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69" name="Picture 1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
                          <pic:cNvPicPr>
                            <a:picLocks noChangeAspect="1" noChangeArrowheads="1"/>
                          </pic:cNvPicPr>
                        </pic:nvPicPr>
                        <pic:blipFill>
                          <a:blip r:embed="rId3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Pierderea de căldură:</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 colțuri rotunjite: 3,5 mm,</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Valoare „YZ”:</w:t>
            </w:r>
            <w:r w:rsidRPr="002462D9">
              <w:rPr>
                <w:sz w:val="28"/>
                <w:szCs w:val="28"/>
                <w:lang w:val="ro-RO"/>
              </w:rPr>
              <w:t> Calibri aldine 45 pt, 100 % negru;</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 „W”:</w:t>
            </w:r>
            <w:r w:rsidRPr="002462D9">
              <w:rPr>
                <w:sz w:val="28"/>
                <w:szCs w:val="28"/>
                <w:lang w:val="ro-RO"/>
              </w:rPr>
              <w:t> Calibri normal 30 pt, 100 % negru.</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71450"/>
                  <wp:effectExtent l="19050" t="0" r="0" b="0"/>
                  <wp:docPr id="70" name="Picture 1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pic:cNvPicPr>
                            <a:picLocks noChangeAspect="1" noChangeArrowheads="1"/>
                          </pic:cNvPicPr>
                        </pic:nvPicPr>
                        <pic:blipFill>
                          <a:blip r:embed="rId3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Capacitatea rezervorului:</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 colțuri rotunjite: 3,5 mm,</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Valoare „XYZ”:</w:t>
            </w:r>
            <w:r w:rsidRPr="002462D9">
              <w:rPr>
                <w:sz w:val="28"/>
                <w:szCs w:val="28"/>
                <w:lang w:val="ro-RO"/>
              </w:rPr>
              <w:t> Calibri aldine 45 pt, 100 % negru;</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 „L”:</w:t>
            </w:r>
            <w:r w:rsidRPr="002462D9">
              <w:rPr>
                <w:sz w:val="28"/>
                <w:szCs w:val="28"/>
                <w:lang w:val="ro-RO"/>
              </w:rPr>
              <w:t> Calibri normal 30 pt, 100 % negru.</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61925"/>
                  <wp:effectExtent l="19050" t="0" r="0" b="0"/>
                  <wp:docPr id="71" name="Picture 1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pic:cNvPicPr>
                            <a:picLocks noChangeAspect="1" noChangeArrowheads="1"/>
                          </pic:cNvPicPr>
                        </pic:nvPicPr>
                        <pic:blipFill>
                          <a:blip r:embed="rId32"/>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Anul introducerii etichetei și numărul regulamentului:</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10 pt.</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61925"/>
                  <wp:effectExtent l="19050" t="0" r="0" b="0"/>
                  <wp:docPr id="72" name="Picture 1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
                          <pic:cNvPicPr>
                            <a:picLocks noChangeAspect="1" noChangeArrowheads="1"/>
                          </pic:cNvPicPr>
                        </pic:nvPicPr>
                        <pic:blipFill>
                          <a:blip r:embed="rId33"/>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Denumirea sau marca comercială a furnizorului.</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71450"/>
                  <wp:effectExtent l="19050" t="0" r="0" b="0"/>
                  <wp:docPr id="73" name="Picture 1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
                          <pic:cNvPicPr>
                            <a:picLocks noChangeAspect="1" noChangeArrowheads="1"/>
                          </pic:cNvPicPr>
                        </pic:nvPicPr>
                        <pic:blipFill>
                          <a:blip r:embed="rId3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Identificatorul de model al furnizorului:</w:t>
            </w:r>
          </w:p>
          <w:p w:rsidR="00CF161F" w:rsidRPr="002462D9" w:rsidRDefault="00CF161F" w:rsidP="00C862B7">
            <w:pPr>
              <w:ind w:firstLine="540"/>
              <w:rPr>
                <w:sz w:val="28"/>
                <w:szCs w:val="28"/>
                <w:lang w:val="ro-RO"/>
              </w:rPr>
            </w:pPr>
            <w:r w:rsidRPr="002462D9">
              <w:rPr>
                <w:sz w:val="28"/>
                <w:szCs w:val="28"/>
                <w:lang w:val="ro-RO"/>
              </w:rPr>
              <w:t>Denumirea sau marca comercială a furnizorului și identificatorul de model al acestuia trebuie să se încadreze într-un spațiu de 86 × 12 mm.</w:t>
            </w:r>
          </w:p>
        </w:tc>
      </w:tr>
      <w:tr w:rsidR="00CF161F" w:rsidRPr="002462D9" w:rsidTr="00C862B7">
        <w:trPr>
          <w:tblCellSpacing w:w="0" w:type="dxa"/>
        </w:trPr>
        <w:tc>
          <w:tcPr>
            <w:tcW w:w="5000" w:type="pct"/>
            <w:hideMark/>
          </w:tcPr>
          <w:p w:rsidR="00CF161F" w:rsidRPr="002462D9" w:rsidRDefault="00CF161F" w:rsidP="00C862B7">
            <w:pPr>
              <w:ind w:firstLine="540"/>
              <w:rPr>
                <w:sz w:val="28"/>
                <w:szCs w:val="28"/>
                <w:lang w:val="ro-RO"/>
              </w:rPr>
            </w:pPr>
          </w:p>
          <w:p w:rsidR="00CF161F" w:rsidRPr="002462D9" w:rsidRDefault="00CF161F" w:rsidP="00C862B7">
            <w:pPr>
              <w:ind w:firstLine="540"/>
              <w:rPr>
                <w:sz w:val="28"/>
                <w:szCs w:val="28"/>
                <w:lang w:val="ro-RO"/>
              </w:rPr>
            </w:pPr>
            <w:r w:rsidRPr="002462D9">
              <w:rPr>
                <w:sz w:val="28"/>
                <w:szCs w:val="28"/>
                <w:lang w:val="ro-RO"/>
              </w:rPr>
              <w:t>8. Designul etichetei pentru pachetele de instalație pentru încălzirea apei și dispozitiv solar este următorul:</w:t>
            </w:r>
          </w:p>
          <w:p w:rsidR="00CF161F" w:rsidRPr="002462D9" w:rsidRDefault="00CF161F" w:rsidP="00C862B7">
            <w:pPr>
              <w:ind w:firstLine="540"/>
              <w:rPr>
                <w:sz w:val="28"/>
                <w:szCs w:val="28"/>
                <w:lang w:val="ro-RO"/>
              </w:rPr>
            </w:pPr>
            <w:r>
              <w:rPr>
                <w:noProof/>
                <w:sz w:val="28"/>
                <w:szCs w:val="28"/>
                <w:lang w:val="en-GB" w:eastAsia="en-GB"/>
              </w:rPr>
              <w:lastRenderedPageBreak/>
              <w:drawing>
                <wp:inline distT="0" distB="0" distL="0" distR="0">
                  <wp:extent cx="3657600" cy="5153025"/>
                  <wp:effectExtent l="19050" t="0" r="0" b="0"/>
                  <wp:docPr id="74" name="Picture 1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
                          <pic:cNvPicPr>
                            <a:picLocks noChangeAspect="1" noChangeArrowheads="1"/>
                          </pic:cNvPicPr>
                        </pic:nvPicPr>
                        <pic:blipFill>
                          <a:blip r:embed="rId40" cstate="print"/>
                          <a:srcRect/>
                          <a:stretch>
                            <a:fillRect/>
                          </a:stretch>
                        </pic:blipFill>
                        <pic:spPr bwMode="auto">
                          <a:xfrm>
                            <a:off x="0" y="0"/>
                            <a:ext cx="3657600" cy="5153025"/>
                          </a:xfrm>
                          <a:prstGeom prst="rect">
                            <a:avLst/>
                          </a:prstGeom>
                          <a:noFill/>
                          <a:ln w="9525">
                            <a:noFill/>
                            <a:miter lim="800000"/>
                            <a:headEnd/>
                            <a:tailEnd/>
                          </a:ln>
                        </pic:spPr>
                      </pic:pic>
                    </a:graphicData>
                  </a:graphic>
                </wp:inline>
              </w:drawing>
            </w:r>
          </w:p>
          <w:p w:rsidR="00CF161F" w:rsidRPr="002462D9" w:rsidRDefault="00CF161F" w:rsidP="00C862B7">
            <w:pPr>
              <w:ind w:firstLine="540"/>
              <w:rPr>
                <w:sz w:val="28"/>
                <w:szCs w:val="28"/>
                <w:lang w:val="ro-RO"/>
              </w:rPr>
            </w:pPr>
            <w:r w:rsidRPr="002462D9">
              <w:rPr>
                <w:sz w:val="28"/>
                <w:szCs w:val="28"/>
                <w:lang w:val="ro-RO"/>
              </w:rPr>
              <w:t>unde:</w:t>
            </w:r>
          </w:p>
          <w:p w:rsidR="00CF161F" w:rsidRPr="002462D9" w:rsidRDefault="00CF161F" w:rsidP="00C862B7">
            <w:pPr>
              <w:ind w:firstLine="540"/>
              <w:rPr>
                <w:sz w:val="28"/>
                <w:szCs w:val="28"/>
                <w:lang w:val="ro-RO"/>
              </w:rPr>
            </w:pPr>
            <w:r w:rsidRPr="002462D9">
              <w:rPr>
                <w:sz w:val="28"/>
                <w:szCs w:val="28"/>
                <w:lang w:val="ro-RO"/>
              </w:rPr>
              <w:t>a) eticheta trebuie să aibă o lățime de cel puțin 210 mm și o înălțime de cel puțin 297 mm. Dacă eticheta este tipărită în format mai mare, conținutul său rămîne totuși proporțional cu specificațiile de mai sus</w:t>
            </w:r>
          </w:p>
          <w:p w:rsidR="00CF161F" w:rsidRPr="002462D9" w:rsidRDefault="00CF161F" w:rsidP="00C862B7">
            <w:pPr>
              <w:ind w:firstLine="540"/>
              <w:rPr>
                <w:sz w:val="28"/>
                <w:szCs w:val="28"/>
                <w:lang w:val="ro-RO"/>
              </w:rPr>
            </w:pPr>
            <w:r w:rsidRPr="002462D9">
              <w:rPr>
                <w:sz w:val="28"/>
                <w:szCs w:val="28"/>
                <w:lang w:val="ro-RO"/>
              </w:rPr>
              <w:t>b) fondul este alb</w:t>
            </w:r>
          </w:p>
          <w:p w:rsidR="00CF161F" w:rsidRPr="002462D9" w:rsidRDefault="00CF161F" w:rsidP="00C862B7">
            <w:pPr>
              <w:ind w:firstLine="540"/>
              <w:rPr>
                <w:sz w:val="28"/>
                <w:szCs w:val="28"/>
                <w:lang w:val="ro-RO"/>
              </w:rPr>
            </w:pPr>
            <w:r w:rsidRPr="002462D9">
              <w:rPr>
                <w:sz w:val="28"/>
                <w:szCs w:val="28"/>
                <w:lang w:val="ro-RO"/>
              </w:rPr>
              <w:t>c) culorile sînt codificate CMYK – cyan, magenta, galben și negru, după exemplul următor: 00-70-X-00: 0% cyan, 70% magenta, 100% galben, 0% negru</w:t>
            </w:r>
          </w:p>
          <w:p w:rsidR="00CF161F" w:rsidRPr="002462D9" w:rsidRDefault="00CF161F" w:rsidP="00C862B7">
            <w:pPr>
              <w:ind w:firstLine="540"/>
              <w:rPr>
                <w:sz w:val="28"/>
                <w:szCs w:val="28"/>
                <w:lang w:val="ro-RO"/>
              </w:rPr>
            </w:pPr>
            <w:r w:rsidRPr="002462D9">
              <w:rPr>
                <w:sz w:val="28"/>
                <w:szCs w:val="28"/>
                <w:lang w:val="ro-RO"/>
              </w:rPr>
              <w:t>d) eticheta trebuie să îndeplinească toate cerințele următoare (numerele se referă la figura de mai sus):</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90500" cy="200025"/>
                  <wp:effectExtent l="19050" t="0" r="0" b="0"/>
                  <wp:docPr id="75" name="Picture 1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pic:cNvPicPr>
                            <a:picLocks noChangeAspect="1" noChangeArrowheads="1"/>
                          </pic:cNvPicPr>
                        </pic:nvPicPr>
                        <pic:blipFill>
                          <a:blip r:embed="rId23"/>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Conturul etichetei UE:</w:t>
            </w:r>
            <w:r w:rsidRPr="002462D9">
              <w:rPr>
                <w:sz w:val="28"/>
                <w:szCs w:val="28"/>
                <w:lang w:val="ro-RO"/>
              </w:rPr>
              <w:t> 6 pt, culoare: cyan 100 % – colțuri rotunjite: 3,5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76" name="Picture 1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pic:cNvPicPr>
                            <a:picLocks noChangeAspect="1" noChangeArrowheads="1"/>
                          </pic:cNvPicPr>
                        </pic:nvPicPr>
                        <pic:blipFill>
                          <a:blip r:embed="rId2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Sigla UE:</w:t>
            </w:r>
            <w:r w:rsidRPr="002462D9">
              <w:rPr>
                <w:sz w:val="28"/>
                <w:szCs w:val="28"/>
                <w:lang w:val="ro-RO"/>
              </w:rPr>
              <w:t> Culori: X-80-00-00 și 00-00-X-00</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90500" cy="180975"/>
                  <wp:effectExtent l="19050" t="0" r="0" b="0"/>
                  <wp:docPr id="77" name="Picture 1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
                          <pic:cNvPicPr>
                            <a:picLocks noChangeAspect="1" noChangeArrowheads="1"/>
                          </pic:cNvPicPr>
                        </pic:nvPicPr>
                        <pic:blipFill>
                          <a:blip r:embed="rId25"/>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Eticheta energetică:</w:t>
            </w:r>
            <w:r w:rsidRPr="002462D9">
              <w:rPr>
                <w:sz w:val="28"/>
                <w:szCs w:val="28"/>
                <w:lang w:val="ro-RO"/>
              </w:rPr>
              <w:t> Culoare: X-00-00-00. Pictograma, așa cum este reprezentată: Sigla UE + etichetă energetică: lungime: 191 mm, înălțime: 37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90500" cy="180975"/>
                  <wp:effectExtent l="19050" t="0" r="0" b="0"/>
                  <wp:docPr id="78" name="Picture 1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pic:cNvPicPr>
                            <a:picLocks noChangeAspect="1" noChangeArrowheads="1"/>
                          </pic:cNvPicPr>
                        </pic:nvPicPr>
                        <pic:blipFill>
                          <a:blip r:embed="rId26"/>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Linia de sub sigle:</w:t>
            </w:r>
            <w:r w:rsidRPr="002462D9">
              <w:rPr>
                <w:sz w:val="28"/>
                <w:szCs w:val="28"/>
                <w:lang w:val="ro-RO"/>
              </w:rPr>
              <w:t> 2 pt, culoare: cyan 100 %, lungime: 191 mm.</w:t>
            </w:r>
          </w:p>
          <w:p w:rsidR="00CF161F" w:rsidRPr="002462D9" w:rsidRDefault="00CF161F" w:rsidP="00C862B7">
            <w:pPr>
              <w:ind w:firstLine="540"/>
              <w:rPr>
                <w:sz w:val="28"/>
                <w:szCs w:val="28"/>
                <w:lang w:val="ro-RO"/>
              </w:rPr>
            </w:pPr>
            <w:r>
              <w:rPr>
                <w:noProof/>
                <w:sz w:val="28"/>
                <w:szCs w:val="28"/>
                <w:lang w:val="en-GB" w:eastAsia="en-GB"/>
              </w:rPr>
              <w:lastRenderedPageBreak/>
              <w:drawing>
                <wp:inline distT="0" distB="0" distL="0" distR="0">
                  <wp:extent cx="180975" cy="180975"/>
                  <wp:effectExtent l="19050" t="0" r="9525" b="0"/>
                  <wp:docPr id="79" name="Picture 1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
                          <pic:cNvPicPr>
                            <a:picLocks noChangeAspect="1" noChangeArrowheads="1"/>
                          </pic:cNvPicPr>
                        </pic:nvPicPr>
                        <pic:blipFill>
                          <a:blip r:embed="rId2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încălzire a apei:</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 inclusiv profilul de sarcină declarat, exprimat prin litera corespunzătoare, în conformitate cu tabelul 3 din anex VII. Calibri aldine 22 pt, 100 % negru.</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80" name="Picture 1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
                          <pic:cNvPicPr>
                            <a:picLocks noChangeAspect="1" noChangeArrowheads="1"/>
                          </pic:cNvPicPr>
                        </pic:nvPicPr>
                        <pic:blipFill>
                          <a:blip r:embed="rId28"/>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Instalația pentru încălzirea apei:</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Clasele de randament energetic aferent încălzirii apei ale instalației pentru încălzirea apei:</w:t>
            </w:r>
          </w:p>
          <w:p w:rsidR="00CF161F" w:rsidRPr="002462D9" w:rsidRDefault="00CF161F" w:rsidP="00C862B7">
            <w:pPr>
              <w:ind w:firstLine="540"/>
              <w:rPr>
                <w:sz w:val="28"/>
                <w:szCs w:val="28"/>
                <w:lang w:val="ro-RO"/>
              </w:rPr>
            </w:pPr>
            <w:r w:rsidRPr="002462D9">
              <w:rPr>
                <w:b/>
                <w:bCs/>
                <w:sz w:val="28"/>
                <w:szCs w:val="28"/>
                <w:lang w:val="ro-RO"/>
              </w:rPr>
              <w:t>Săgeată:</w:t>
            </w:r>
            <w:r w:rsidRPr="002462D9">
              <w:rPr>
                <w:sz w:val="28"/>
                <w:szCs w:val="28"/>
                <w:lang w:val="ro-RO"/>
              </w:rPr>
              <w:t> lungime: 24 mm, înălțime: 14 mm, 100 % negru;</w:t>
            </w:r>
          </w:p>
          <w:p w:rsidR="00CF161F" w:rsidRPr="002462D9" w:rsidRDefault="00CF161F" w:rsidP="00C862B7">
            <w:pPr>
              <w:ind w:firstLine="540"/>
              <w:rPr>
                <w:sz w:val="28"/>
                <w:szCs w:val="28"/>
                <w:lang w:val="ro-RO"/>
              </w:rPr>
            </w:pPr>
            <w:r w:rsidRPr="002462D9">
              <w:rPr>
                <w:b/>
                <w:bCs/>
                <w:sz w:val="28"/>
                <w:szCs w:val="28"/>
                <w:lang w:val="ro-RO"/>
              </w:rPr>
              <w:t>Text:</w:t>
            </w:r>
            <w:r w:rsidRPr="002462D9">
              <w:rPr>
                <w:sz w:val="28"/>
                <w:szCs w:val="28"/>
                <w:lang w:val="ro-RO"/>
              </w:rPr>
              <w:t> Calibri aldine 28 pt, majuscule, alb;</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3 pt, culoare: cyan 100 % – colțuri rotunjite: 3,5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81" name="Picture 1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
                          <pic:cNvPicPr>
                            <a:picLocks noChangeAspect="1" noChangeArrowheads="1"/>
                          </pic:cNvPicPr>
                        </pic:nvPicPr>
                        <pic:blipFill>
                          <a:blip r:embed="rId29"/>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Pachet cu colector solar și/sau rezervor de apă caldă:</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Pictogramele</w:t>
            </w:r>
            <w:r w:rsidRPr="002462D9">
              <w:rPr>
                <w:sz w:val="28"/>
                <w:szCs w:val="28"/>
                <w:lang w:val="ro-RO"/>
              </w:rPr>
              <w:t>, așa cum sînt reprezentate;</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Simbolul „+”:</w:t>
            </w:r>
            <w:r w:rsidRPr="002462D9">
              <w:rPr>
                <w:sz w:val="28"/>
                <w:szCs w:val="28"/>
                <w:lang w:val="ro-RO"/>
              </w:rPr>
              <w:t> Calibri aldine 50 pt, 100 % negru;</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Căsuțe:</w:t>
            </w:r>
            <w:r w:rsidRPr="002462D9">
              <w:rPr>
                <w:sz w:val="28"/>
                <w:szCs w:val="28"/>
                <w:lang w:val="ro-RO"/>
              </w:rPr>
              <w:t> lungime: 12 mm, înălțime: 12 mm, chenar: 4 pt, cyan 100%;</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3 pt – culoare: cyan 100 % – colțuri rotunjite: 3,5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80975" cy="180975"/>
                  <wp:effectExtent l="19050" t="0" r="9525" b="0"/>
                  <wp:docPr id="82" name="Picture 1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
                          <pic:cNvPicPr>
                            <a:picLocks noChangeAspect="1" noChangeArrowheads="1"/>
                          </pic:cNvPicPr>
                        </pic:nvPicPr>
                        <pic:blipFill>
                          <a:blip r:embed="rId30"/>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Scara A</w:t>
            </w:r>
            <w:r w:rsidRPr="002462D9">
              <w:rPr>
                <w:b/>
                <w:bCs/>
                <w:sz w:val="28"/>
                <w:szCs w:val="28"/>
                <w:vertAlign w:val="superscript"/>
                <w:lang w:val="ro-RO"/>
              </w:rPr>
              <w:t>+++</w:t>
            </w:r>
            <w:r w:rsidRPr="002462D9">
              <w:rPr>
                <w:b/>
                <w:bCs/>
                <w:sz w:val="28"/>
                <w:szCs w:val="28"/>
                <w:lang w:val="ro-RO"/>
              </w:rPr>
              <w:t>-G cu chenar:</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 15 mm, spațiu liber: 3 mm, culori:</w:t>
            </w:r>
          </w:p>
          <w:p w:rsidR="00CF161F" w:rsidRPr="002462D9" w:rsidRDefault="00CF161F" w:rsidP="00C862B7">
            <w:pPr>
              <w:ind w:firstLine="540"/>
              <w:rPr>
                <w:sz w:val="28"/>
                <w:szCs w:val="28"/>
                <w:lang w:val="ro-RO"/>
              </w:rPr>
            </w:pPr>
            <w:r w:rsidRPr="002462D9">
              <w:rPr>
                <w:sz w:val="28"/>
                <w:szCs w:val="28"/>
                <w:lang w:val="ro-RO"/>
              </w:rPr>
              <w:t>Clasa superioară: X-00-X-00;</w:t>
            </w:r>
          </w:p>
          <w:p w:rsidR="00CF161F" w:rsidRPr="002462D9" w:rsidRDefault="00CF161F" w:rsidP="00C862B7">
            <w:pPr>
              <w:ind w:firstLine="540"/>
              <w:rPr>
                <w:sz w:val="28"/>
                <w:szCs w:val="28"/>
                <w:lang w:val="ro-RO"/>
              </w:rPr>
            </w:pPr>
            <w:r w:rsidRPr="002462D9">
              <w:rPr>
                <w:sz w:val="28"/>
                <w:szCs w:val="28"/>
                <w:lang w:val="ro-RO"/>
              </w:rPr>
              <w:t>Clasa a doua: 70-00-X-00;</w:t>
            </w:r>
          </w:p>
          <w:p w:rsidR="00CF161F" w:rsidRPr="002462D9" w:rsidRDefault="00CF161F" w:rsidP="00C862B7">
            <w:pPr>
              <w:ind w:firstLine="540"/>
              <w:rPr>
                <w:sz w:val="28"/>
                <w:szCs w:val="28"/>
                <w:lang w:val="ro-RO"/>
              </w:rPr>
            </w:pPr>
            <w:r w:rsidRPr="002462D9">
              <w:rPr>
                <w:sz w:val="28"/>
                <w:szCs w:val="28"/>
                <w:lang w:val="ro-RO"/>
              </w:rPr>
              <w:t>Clasa a treia: 30-00-X-00;</w:t>
            </w:r>
          </w:p>
          <w:p w:rsidR="00CF161F" w:rsidRPr="002462D9" w:rsidRDefault="00CF161F" w:rsidP="00C862B7">
            <w:pPr>
              <w:ind w:firstLine="540"/>
              <w:rPr>
                <w:sz w:val="28"/>
                <w:szCs w:val="28"/>
                <w:lang w:val="ro-RO"/>
              </w:rPr>
            </w:pPr>
            <w:r w:rsidRPr="002462D9">
              <w:rPr>
                <w:sz w:val="28"/>
                <w:szCs w:val="28"/>
                <w:lang w:val="ro-RO"/>
              </w:rPr>
              <w:t>Clasa a patra: 00-00-X-00;</w:t>
            </w:r>
          </w:p>
          <w:p w:rsidR="00CF161F" w:rsidRPr="002462D9" w:rsidRDefault="00CF161F" w:rsidP="00C862B7">
            <w:pPr>
              <w:ind w:firstLine="540"/>
              <w:rPr>
                <w:sz w:val="28"/>
                <w:szCs w:val="28"/>
                <w:lang w:val="ro-RO"/>
              </w:rPr>
            </w:pPr>
            <w:r w:rsidRPr="002462D9">
              <w:rPr>
                <w:sz w:val="28"/>
                <w:szCs w:val="28"/>
                <w:lang w:val="ro-RO"/>
              </w:rPr>
              <w:t>Clasa a cincea: 00-30-X-00;</w:t>
            </w:r>
          </w:p>
          <w:p w:rsidR="00CF161F" w:rsidRPr="002462D9" w:rsidRDefault="00CF161F" w:rsidP="00C862B7">
            <w:pPr>
              <w:ind w:firstLine="540"/>
              <w:rPr>
                <w:sz w:val="28"/>
                <w:szCs w:val="28"/>
                <w:lang w:val="ro-RO"/>
              </w:rPr>
            </w:pPr>
            <w:r w:rsidRPr="002462D9">
              <w:rPr>
                <w:sz w:val="28"/>
                <w:szCs w:val="28"/>
                <w:lang w:val="ro-RO"/>
              </w:rPr>
              <w:t>Clasa a șasea: 00-70-X-00;</w:t>
            </w:r>
          </w:p>
          <w:p w:rsidR="00CF161F" w:rsidRPr="002462D9" w:rsidRDefault="00CF161F" w:rsidP="00C862B7">
            <w:pPr>
              <w:ind w:firstLine="540"/>
              <w:rPr>
                <w:sz w:val="28"/>
                <w:szCs w:val="28"/>
                <w:lang w:val="ro-RO"/>
              </w:rPr>
            </w:pPr>
            <w:r w:rsidRPr="002462D9">
              <w:rPr>
                <w:sz w:val="28"/>
                <w:szCs w:val="28"/>
                <w:lang w:val="ro-RO"/>
              </w:rPr>
              <w:t>Clasa a șaptea: 00-X-X-00;</w:t>
            </w:r>
          </w:p>
          <w:p w:rsidR="00CF161F" w:rsidRPr="002462D9" w:rsidRDefault="00CF161F" w:rsidP="00C862B7">
            <w:pPr>
              <w:ind w:firstLine="540"/>
              <w:rPr>
                <w:sz w:val="28"/>
                <w:szCs w:val="28"/>
                <w:lang w:val="ro-RO"/>
              </w:rPr>
            </w:pPr>
            <w:r w:rsidRPr="002462D9">
              <w:rPr>
                <w:sz w:val="28"/>
                <w:szCs w:val="28"/>
                <w:lang w:val="ro-RO"/>
              </w:rPr>
              <w:t>Dacă este cazul, ultimele clase: 00-X-X-00;</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30 pt, majuscule, alb, simboluri „+”; exponent, aliniat pe un singur rînd;</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3 pt, culoare: cyan 100 % – colțuri rotunjite: 3,5 mm.</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71450"/>
                  <wp:effectExtent l="19050" t="0" r="0" b="0"/>
                  <wp:docPr id="83" name="Picture 1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
                          <pic:cNvPicPr>
                            <a:picLocks noChangeAspect="1" noChangeArrowheads="1"/>
                          </pic:cNvPicPr>
                        </pic:nvPicPr>
                        <pic:blipFill>
                          <a:blip r:embed="rId3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Clasa de randament energetic aferent încălzirii apei a pachetului de instalație pentru încălzirea apei și dispozitiv solar:</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lungime: 33 mm, înălțime: 19 mm, 100 % negru;</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40 pt, majuscule, alb, simboluri „+”: exponent, aliniat pe un singur rînd.</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61925"/>
                  <wp:effectExtent l="19050" t="0" r="0" b="0"/>
                  <wp:docPr id="84" name="Picture 1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
                          <pic:cNvPicPr>
                            <a:picLocks noChangeAspect="1" noChangeArrowheads="1"/>
                          </pic:cNvPicPr>
                        </pic:nvPicPr>
                        <pic:blipFill>
                          <a:blip r:embed="rId32"/>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Anul introducerii etichetei și numărul regulamentului:</w:t>
            </w:r>
          </w:p>
          <w:p w:rsidR="00CF161F" w:rsidRPr="002462D9" w:rsidRDefault="00CF161F" w:rsidP="00C862B7">
            <w:pPr>
              <w:ind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12 pt.</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61925"/>
                  <wp:effectExtent l="19050" t="0" r="0" b="0"/>
                  <wp:docPr id="85" name="Picture 1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
                          <pic:cNvPicPr>
                            <a:picLocks noChangeAspect="1" noChangeArrowheads="1"/>
                          </pic:cNvPicPr>
                        </pic:nvPicPr>
                        <pic:blipFill>
                          <a:blip r:embed="rId33"/>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Denumirea sau marca comercială a comerciantului și/sau a furnizorului.</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71450" cy="171450"/>
                  <wp:effectExtent l="19050" t="0" r="0" b="0"/>
                  <wp:docPr id="86" name="Picture 1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
                          <pic:cNvPicPr>
                            <a:picLocks noChangeAspect="1" noChangeArrowheads="1"/>
                          </pic:cNvPicPr>
                        </pic:nvPicPr>
                        <pic:blipFill>
                          <a:blip r:embed="rId3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Identificatorul de model al comerciantului și /sau al furnizorului:</w:t>
            </w:r>
          </w:p>
          <w:p w:rsidR="00CF161F" w:rsidRPr="002462D9" w:rsidRDefault="00CF161F" w:rsidP="00C862B7">
            <w:pPr>
              <w:ind w:firstLine="540"/>
              <w:rPr>
                <w:sz w:val="28"/>
                <w:szCs w:val="28"/>
                <w:lang w:val="ro-RO"/>
              </w:rPr>
            </w:pPr>
            <w:r w:rsidRPr="002462D9">
              <w:rPr>
                <w:sz w:val="28"/>
                <w:szCs w:val="28"/>
                <w:lang w:val="ro-RO"/>
              </w:rPr>
              <w:t>Denumirea sau marca comercială a comerciantului și/sau a furnizorului și identificatorul de model al acestuia (acestora) trebuie să se încadreze într-un spațiu de 191 × 19 mm.</w:t>
            </w:r>
          </w:p>
        </w:tc>
      </w:tr>
    </w:tbl>
    <w:p w:rsidR="00CF161F" w:rsidRPr="002462D9" w:rsidRDefault="00CF161F" w:rsidP="00CF161F">
      <w:pPr>
        <w:ind w:firstLine="540"/>
        <w:rPr>
          <w:sz w:val="28"/>
          <w:szCs w:val="28"/>
          <w:lang w:val="ro-RO"/>
        </w:rPr>
      </w:pPr>
    </w:p>
    <w:p w:rsidR="00CF161F" w:rsidRPr="002462D9" w:rsidRDefault="00CF161F" w:rsidP="00CF161F">
      <w:pPr>
        <w:ind w:firstLine="540"/>
        <w:rPr>
          <w:sz w:val="28"/>
          <w:szCs w:val="28"/>
          <w:lang w:val="ro-RO"/>
        </w:rPr>
      </w:pPr>
    </w:p>
    <w:p w:rsidR="00CF161F" w:rsidRPr="002462D9" w:rsidRDefault="00CF161F" w:rsidP="00CF161F">
      <w:pPr>
        <w:ind w:firstLine="540"/>
        <w:rPr>
          <w:sz w:val="28"/>
          <w:szCs w:val="28"/>
          <w:lang w:val="ro-RO"/>
        </w:rPr>
      </w:pPr>
    </w:p>
    <w:p w:rsidR="00CF161F" w:rsidRPr="002462D9" w:rsidRDefault="00CF161F" w:rsidP="00CF161F">
      <w:pPr>
        <w:ind w:firstLine="540"/>
        <w:rPr>
          <w:i/>
          <w:iCs/>
          <w:sz w:val="28"/>
          <w:szCs w:val="28"/>
          <w:lang w:val="ro-RO"/>
        </w:rPr>
      </w:pPr>
      <w:r w:rsidRPr="002462D9">
        <w:rPr>
          <w:i/>
          <w:iCs/>
          <w:sz w:val="28"/>
          <w:szCs w:val="28"/>
          <w:lang w:val="ro-RO"/>
        </w:rPr>
        <w:br w:type="column"/>
      </w:r>
    </w:p>
    <w:p w:rsidR="00CF161F" w:rsidRPr="002462D9" w:rsidRDefault="00CF161F" w:rsidP="00CF161F">
      <w:pPr>
        <w:ind w:firstLine="540"/>
        <w:jc w:val="right"/>
        <w:rPr>
          <w:i/>
          <w:iCs/>
          <w:sz w:val="24"/>
          <w:szCs w:val="24"/>
          <w:lang w:val="ro-RO"/>
        </w:rPr>
      </w:pPr>
      <w:r w:rsidRPr="002462D9">
        <w:rPr>
          <w:i/>
          <w:iCs/>
          <w:sz w:val="24"/>
          <w:szCs w:val="24"/>
          <w:lang w:val="ro-RO"/>
        </w:rPr>
        <w:t>Anexa nr.4</w:t>
      </w:r>
    </w:p>
    <w:p w:rsidR="00CF161F" w:rsidRPr="002462D9" w:rsidRDefault="00CF161F" w:rsidP="00CF161F">
      <w:pPr>
        <w:ind w:firstLine="540"/>
        <w:jc w:val="right"/>
        <w:rPr>
          <w:i/>
          <w:iCs/>
          <w:sz w:val="24"/>
          <w:szCs w:val="24"/>
          <w:lang w:val="ro-RO"/>
        </w:rPr>
      </w:pPr>
      <w:r w:rsidRPr="002462D9">
        <w:rPr>
          <w:i/>
          <w:iCs/>
          <w:sz w:val="24"/>
          <w:szCs w:val="24"/>
          <w:lang w:val="ro-RO"/>
        </w:rPr>
        <w:t>la Regulamentul cu privire la etichetarea energetică</w:t>
      </w:r>
    </w:p>
    <w:p w:rsidR="00CF161F" w:rsidRPr="002462D9" w:rsidRDefault="00CF161F" w:rsidP="00CF161F">
      <w:pPr>
        <w:ind w:firstLine="540"/>
        <w:jc w:val="right"/>
        <w:rPr>
          <w:i/>
          <w:iCs/>
          <w:sz w:val="24"/>
          <w:szCs w:val="24"/>
          <w:lang w:val="ro-RO"/>
        </w:rPr>
      </w:pPr>
      <w:r w:rsidRPr="002462D9">
        <w:rPr>
          <w:i/>
          <w:iCs/>
          <w:sz w:val="24"/>
          <w:szCs w:val="24"/>
          <w:lang w:val="ro-RO"/>
        </w:rPr>
        <w:t>a instalațiilor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a rezervoarelor pentru apă caldă</w:t>
      </w:r>
    </w:p>
    <w:p w:rsidR="00CF161F" w:rsidRPr="002462D9" w:rsidRDefault="00CF161F" w:rsidP="00CF161F">
      <w:pPr>
        <w:ind w:firstLine="540"/>
        <w:jc w:val="right"/>
        <w:rPr>
          <w:i/>
          <w:iCs/>
          <w:sz w:val="24"/>
          <w:szCs w:val="24"/>
          <w:lang w:val="ro-RO"/>
        </w:rPr>
      </w:pPr>
      <w:r w:rsidRPr="002462D9">
        <w:rPr>
          <w:i/>
          <w:iCs/>
          <w:sz w:val="24"/>
          <w:szCs w:val="24"/>
          <w:lang w:val="ro-RO"/>
        </w:rPr>
        <w:t xml:space="preserve"> și a pachetelor de instalație pentru încălzirea apei</w:t>
      </w:r>
    </w:p>
    <w:p w:rsidR="00CF161F" w:rsidRPr="002462D9" w:rsidRDefault="00CF161F" w:rsidP="00CF161F">
      <w:pPr>
        <w:ind w:firstLine="540"/>
        <w:jc w:val="right"/>
        <w:rPr>
          <w:b/>
          <w:bCs/>
          <w:sz w:val="24"/>
          <w:szCs w:val="24"/>
          <w:lang w:val="ro-RO"/>
        </w:rPr>
      </w:pPr>
      <w:r w:rsidRPr="002462D9">
        <w:rPr>
          <w:i/>
          <w:iCs/>
          <w:sz w:val="24"/>
          <w:szCs w:val="24"/>
          <w:lang w:val="ro-RO"/>
        </w:rPr>
        <w:t>și dispozitiv solar</w:t>
      </w:r>
    </w:p>
    <w:p w:rsidR="00CF161F" w:rsidRPr="002462D9" w:rsidRDefault="00CF161F" w:rsidP="00CF161F">
      <w:pPr>
        <w:ind w:firstLine="540"/>
        <w:jc w:val="center"/>
        <w:rPr>
          <w:b/>
          <w:bCs/>
          <w:sz w:val="28"/>
          <w:szCs w:val="28"/>
          <w:lang w:val="ro-RO"/>
        </w:rPr>
      </w:pPr>
      <w:r w:rsidRPr="002462D9">
        <w:rPr>
          <w:b/>
          <w:bCs/>
          <w:sz w:val="28"/>
          <w:szCs w:val="28"/>
          <w:lang w:val="ro-RO"/>
        </w:rPr>
        <w:t>Fișa produsului</w:t>
      </w:r>
    </w:p>
    <w:p w:rsidR="00CF161F" w:rsidRPr="002462D9" w:rsidRDefault="00CF161F" w:rsidP="00CF161F">
      <w:pPr>
        <w:ind w:firstLine="540"/>
        <w:rPr>
          <w:b/>
          <w:bCs/>
          <w:sz w:val="28"/>
          <w:szCs w:val="28"/>
          <w:lang w:val="ro-RO"/>
        </w:rPr>
      </w:pPr>
    </w:p>
    <w:p w:rsidR="00CF161F" w:rsidRPr="002462D9" w:rsidRDefault="00CF161F" w:rsidP="00CF161F">
      <w:pPr>
        <w:ind w:firstLine="540"/>
        <w:rPr>
          <w:b/>
          <w:bCs/>
          <w:sz w:val="28"/>
          <w:szCs w:val="28"/>
          <w:lang w:val="ro-RO"/>
        </w:rPr>
      </w:pPr>
      <w:r w:rsidRPr="002462D9">
        <w:rPr>
          <w:b/>
          <w:bCs/>
          <w:sz w:val="28"/>
          <w:szCs w:val="28"/>
          <w:lang w:val="ro-RO"/>
        </w:rPr>
        <w:t>1.   Instalații pentru încălzirea apei</w:t>
      </w:r>
    </w:p>
    <w:p w:rsidR="00CF161F" w:rsidRPr="002462D9" w:rsidRDefault="00CF161F" w:rsidP="00CF161F">
      <w:pPr>
        <w:ind w:firstLine="540"/>
        <w:rPr>
          <w:sz w:val="28"/>
          <w:szCs w:val="28"/>
          <w:lang w:val="ro-RO"/>
        </w:rPr>
      </w:pPr>
      <w:r w:rsidRPr="002462D9">
        <w:rPr>
          <w:sz w:val="28"/>
          <w:szCs w:val="28"/>
          <w:lang w:val="ro-RO"/>
        </w:rPr>
        <w:t>1.1. Informațiile din fișa de produs a instalației pentru încălzirea apei trebuie furnizate în ordinea indicată în continuare și trebuie să figureze în broșura produsului sau în alte documente furnizate împreună cu produsul:</w:t>
      </w:r>
    </w:p>
    <w:p w:rsidR="00CF161F" w:rsidRPr="002462D9" w:rsidRDefault="00CF161F" w:rsidP="00CF161F">
      <w:pPr>
        <w:ind w:firstLine="540"/>
        <w:rPr>
          <w:sz w:val="28"/>
          <w:szCs w:val="28"/>
          <w:lang w:val="ro-RO"/>
        </w:rPr>
      </w:pPr>
      <w:r w:rsidRPr="002462D9">
        <w:rPr>
          <w:sz w:val="28"/>
          <w:szCs w:val="28"/>
          <w:lang w:val="ro-RO"/>
        </w:rPr>
        <w:t>a) denumirea sau marca comercială a furnizorului;</w:t>
      </w:r>
    </w:p>
    <w:p w:rsidR="00CF161F" w:rsidRPr="002462D9" w:rsidRDefault="00CF161F" w:rsidP="00CF161F">
      <w:pPr>
        <w:ind w:firstLine="540"/>
        <w:rPr>
          <w:sz w:val="28"/>
          <w:szCs w:val="28"/>
          <w:lang w:val="ro-RO"/>
        </w:rPr>
      </w:pPr>
      <w:r w:rsidRPr="002462D9">
        <w:rPr>
          <w:sz w:val="28"/>
          <w:szCs w:val="28"/>
          <w:lang w:val="ro-RO"/>
        </w:rPr>
        <w:t>b) identificatorul de model al furnizorului;</w:t>
      </w:r>
    </w:p>
    <w:p w:rsidR="00CF161F" w:rsidRPr="002462D9" w:rsidRDefault="00CF161F" w:rsidP="00CF161F">
      <w:pPr>
        <w:ind w:firstLine="540"/>
        <w:rPr>
          <w:sz w:val="28"/>
          <w:szCs w:val="28"/>
          <w:lang w:val="ro-RO"/>
        </w:rPr>
      </w:pPr>
      <w:r w:rsidRPr="002462D9">
        <w:rPr>
          <w:sz w:val="28"/>
          <w:szCs w:val="28"/>
          <w:lang w:val="ro-RO"/>
        </w:rPr>
        <w:t>c) profilul de sarcină declarat, exprimat prin litera și utilizarea tipică corespunzătoare în conformitate cu tabelul 3 din anexa nr. 7;</w:t>
      </w:r>
    </w:p>
    <w:p w:rsidR="00CF161F" w:rsidRPr="002462D9" w:rsidRDefault="00CF161F" w:rsidP="00CF161F">
      <w:pPr>
        <w:ind w:firstLine="540"/>
        <w:rPr>
          <w:sz w:val="28"/>
          <w:szCs w:val="28"/>
          <w:lang w:val="ro-RO"/>
        </w:rPr>
      </w:pPr>
      <w:r w:rsidRPr="002462D9">
        <w:rPr>
          <w:sz w:val="28"/>
          <w:szCs w:val="28"/>
          <w:lang w:val="ro-RO"/>
        </w:rPr>
        <w:t>d) clasa de randament energetic aferent încălzirii apei a modelului, determinată în conformitate cu punctul 1 din anexa nr.  2, astfel: pentru instalațiile solare pentru încălzirea apei și pentru instalațiile cu pompă de căldură pentru încălzirea apei, în condiții climatice medii;</w:t>
      </w:r>
    </w:p>
    <w:p w:rsidR="00CF161F" w:rsidRPr="002462D9" w:rsidRDefault="00CF161F" w:rsidP="00CF161F">
      <w:pPr>
        <w:ind w:firstLine="540"/>
        <w:rPr>
          <w:sz w:val="28"/>
          <w:szCs w:val="28"/>
          <w:lang w:val="ro-RO"/>
        </w:rPr>
      </w:pPr>
      <w:r w:rsidRPr="002462D9">
        <w:rPr>
          <w:sz w:val="28"/>
          <w:szCs w:val="28"/>
          <w:lang w:val="ro-RO"/>
        </w:rPr>
        <w:t>e) randamentul energetic aferent încălzirii apei, exprimat în procente, cu rotunjire la cel mai apropiat număr întreg și calculat în conformitate cu punctul 3 din anexa 8, astfel: pentru instalațiile solare pentru încălzirea apei și pentru instalațiile cu pompă de căldură pentru încălzirea apei, în condiții climatice medii;</w:t>
      </w:r>
    </w:p>
    <w:p w:rsidR="00CF161F" w:rsidRPr="002462D9" w:rsidRDefault="00CF161F" w:rsidP="00CF161F">
      <w:pPr>
        <w:ind w:firstLine="540"/>
        <w:rPr>
          <w:sz w:val="28"/>
          <w:szCs w:val="28"/>
          <w:lang w:val="ro-RO"/>
        </w:rPr>
      </w:pPr>
      <w:r w:rsidRPr="002462D9">
        <w:rPr>
          <w:sz w:val="28"/>
          <w:szCs w:val="28"/>
          <w:lang w:val="ro-RO"/>
        </w:rPr>
        <w:t>f) consumul anual de energie electrică, exprimat în kWh, în termeni de energie finală, și/sau consumul anual de combustibil, exprimat în GJ, în termeni de </w:t>
      </w:r>
      <w:r w:rsidRPr="002462D9">
        <w:rPr>
          <w:i/>
          <w:iCs/>
          <w:sz w:val="28"/>
          <w:szCs w:val="28"/>
          <w:lang w:val="ro-RO"/>
        </w:rPr>
        <w:t>PCS</w:t>
      </w:r>
      <w:r w:rsidRPr="002462D9">
        <w:rPr>
          <w:sz w:val="28"/>
          <w:szCs w:val="28"/>
          <w:lang w:val="ro-RO"/>
        </w:rPr>
        <w:t>, cu rotunjire la cel mai apropiat număr întreg și calculate în conformitate cu punctul 4 din anexa nr. 8, astfel: pentru instalațiile solare pentru încălzirea apei și pentru instalațiile cu pompă de căldură pentru încălzirea apei, în condiții climatice medii;</w:t>
      </w:r>
    </w:p>
    <w:p w:rsidR="00CF161F" w:rsidRPr="002462D9" w:rsidRDefault="00CF161F" w:rsidP="00CF161F">
      <w:pPr>
        <w:ind w:firstLine="540"/>
        <w:rPr>
          <w:sz w:val="28"/>
          <w:szCs w:val="28"/>
          <w:lang w:val="ro-RO"/>
        </w:rPr>
      </w:pPr>
      <w:r w:rsidRPr="002462D9">
        <w:rPr>
          <w:sz w:val="28"/>
          <w:szCs w:val="28"/>
          <w:lang w:val="ro-RO"/>
        </w:rPr>
        <w:t>g) dacă este cazul, alte profiluri de sarcină pentru care poate fi utilizată instalația pentru încălzirea apei, precum și randamentul energetic aferent încălzirii apei corespunzătoare și consumul anual de energie electrică aferent, în conformitate cu literele e) și f);</w:t>
      </w:r>
    </w:p>
    <w:p w:rsidR="00CF161F" w:rsidRPr="002462D9" w:rsidRDefault="00CF161F" w:rsidP="00CF161F">
      <w:pPr>
        <w:ind w:firstLine="540"/>
        <w:rPr>
          <w:sz w:val="28"/>
          <w:szCs w:val="28"/>
          <w:lang w:val="ro-RO"/>
        </w:rPr>
      </w:pPr>
      <w:r w:rsidRPr="002462D9">
        <w:rPr>
          <w:sz w:val="28"/>
          <w:szCs w:val="28"/>
          <w:lang w:val="ro-RO"/>
        </w:rPr>
        <w:t>h) setările pentru temperatură ale termostatului instalației pentru încălzirea apei, așa cum este introdusă pe piață de către furnizor;</w:t>
      </w:r>
    </w:p>
    <w:p w:rsidR="00CF161F" w:rsidRPr="002462D9" w:rsidRDefault="00CF161F" w:rsidP="00CF161F">
      <w:pPr>
        <w:ind w:firstLine="540"/>
        <w:rPr>
          <w:sz w:val="28"/>
          <w:szCs w:val="28"/>
          <w:lang w:val="ro-RO"/>
        </w:rPr>
      </w:pPr>
      <w:r w:rsidRPr="002462D9">
        <w:rPr>
          <w:sz w:val="28"/>
          <w:szCs w:val="28"/>
          <w:lang w:val="ro-RO"/>
        </w:rPr>
        <w:t>i)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xml:space="preserve"> în interior, exprimat în dB, cu rotunjire la cel mai apropiat număr întreg (pentru instalațiile cu pompă de căldură pentru încălzirea apei, dacă este cazul);</w:t>
      </w:r>
    </w:p>
    <w:p w:rsidR="00CF161F" w:rsidRPr="002462D9" w:rsidRDefault="00CF161F" w:rsidP="00CF161F">
      <w:pPr>
        <w:ind w:firstLine="540"/>
        <w:rPr>
          <w:sz w:val="28"/>
          <w:szCs w:val="28"/>
          <w:lang w:val="ro-RO"/>
        </w:rPr>
      </w:pPr>
      <w:r w:rsidRPr="002462D9">
        <w:rPr>
          <w:sz w:val="28"/>
          <w:szCs w:val="28"/>
          <w:lang w:val="ro-RO"/>
        </w:rPr>
        <w:t>j) dacă este cazul, o mențiune referitoare la faptul că instalația pentru încălzirea apei poate funcționa numai în afara orelor de vîrf;</w:t>
      </w:r>
    </w:p>
    <w:p w:rsidR="00CF161F" w:rsidRPr="002462D9" w:rsidRDefault="00CF161F" w:rsidP="00CF161F">
      <w:pPr>
        <w:ind w:firstLine="540"/>
        <w:rPr>
          <w:sz w:val="28"/>
          <w:szCs w:val="28"/>
          <w:lang w:val="ro-RO"/>
        </w:rPr>
      </w:pPr>
      <w:r w:rsidRPr="002462D9">
        <w:rPr>
          <w:sz w:val="28"/>
          <w:szCs w:val="28"/>
          <w:lang w:val="ro-RO"/>
        </w:rPr>
        <w:lastRenderedPageBreak/>
        <w:t>k) eventualele precauții specifice care trebuie luate la asamblarea, instalarea sau întreținerea instalației pentru încălzirea apei;</w:t>
      </w:r>
    </w:p>
    <w:p w:rsidR="00CF161F" w:rsidRPr="002462D9" w:rsidRDefault="00CF161F" w:rsidP="00CF161F">
      <w:pPr>
        <w:ind w:firstLine="540"/>
        <w:rPr>
          <w:sz w:val="28"/>
          <w:szCs w:val="28"/>
          <w:lang w:val="ro-RO"/>
        </w:rPr>
      </w:pPr>
      <w:r w:rsidRPr="002462D9">
        <w:rPr>
          <w:sz w:val="28"/>
          <w:szCs w:val="28"/>
          <w:lang w:val="ro-RO"/>
        </w:rPr>
        <w:t>l) dacă valoarea </w:t>
      </w:r>
      <w:r w:rsidRPr="002462D9">
        <w:rPr>
          <w:i/>
          <w:iCs/>
          <w:sz w:val="28"/>
          <w:szCs w:val="28"/>
          <w:lang w:val="ro-RO"/>
        </w:rPr>
        <w:t>smart</w:t>
      </w:r>
      <w:r w:rsidRPr="002462D9">
        <w:rPr>
          <w:sz w:val="28"/>
          <w:szCs w:val="28"/>
          <w:lang w:val="ro-RO"/>
        </w:rPr>
        <w:t> este declarată ca fiind „1”, o mențiune referitoare la faptul că informațiile privind randamentul energetic aferent încălzirii apei, consumul anual de energie electrică și de combustibil, după caz, se referă exclusiv la setările de control inteligent activate;</w:t>
      </w:r>
    </w:p>
    <w:p w:rsidR="00CF161F" w:rsidRPr="002462D9" w:rsidRDefault="00CF161F" w:rsidP="00CF161F">
      <w:pPr>
        <w:ind w:firstLine="540"/>
        <w:rPr>
          <w:sz w:val="28"/>
          <w:szCs w:val="28"/>
          <w:lang w:val="ro-RO"/>
        </w:rPr>
      </w:pPr>
      <w:r w:rsidRPr="002462D9">
        <w:rPr>
          <w:sz w:val="28"/>
          <w:szCs w:val="28"/>
          <w:lang w:val="ro-RO"/>
        </w:rPr>
        <w:t>în plus, pentru instalațiile solare pentru încălzirea apei și instalațiile cu pompă de căldură pentru încălzirea apei:</w:t>
      </w:r>
    </w:p>
    <w:p w:rsidR="00CF161F" w:rsidRPr="002462D9" w:rsidRDefault="00CF161F" w:rsidP="00CF161F">
      <w:pPr>
        <w:ind w:firstLine="540"/>
        <w:rPr>
          <w:sz w:val="28"/>
          <w:szCs w:val="28"/>
          <w:lang w:val="ro-RO"/>
        </w:rPr>
      </w:pPr>
      <w:r w:rsidRPr="002462D9">
        <w:rPr>
          <w:sz w:val="28"/>
          <w:szCs w:val="28"/>
          <w:lang w:val="ro-RO"/>
        </w:rPr>
        <w:t>m) randamentul energetic aferent încălzirii apei, exprimat în procente, în condiții climatice mai reci sau mai calde, cu rotunjire la cel mai apropiat număr întreg și calculat în conformitate cu punctul 3 din anexa nr.  8;</w:t>
      </w:r>
    </w:p>
    <w:p w:rsidR="00CF161F" w:rsidRPr="002462D9" w:rsidRDefault="00CF161F" w:rsidP="00CF161F">
      <w:pPr>
        <w:ind w:firstLine="540"/>
        <w:rPr>
          <w:sz w:val="28"/>
          <w:szCs w:val="28"/>
          <w:lang w:val="ro-RO"/>
        </w:rPr>
      </w:pPr>
      <w:r w:rsidRPr="002462D9">
        <w:rPr>
          <w:sz w:val="28"/>
          <w:szCs w:val="28"/>
          <w:lang w:val="ro-RO"/>
        </w:rPr>
        <w:t>n) consumul anual de energie electrică, exprimat în kWh, în termeni de energie finală și/sau consumul anual de combustibil, exprimat în GJ, în termeni de </w:t>
      </w:r>
      <w:r w:rsidRPr="002462D9">
        <w:rPr>
          <w:i/>
          <w:iCs/>
          <w:sz w:val="28"/>
          <w:szCs w:val="28"/>
          <w:lang w:val="ro-RO"/>
        </w:rPr>
        <w:t>PCS</w:t>
      </w:r>
      <w:r w:rsidRPr="002462D9">
        <w:rPr>
          <w:sz w:val="28"/>
          <w:szCs w:val="28"/>
          <w:lang w:val="ro-RO"/>
        </w:rPr>
        <w:t>, în condiții climatice mai reci sau mai calde, cu rotunjire la cel mai apropiat număr întreg și calculate în conformitate cu punctul 4 din anexa nr.  8;</w:t>
      </w:r>
    </w:p>
    <w:p w:rsidR="00CF161F" w:rsidRPr="002462D9" w:rsidRDefault="00CF161F" w:rsidP="00CF161F">
      <w:pPr>
        <w:ind w:firstLine="540"/>
        <w:rPr>
          <w:sz w:val="28"/>
          <w:szCs w:val="28"/>
          <w:lang w:val="ro-RO"/>
        </w:rPr>
      </w:pPr>
      <w:r w:rsidRPr="002462D9">
        <w:rPr>
          <w:sz w:val="28"/>
          <w:szCs w:val="28"/>
          <w:lang w:val="ro-RO"/>
        </w:rPr>
        <w:t>în plus, pentru instalațiile solare pentru încălzirea apei:</w:t>
      </w:r>
    </w:p>
    <w:p w:rsidR="00CF161F" w:rsidRPr="002462D9" w:rsidRDefault="00CF161F" w:rsidP="00CF161F">
      <w:pPr>
        <w:ind w:firstLine="540"/>
        <w:rPr>
          <w:sz w:val="28"/>
          <w:szCs w:val="28"/>
          <w:lang w:val="ro-RO"/>
        </w:rPr>
      </w:pPr>
      <w:r w:rsidRPr="002462D9">
        <w:rPr>
          <w:sz w:val="28"/>
          <w:szCs w:val="28"/>
          <w:lang w:val="ro-RO"/>
        </w:rPr>
        <w:t>o) zona de deschidere a colectorului, exprimată în m</w:t>
      </w:r>
      <w:r w:rsidRPr="002462D9">
        <w:rPr>
          <w:sz w:val="28"/>
          <w:szCs w:val="28"/>
          <w:vertAlign w:val="superscript"/>
          <w:lang w:val="ro-RO"/>
        </w:rPr>
        <w:t>2</w:t>
      </w:r>
      <w:r w:rsidRPr="002462D9">
        <w:rPr>
          <w:sz w:val="28"/>
          <w:szCs w:val="28"/>
          <w:lang w:val="ro-RO"/>
        </w:rPr>
        <w:t>, cu două zecimale;</w:t>
      </w:r>
    </w:p>
    <w:p w:rsidR="00CF161F" w:rsidRPr="002462D9" w:rsidRDefault="00CF161F" w:rsidP="00CF161F">
      <w:pPr>
        <w:ind w:firstLine="540"/>
        <w:rPr>
          <w:sz w:val="28"/>
          <w:szCs w:val="28"/>
          <w:lang w:val="ro-RO"/>
        </w:rPr>
      </w:pPr>
      <w:r w:rsidRPr="002462D9">
        <w:rPr>
          <w:sz w:val="28"/>
          <w:szCs w:val="28"/>
          <w:lang w:val="ro-RO"/>
        </w:rPr>
        <w:t>p) randamentul optic, cu trei zecimale;</w:t>
      </w:r>
    </w:p>
    <w:p w:rsidR="00CF161F" w:rsidRPr="002462D9" w:rsidRDefault="00CF161F" w:rsidP="00CF161F">
      <w:pPr>
        <w:ind w:firstLine="540"/>
        <w:rPr>
          <w:sz w:val="28"/>
          <w:szCs w:val="28"/>
          <w:lang w:val="ro-RO"/>
        </w:rPr>
      </w:pPr>
      <w:r w:rsidRPr="002462D9">
        <w:rPr>
          <w:sz w:val="28"/>
          <w:szCs w:val="28"/>
          <w:lang w:val="ro-RO"/>
        </w:rPr>
        <w:t>q) coeficientul de gradul întîi, exprimat în W/(m</w:t>
      </w:r>
      <w:r w:rsidRPr="002462D9">
        <w:rPr>
          <w:sz w:val="28"/>
          <w:szCs w:val="28"/>
          <w:vertAlign w:val="superscript"/>
          <w:lang w:val="ro-RO"/>
        </w:rPr>
        <w:t>2</w:t>
      </w:r>
      <w:r w:rsidRPr="002462D9">
        <w:rPr>
          <w:sz w:val="28"/>
          <w:szCs w:val="28"/>
          <w:lang w:val="ro-RO"/>
        </w:rPr>
        <w:t> K), cu două zecimale;</w:t>
      </w:r>
    </w:p>
    <w:p w:rsidR="00CF161F" w:rsidRPr="002462D9" w:rsidRDefault="00CF161F" w:rsidP="00CF161F">
      <w:pPr>
        <w:ind w:firstLine="540"/>
        <w:rPr>
          <w:sz w:val="28"/>
          <w:szCs w:val="28"/>
          <w:lang w:val="ro-RO"/>
        </w:rPr>
      </w:pPr>
      <w:r w:rsidRPr="002462D9">
        <w:rPr>
          <w:sz w:val="28"/>
          <w:szCs w:val="28"/>
          <w:lang w:val="ro-RO"/>
        </w:rPr>
        <w:t>r) coeficientul de gradul al doilea, exprimat în W/(m</w:t>
      </w:r>
      <w:r w:rsidRPr="002462D9">
        <w:rPr>
          <w:sz w:val="28"/>
          <w:szCs w:val="28"/>
          <w:vertAlign w:val="superscript"/>
          <w:lang w:val="ro-RO"/>
        </w:rPr>
        <w:t>2</w:t>
      </w:r>
      <w:r w:rsidRPr="002462D9">
        <w:rPr>
          <w:sz w:val="28"/>
          <w:szCs w:val="28"/>
          <w:lang w:val="ro-RO"/>
        </w:rPr>
        <w:t> K</w:t>
      </w:r>
      <w:r w:rsidRPr="002462D9">
        <w:rPr>
          <w:sz w:val="28"/>
          <w:szCs w:val="28"/>
          <w:vertAlign w:val="superscript"/>
          <w:lang w:val="ro-RO"/>
        </w:rPr>
        <w:t>2</w:t>
      </w:r>
      <w:r w:rsidRPr="002462D9">
        <w:rPr>
          <w:sz w:val="28"/>
          <w:szCs w:val="28"/>
          <w:lang w:val="ro-RO"/>
        </w:rPr>
        <w:t>), cu trei zecimale;</w:t>
      </w:r>
    </w:p>
    <w:p w:rsidR="00CF161F" w:rsidRPr="002462D9" w:rsidRDefault="00CF161F" w:rsidP="00CF161F">
      <w:pPr>
        <w:ind w:firstLine="540"/>
        <w:rPr>
          <w:sz w:val="28"/>
          <w:szCs w:val="28"/>
          <w:lang w:val="ro-RO"/>
        </w:rPr>
      </w:pPr>
      <w:r w:rsidRPr="002462D9">
        <w:rPr>
          <w:sz w:val="28"/>
          <w:szCs w:val="28"/>
          <w:lang w:val="ro-RO"/>
        </w:rPr>
        <w:t>s) modificatorul unghiului de incidență, cu două zecimale;</w:t>
      </w:r>
    </w:p>
    <w:p w:rsidR="00CF161F" w:rsidRPr="002462D9" w:rsidRDefault="00CF161F" w:rsidP="00CF161F">
      <w:pPr>
        <w:ind w:firstLine="540"/>
        <w:rPr>
          <w:sz w:val="28"/>
          <w:szCs w:val="28"/>
          <w:lang w:val="ro-RO"/>
        </w:rPr>
      </w:pPr>
      <w:r w:rsidRPr="002462D9">
        <w:rPr>
          <w:sz w:val="28"/>
          <w:szCs w:val="28"/>
          <w:lang w:val="ro-RO"/>
        </w:rPr>
        <w:t>t) capacitatea rezervorului, exprimată în litri, cu rotunjire la cel mai apropiat număr întreg;</w:t>
      </w:r>
    </w:p>
    <w:p w:rsidR="00CF161F" w:rsidRPr="002462D9" w:rsidRDefault="00CF161F" w:rsidP="00CF161F">
      <w:pPr>
        <w:ind w:firstLine="540"/>
        <w:rPr>
          <w:sz w:val="28"/>
          <w:szCs w:val="28"/>
          <w:lang w:val="ro-RO"/>
        </w:rPr>
      </w:pPr>
      <w:r w:rsidRPr="002462D9">
        <w:rPr>
          <w:sz w:val="28"/>
          <w:szCs w:val="28"/>
          <w:lang w:val="ro-RO"/>
        </w:rPr>
        <w:t>u) consumul de energie electrică al pompei, exprimat în W, cu rotunjire la cel mai apropiat număr întreg;</w:t>
      </w:r>
    </w:p>
    <w:p w:rsidR="00CF161F" w:rsidRPr="002462D9" w:rsidRDefault="00CF161F" w:rsidP="00CF161F">
      <w:pPr>
        <w:ind w:firstLine="540"/>
        <w:rPr>
          <w:sz w:val="28"/>
          <w:szCs w:val="28"/>
          <w:lang w:val="ro-RO"/>
        </w:rPr>
      </w:pPr>
      <w:r w:rsidRPr="002462D9">
        <w:rPr>
          <w:sz w:val="28"/>
          <w:szCs w:val="28"/>
          <w:lang w:val="ro-RO"/>
        </w:rPr>
        <w:t>v) consumul de energie electrică în regim de așteptare, exprimat în W, cu două zecimale;</w:t>
      </w:r>
    </w:p>
    <w:p w:rsidR="00CF161F" w:rsidRPr="002462D9" w:rsidRDefault="00CF161F" w:rsidP="00CF161F">
      <w:pPr>
        <w:ind w:firstLine="540"/>
        <w:rPr>
          <w:sz w:val="28"/>
          <w:szCs w:val="28"/>
          <w:lang w:val="ro-RO"/>
        </w:rPr>
      </w:pPr>
      <w:r w:rsidRPr="002462D9">
        <w:rPr>
          <w:sz w:val="28"/>
          <w:szCs w:val="28"/>
          <w:lang w:val="ro-RO"/>
        </w:rPr>
        <w:t>în plus, pentru instalațiile cu pompă de căldură pentru încălzirea apei:</w:t>
      </w:r>
    </w:p>
    <w:p w:rsidR="00CF161F" w:rsidRPr="002462D9" w:rsidRDefault="00CF161F" w:rsidP="00CF161F">
      <w:pPr>
        <w:ind w:firstLine="540"/>
        <w:rPr>
          <w:sz w:val="28"/>
          <w:szCs w:val="28"/>
          <w:lang w:val="ro-RO"/>
        </w:rPr>
      </w:pPr>
      <w:r w:rsidRPr="002462D9">
        <w:rPr>
          <w:sz w:val="28"/>
          <w:szCs w:val="28"/>
          <w:lang w:val="ro-RO"/>
        </w:rPr>
        <w:t>w)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în exterior, exprimat în dB, cu rotunjire la cel mai apropiat număr întreg.</w:t>
      </w:r>
    </w:p>
    <w:p w:rsidR="00CF161F" w:rsidRPr="002462D9" w:rsidRDefault="00CF161F" w:rsidP="00CF161F">
      <w:pPr>
        <w:ind w:firstLine="540"/>
        <w:rPr>
          <w:sz w:val="28"/>
          <w:szCs w:val="28"/>
          <w:lang w:val="ro-RO"/>
        </w:rPr>
      </w:pPr>
      <w:r w:rsidRPr="002462D9">
        <w:rPr>
          <w:sz w:val="28"/>
          <w:szCs w:val="28"/>
          <w:lang w:val="ro-RO"/>
        </w:rPr>
        <w:t>1.2. O fișă poate avea ca obiect mai multe modele de instalații pentru încălzirea apei furnizate de același furnizor.</w:t>
      </w:r>
    </w:p>
    <w:p w:rsidR="00CF161F" w:rsidRPr="002462D9" w:rsidRDefault="00CF161F" w:rsidP="00CF161F">
      <w:pPr>
        <w:ind w:firstLine="540"/>
        <w:rPr>
          <w:sz w:val="28"/>
          <w:szCs w:val="28"/>
          <w:lang w:val="ro-RO"/>
        </w:rPr>
      </w:pPr>
      <w:r w:rsidRPr="002462D9">
        <w:rPr>
          <w:sz w:val="28"/>
          <w:szCs w:val="28"/>
          <w:lang w:val="ro-RO"/>
        </w:rPr>
        <w:t>1.3. Informațiile cuprinse în fișă pot fi prezentate sub forma unei copii a etichetei, fie color, fie în alb și negru. În acest caz, se includ și informațiile enumerate la punctul 1.1 care nu apar încă pe etichetă.</w:t>
      </w:r>
    </w:p>
    <w:p w:rsidR="00CF161F" w:rsidRPr="002462D9" w:rsidRDefault="00CF161F" w:rsidP="00CF161F">
      <w:pPr>
        <w:ind w:firstLine="540"/>
        <w:rPr>
          <w:b/>
          <w:bCs/>
          <w:sz w:val="28"/>
          <w:szCs w:val="28"/>
          <w:lang w:val="ro-RO"/>
        </w:rPr>
      </w:pPr>
      <w:r w:rsidRPr="002462D9">
        <w:rPr>
          <w:b/>
          <w:bCs/>
          <w:sz w:val="28"/>
          <w:szCs w:val="28"/>
          <w:lang w:val="ro-RO"/>
        </w:rPr>
        <w:t>2. Rezervoare de apă caldă</w:t>
      </w:r>
    </w:p>
    <w:p w:rsidR="00CF161F" w:rsidRPr="002462D9" w:rsidRDefault="00CF161F" w:rsidP="00CF161F">
      <w:pPr>
        <w:ind w:firstLine="540"/>
        <w:rPr>
          <w:sz w:val="28"/>
          <w:szCs w:val="28"/>
          <w:lang w:val="ro-RO"/>
        </w:rPr>
      </w:pPr>
      <w:r w:rsidRPr="002462D9">
        <w:rPr>
          <w:sz w:val="28"/>
          <w:szCs w:val="28"/>
          <w:lang w:val="ro-RO"/>
        </w:rPr>
        <w:t>2.1. Informațiile din fișa de produs a rezervorului de apă caldă trebuie furnizate în ordinea indicată în continuare și trebuie să figureze în broșura produsului sau în alte documente furnizate împreună cu produsul:</w:t>
      </w:r>
    </w:p>
    <w:p w:rsidR="00CF161F" w:rsidRPr="002462D9" w:rsidRDefault="00CF161F" w:rsidP="00CF161F">
      <w:pPr>
        <w:ind w:firstLine="540"/>
        <w:rPr>
          <w:sz w:val="28"/>
          <w:szCs w:val="28"/>
          <w:lang w:val="ro-RO"/>
        </w:rPr>
      </w:pPr>
      <w:r w:rsidRPr="002462D9">
        <w:rPr>
          <w:sz w:val="28"/>
          <w:szCs w:val="28"/>
          <w:lang w:val="ro-RO"/>
        </w:rPr>
        <w:t>a) denumirea sau marca comercială a furnizorului;</w:t>
      </w:r>
    </w:p>
    <w:p w:rsidR="00CF161F" w:rsidRPr="002462D9" w:rsidRDefault="00CF161F" w:rsidP="00CF161F">
      <w:pPr>
        <w:ind w:firstLine="540"/>
        <w:rPr>
          <w:sz w:val="28"/>
          <w:szCs w:val="28"/>
          <w:lang w:val="ro-RO"/>
        </w:rPr>
      </w:pPr>
      <w:r w:rsidRPr="002462D9">
        <w:rPr>
          <w:sz w:val="28"/>
          <w:szCs w:val="28"/>
          <w:lang w:val="ro-RO"/>
        </w:rPr>
        <w:t>b) identificatorul de model al furnizorului;</w:t>
      </w:r>
    </w:p>
    <w:p w:rsidR="00CF161F" w:rsidRPr="002462D9" w:rsidRDefault="00CF161F" w:rsidP="00CF161F">
      <w:pPr>
        <w:ind w:firstLine="540"/>
        <w:rPr>
          <w:sz w:val="28"/>
          <w:szCs w:val="28"/>
          <w:lang w:val="ro-RO"/>
        </w:rPr>
      </w:pPr>
      <w:r w:rsidRPr="002462D9">
        <w:rPr>
          <w:sz w:val="28"/>
          <w:szCs w:val="28"/>
          <w:lang w:val="ro-RO"/>
        </w:rPr>
        <w:t>c) clasa de randament energetic a modelului, determinată în conformitate cu punctul 2 din anexa nr. 2;</w:t>
      </w:r>
    </w:p>
    <w:p w:rsidR="00CF161F" w:rsidRPr="002462D9" w:rsidRDefault="00CF161F" w:rsidP="00CF161F">
      <w:pPr>
        <w:ind w:firstLine="540"/>
        <w:rPr>
          <w:sz w:val="28"/>
          <w:szCs w:val="28"/>
          <w:lang w:val="ro-RO"/>
        </w:rPr>
      </w:pPr>
      <w:r w:rsidRPr="002462D9">
        <w:rPr>
          <w:sz w:val="28"/>
          <w:szCs w:val="28"/>
          <w:lang w:val="ro-RO"/>
        </w:rPr>
        <w:lastRenderedPageBreak/>
        <w:t>d) pierderea de căldură, exprimată în W, cu rotunjire la cel mai apropiat număr întreg;</w:t>
      </w:r>
    </w:p>
    <w:p w:rsidR="00CF161F" w:rsidRPr="002462D9" w:rsidRDefault="00CF161F" w:rsidP="00CF161F">
      <w:pPr>
        <w:ind w:firstLine="540"/>
        <w:rPr>
          <w:sz w:val="28"/>
          <w:szCs w:val="28"/>
          <w:lang w:val="ro-RO"/>
        </w:rPr>
      </w:pPr>
      <w:r w:rsidRPr="002462D9">
        <w:rPr>
          <w:sz w:val="28"/>
          <w:szCs w:val="28"/>
          <w:lang w:val="ro-RO"/>
        </w:rPr>
        <w:t>e) capacitatea rezervorului, exprimată în litri, cu rotunjire la cel mai apropiat număr întreg.</w:t>
      </w:r>
    </w:p>
    <w:p w:rsidR="00CF161F" w:rsidRPr="002462D9" w:rsidRDefault="00CF161F" w:rsidP="00CF161F">
      <w:pPr>
        <w:ind w:firstLine="540"/>
        <w:rPr>
          <w:sz w:val="28"/>
          <w:szCs w:val="28"/>
          <w:lang w:val="ro-RO"/>
        </w:rPr>
      </w:pPr>
      <w:r w:rsidRPr="002462D9">
        <w:rPr>
          <w:sz w:val="28"/>
          <w:szCs w:val="28"/>
          <w:lang w:val="ro-RO"/>
        </w:rPr>
        <w:t>2.2. O fișă poate avea ca obiect mai multe modele de rezervoare de apă caldă furnizate de același furnizor.</w:t>
      </w:r>
    </w:p>
    <w:p w:rsidR="00CF161F" w:rsidRPr="002462D9" w:rsidRDefault="00CF161F" w:rsidP="00CF161F">
      <w:pPr>
        <w:ind w:firstLine="540"/>
        <w:rPr>
          <w:sz w:val="28"/>
          <w:szCs w:val="28"/>
          <w:lang w:val="ro-RO"/>
        </w:rPr>
      </w:pPr>
      <w:r w:rsidRPr="002462D9">
        <w:rPr>
          <w:sz w:val="28"/>
          <w:szCs w:val="28"/>
          <w:lang w:val="ro-RO"/>
        </w:rPr>
        <w:t>2.3. Informațiile cuprinse în fișă pot fi prezentate sub forma unei copii a etichetei, fie color, fie în alb și negru. În acest caz, se includ și informațiile enumerate la punctul 2.1 care nu apar încă pe etichetă.</w:t>
      </w:r>
    </w:p>
    <w:p w:rsidR="00CF161F" w:rsidRPr="002462D9" w:rsidRDefault="00CF161F" w:rsidP="00CF161F">
      <w:pPr>
        <w:ind w:firstLine="540"/>
        <w:rPr>
          <w:b/>
          <w:bCs/>
          <w:sz w:val="22"/>
          <w:szCs w:val="28"/>
          <w:lang w:val="ro-RO"/>
        </w:rPr>
      </w:pPr>
    </w:p>
    <w:p w:rsidR="00CF161F" w:rsidRPr="002462D9" w:rsidRDefault="00CF161F" w:rsidP="00CF161F">
      <w:pPr>
        <w:ind w:firstLine="540"/>
        <w:rPr>
          <w:b/>
          <w:bCs/>
          <w:sz w:val="28"/>
          <w:szCs w:val="28"/>
          <w:lang w:val="ro-RO"/>
        </w:rPr>
      </w:pPr>
      <w:r w:rsidRPr="002462D9">
        <w:rPr>
          <w:b/>
          <w:bCs/>
          <w:sz w:val="28"/>
          <w:szCs w:val="28"/>
          <w:lang w:val="ro-RO"/>
        </w:rPr>
        <w:t>3. Dispozitive solare</w:t>
      </w:r>
    </w:p>
    <w:p w:rsidR="00CF161F" w:rsidRPr="002462D9" w:rsidRDefault="00CF161F" w:rsidP="00CF161F">
      <w:pPr>
        <w:ind w:firstLine="540"/>
        <w:rPr>
          <w:sz w:val="28"/>
          <w:szCs w:val="28"/>
          <w:lang w:val="ro-RO"/>
        </w:rPr>
      </w:pPr>
      <w:r w:rsidRPr="002462D9">
        <w:rPr>
          <w:sz w:val="28"/>
          <w:szCs w:val="28"/>
          <w:lang w:val="ro-RO"/>
        </w:rPr>
        <w:t>3.1. Informațiile din fișa de produs a dispozitivului solar trebuie furnizate în ordinea indicată în continuare și trebuie să figureze în broșura produsului sau în alte documente furnizate împreună cu produsul (pentru pompele din circuitul colectorului, dacă este cazul):</w:t>
      </w:r>
    </w:p>
    <w:p w:rsidR="00CF161F" w:rsidRPr="002462D9" w:rsidRDefault="00CF161F" w:rsidP="00CF161F">
      <w:pPr>
        <w:ind w:firstLine="540"/>
        <w:rPr>
          <w:sz w:val="28"/>
          <w:szCs w:val="28"/>
          <w:lang w:val="ro-RO"/>
        </w:rPr>
      </w:pPr>
      <w:r w:rsidRPr="002462D9">
        <w:rPr>
          <w:sz w:val="28"/>
          <w:szCs w:val="28"/>
          <w:lang w:val="ro-RO"/>
        </w:rPr>
        <w:t>a) denumirea sau marca comercială a furnizorului;</w:t>
      </w:r>
    </w:p>
    <w:p w:rsidR="00CF161F" w:rsidRPr="002462D9" w:rsidRDefault="00CF161F" w:rsidP="00CF161F">
      <w:pPr>
        <w:ind w:firstLine="540"/>
        <w:rPr>
          <w:sz w:val="28"/>
          <w:szCs w:val="28"/>
          <w:lang w:val="ro-RO"/>
        </w:rPr>
      </w:pPr>
      <w:r w:rsidRPr="002462D9">
        <w:rPr>
          <w:sz w:val="28"/>
          <w:szCs w:val="28"/>
          <w:lang w:val="ro-RO"/>
        </w:rPr>
        <w:t>b) identificatorul de model al furnizorului;</w:t>
      </w:r>
    </w:p>
    <w:p w:rsidR="00CF161F" w:rsidRPr="002462D9" w:rsidRDefault="00CF161F" w:rsidP="00CF161F">
      <w:pPr>
        <w:ind w:firstLine="540"/>
        <w:rPr>
          <w:sz w:val="28"/>
          <w:szCs w:val="28"/>
          <w:lang w:val="ro-RO"/>
        </w:rPr>
      </w:pPr>
      <w:r w:rsidRPr="002462D9">
        <w:rPr>
          <w:sz w:val="28"/>
          <w:szCs w:val="28"/>
          <w:lang w:val="ro-RO"/>
        </w:rPr>
        <w:t>c) zona de deschidere a colectorului, exprimată în m</w:t>
      </w:r>
      <w:r w:rsidRPr="002462D9">
        <w:rPr>
          <w:sz w:val="28"/>
          <w:szCs w:val="28"/>
          <w:vertAlign w:val="superscript"/>
          <w:lang w:val="ro-RO"/>
        </w:rPr>
        <w:t>2</w:t>
      </w:r>
      <w:r w:rsidRPr="002462D9">
        <w:rPr>
          <w:sz w:val="28"/>
          <w:szCs w:val="28"/>
          <w:lang w:val="ro-RO"/>
        </w:rPr>
        <w:t>, cu două zecimale;</w:t>
      </w:r>
    </w:p>
    <w:p w:rsidR="00CF161F" w:rsidRPr="002462D9" w:rsidRDefault="00CF161F" w:rsidP="00CF161F">
      <w:pPr>
        <w:ind w:firstLine="540"/>
        <w:rPr>
          <w:sz w:val="28"/>
          <w:szCs w:val="28"/>
          <w:lang w:val="ro-RO"/>
        </w:rPr>
      </w:pPr>
      <w:r w:rsidRPr="002462D9">
        <w:rPr>
          <w:sz w:val="28"/>
          <w:szCs w:val="28"/>
          <w:lang w:val="ro-RO"/>
        </w:rPr>
        <w:t>d) randamentul optic, cu trei zecimale;</w:t>
      </w:r>
    </w:p>
    <w:p w:rsidR="00CF161F" w:rsidRPr="002462D9" w:rsidRDefault="00CF161F" w:rsidP="00CF161F">
      <w:pPr>
        <w:ind w:firstLine="540"/>
        <w:rPr>
          <w:sz w:val="28"/>
          <w:szCs w:val="28"/>
          <w:lang w:val="ro-RO"/>
        </w:rPr>
      </w:pPr>
      <w:r w:rsidRPr="002462D9">
        <w:rPr>
          <w:sz w:val="28"/>
          <w:szCs w:val="28"/>
          <w:lang w:val="ro-RO"/>
        </w:rPr>
        <w:t>e) coeficientul de gradul întîi, exprimat în W/(m</w:t>
      </w:r>
      <w:r w:rsidRPr="002462D9">
        <w:rPr>
          <w:sz w:val="28"/>
          <w:szCs w:val="28"/>
          <w:vertAlign w:val="superscript"/>
          <w:lang w:val="ro-RO"/>
        </w:rPr>
        <w:t>2</w:t>
      </w:r>
      <w:r w:rsidRPr="002462D9">
        <w:rPr>
          <w:sz w:val="28"/>
          <w:szCs w:val="28"/>
          <w:lang w:val="ro-RO"/>
        </w:rPr>
        <w:t> K), cu două zecimale;</w:t>
      </w:r>
    </w:p>
    <w:p w:rsidR="00CF161F" w:rsidRPr="002462D9" w:rsidRDefault="00CF161F" w:rsidP="00CF161F">
      <w:pPr>
        <w:ind w:firstLine="540"/>
        <w:rPr>
          <w:sz w:val="28"/>
          <w:szCs w:val="28"/>
          <w:lang w:val="ro-RO"/>
        </w:rPr>
      </w:pPr>
      <w:r w:rsidRPr="002462D9">
        <w:rPr>
          <w:sz w:val="28"/>
          <w:szCs w:val="28"/>
          <w:lang w:val="ro-RO"/>
        </w:rPr>
        <w:t>f) coeficientul de gradul al doilea, exprimat în W/(m</w:t>
      </w:r>
      <w:r w:rsidRPr="002462D9">
        <w:rPr>
          <w:sz w:val="28"/>
          <w:szCs w:val="28"/>
          <w:vertAlign w:val="superscript"/>
          <w:lang w:val="ro-RO"/>
        </w:rPr>
        <w:t>2</w:t>
      </w:r>
      <w:r w:rsidRPr="002462D9">
        <w:rPr>
          <w:sz w:val="28"/>
          <w:szCs w:val="28"/>
          <w:lang w:val="ro-RO"/>
        </w:rPr>
        <w:t> K</w:t>
      </w:r>
      <w:r w:rsidRPr="002462D9">
        <w:rPr>
          <w:sz w:val="28"/>
          <w:szCs w:val="28"/>
          <w:vertAlign w:val="superscript"/>
          <w:lang w:val="ro-RO"/>
        </w:rPr>
        <w:t>2</w:t>
      </w:r>
      <w:r w:rsidRPr="002462D9">
        <w:rPr>
          <w:sz w:val="28"/>
          <w:szCs w:val="28"/>
          <w:lang w:val="ro-RO"/>
        </w:rPr>
        <w:t>), cu trei zecimale;</w:t>
      </w:r>
    </w:p>
    <w:p w:rsidR="00CF161F" w:rsidRPr="002462D9" w:rsidRDefault="00CF161F" w:rsidP="00CF161F">
      <w:pPr>
        <w:ind w:firstLine="540"/>
        <w:rPr>
          <w:sz w:val="28"/>
          <w:szCs w:val="28"/>
          <w:lang w:val="ro-RO"/>
        </w:rPr>
      </w:pPr>
      <w:r w:rsidRPr="002462D9">
        <w:rPr>
          <w:sz w:val="28"/>
          <w:szCs w:val="28"/>
          <w:lang w:val="ro-RO"/>
        </w:rPr>
        <w:t>g) modificatorul unghiului de incidență, cu două zecimale;</w:t>
      </w:r>
    </w:p>
    <w:p w:rsidR="00CF161F" w:rsidRPr="002462D9" w:rsidRDefault="00CF161F" w:rsidP="00CF161F">
      <w:pPr>
        <w:ind w:firstLine="540"/>
        <w:rPr>
          <w:sz w:val="28"/>
          <w:szCs w:val="28"/>
          <w:lang w:val="ro-RO"/>
        </w:rPr>
      </w:pPr>
      <w:r w:rsidRPr="002462D9">
        <w:rPr>
          <w:sz w:val="28"/>
          <w:szCs w:val="28"/>
          <w:lang w:val="ro-RO"/>
        </w:rPr>
        <w:t>h) capacitatea rezervorului, exprimată în litri, cu rotunjire la cel mai apropiat număr întreg;</w:t>
      </w:r>
    </w:p>
    <w:p w:rsidR="00CF161F" w:rsidRPr="002462D9" w:rsidRDefault="00CF161F" w:rsidP="00CF161F">
      <w:pPr>
        <w:ind w:firstLine="540"/>
        <w:rPr>
          <w:sz w:val="28"/>
          <w:szCs w:val="28"/>
          <w:lang w:val="ro-RO"/>
        </w:rPr>
      </w:pPr>
      <w:r w:rsidRPr="002462D9">
        <w:rPr>
          <w:sz w:val="28"/>
          <w:szCs w:val="28"/>
          <w:lang w:val="ro-RO"/>
        </w:rPr>
        <w:t>i) contribuția termică anuală non-solară </w:t>
      </w:r>
      <w:r w:rsidRPr="002462D9">
        <w:rPr>
          <w:i/>
          <w:iCs/>
          <w:sz w:val="28"/>
          <w:szCs w:val="28"/>
          <w:lang w:val="ro-RO"/>
        </w:rPr>
        <w:t>Q</w:t>
      </w:r>
      <w:r w:rsidRPr="002462D9">
        <w:rPr>
          <w:i/>
          <w:iCs/>
          <w:sz w:val="28"/>
          <w:szCs w:val="28"/>
          <w:vertAlign w:val="subscript"/>
          <w:lang w:val="ro-RO"/>
        </w:rPr>
        <w:t>nonsol</w:t>
      </w:r>
      <w:r w:rsidRPr="002462D9">
        <w:rPr>
          <w:sz w:val="28"/>
          <w:szCs w:val="28"/>
          <w:lang w:val="ro-RO"/>
        </w:rPr>
        <w:t>, exprimată în kWh în termeni de energie primară pentru electricitate și/sau în kWh în termeni de </w:t>
      </w:r>
      <w:r w:rsidRPr="002462D9">
        <w:rPr>
          <w:i/>
          <w:iCs/>
          <w:sz w:val="28"/>
          <w:szCs w:val="28"/>
          <w:lang w:val="ro-RO"/>
        </w:rPr>
        <w:t>PCS</w:t>
      </w:r>
      <w:r w:rsidRPr="002462D9">
        <w:rPr>
          <w:sz w:val="28"/>
          <w:szCs w:val="28"/>
          <w:lang w:val="ro-RO"/>
        </w:rPr>
        <w:t> pentru combustibili, pentru profilurile de sarcină M, L, XL și XXL, în condiții climatice medii, cu rotunjire la cel mai apropiat număr întreg;</w:t>
      </w:r>
    </w:p>
    <w:p w:rsidR="00CF161F" w:rsidRPr="002462D9" w:rsidRDefault="00CF161F" w:rsidP="00CF161F">
      <w:pPr>
        <w:ind w:firstLine="540"/>
        <w:rPr>
          <w:sz w:val="28"/>
          <w:szCs w:val="28"/>
          <w:lang w:val="ro-RO"/>
        </w:rPr>
      </w:pPr>
      <w:r w:rsidRPr="002462D9">
        <w:rPr>
          <w:sz w:val="28"/>
          <w:szCs w:val="28"/>
          <w:lang w:val="ro-RO"/>
        </w:rPr>
        <w:t>j) consumul de energie electrică al pompei, exprimat în W, cu rotunjire la cel mai apropiat număr întreg;</w:t>
      </w:r>
    </w:p>
    <w:p w:rsidR="00CF161F" w:rsidRPr="002462D9" w:rsidRDefault="00CF161F" w:rsidP="00CF161F">
      <w:pPr>
        <w:ind w:firstLine="540"/>
        <w:rPr>
          <w:sz w:val="28"/>
          <w:szCs w:val="28"/>
          <w:lang w:val="ro-RO"/>
        </w:rPr>
      </w:pPr>
      <w:r w:rsidRPr="002462D9">
        <w:rPr>
          <w:sz w:val="28"/>
          <w:szCs w:val="28"/>
          <w:lang w:val="ro-RO"/>
        </w:rPr>
        <w:t>k) consumul de energie electrică în regim de așteptare, exprimat în W, cu două zecimale;</w:t>
      </w:r>
    </w:p>
    <w:p w:rsidR="00CF161F" w:rsidRPr="002462D9" w:rsidRDefault="00CF161F" w:rsidP="00CF161F">
      <w:pPr>
        <w:ind w:firstLine="540"/>
        <w:rPr>
          <w:sz w:val="28"/>
          <w:szCs w:val="28"/>
          <w:lang w:val="ro-RO"/>
        </w:rPr>
      </w:pPr>
      <w:r w:rsidRPr="002462D9">
        <w:rPr>
          <w:sz w:val="28"/>
          <w:szCs w:val="28"/>
          <w:lang w:val="ro-RO"/>
        </w:rPr>
        <w:t>l) consumul auxiliar de energie electrică </w:t>
      </w:r>
      <w:r w:rsidRPr="002462D9">
        <w:rPr>
          <w:i/>
          <w:iCs/>
          <w:sz w:val="28"/>
          <w:szCs w:val="28"/>
          <w:lang w:val="ro-RO"/>
        </w:rPr>
        <w:t>Q</w:t>
      </w:r>
      <w:r w:rsidRPr="002462D9">
        <w:rPr>
          <w:i/>
          <w:iCs/>
          <w:sz w:val="28"/>
          <w:szCs w:val="28"/>
          <w:vertAlign w:val="subscript"/>
          <w:lang w:val="ro-RO"/>
        </w:rPr>
        <w:t>aux</w:t>
      </w:r>
      <w:r w:rsidRPr="002462D9">
        <w:rPr>
          <w:sz w:val="28"/>
          <w:szCs w:val="28"/>
          <w:lang w:val="ro-RO"/>
        </w:rPr>
        <w:t>, exprimat în kWh, în termeni de energie finală, cu rotunjire la cel mai apropiat număr întreg.</w:t>
      </w:r>
    </w:p>
    <w:p w:rsidR="00CF161F" w:rsidRPr="002462D9" w:rsidRDefault="00CF161F" w:rsidP="00CF161F">
      <w:pPr>
        <w:ind w:firstLine="540"/>
        <w:rPr>
          <w:sz w:val="28"/>
          <w:szCs w:val="28"/>
          <w:lang w:val="ro-RO"/>
        </w:rPr>
      </w:pPr>
      <w:r w:rsidRPr="002462D9">
        <w:rPr>
          <w:sz w:val="28"/>
          <w:szCs w:val="28"/>
          <w:lang w:val="ro-RO"/>
        </w:rPr>
        <w:t>3.2. O fișă poate avea ca obiect mai multe modele de dispozitive solare furnizate de același furnizor.</w:t>
      </w:r>
    </w:p>
    <w:p w:rsidR="00CF161F" w:rsidRPr="002462D9" w:rsidRDefault="00CF161F" w:rsidP="00CF161F">
      <w:pPr>
        <w:ind w:firstLine="540"/>
        <w:rPr>
          <w:b/>
          <w:bCs/>
          <w:sz w:val="28"/>
          <w:szCs w:val="28"/>
          <w:lang w:val="ro-RO"/>
        </w:rPr>
      </w:pPr>
      <w:r w:rsidRPr="002462D9">
        <w:rPr>
          <w:b/>
          <w:bCs/>
          <w:sz w:val="28"/>
          <w:szCs w:val="28"/>
          <w:lang w:val="ro-RO"/>
        </w:rPr>
        <w:t>4. Pachete de instalație pentru încălzirea apei și dispozitiv solar</w:t>
      </w:r>
    </w:p>
    <w:p w:rsidR="00CF161F" w:rsidRPr="002462D9" w:rsidRDefault="00CF161F" w:rsidP="00CF161F">
      <w:pPr>
        <w:ind w:firstLine="540"/>
        <w:rPr>
          <w:sz w:val="28"/>
          <w:szCs w:val="28"/>
          <w:lang w:val="ro-RO"/>
        </w:rPr>
      </w:pPr>
      <w:r w:rsidRPr="002462D9">
        <w:rPr>
          <w:sz w:val="28"/>
          <w:szCs w:val="28"/>
          <w:lang w:val="ro-RO"/>
        </w:rPr>
        <w:t>Fișa pentru pachetele de instalație pentru încălzirea apei și dispozitiv solar trebuie să conțină elementele prevăzute în figura 1 pentru evaluarea randamentului energetic aferent încălzirii apei al unui pachet de instalații pentru încălzirea apei și dispozitive solare, în care trebuie incluse următoarele informații:</w:t>
      </w:r>
    </w:p>
    <w:p w:rsidR="00CF161F" w:rsidRPr="002462D9" w:rsidRDefault="00CF161F" w:rsidP="00CF161F">
      <w:pPr>
        <w:ind w:firstLine="540"/>
        <w:rPr>
          <w:sz w:val="28"/>
          <w:szCs w:val="28"/>
          <w:lang w:val="ro-RO"/>
        </w:rPr>
      </w:pPr>
      <w:r w:rsidRPr="002462D9">
        <w:rPr>
          <w:sz w:val="28"/>
          <w:szCs w:val="28"/>
          <w:lang w:val="ro-RO"/>
        </w:rPr>
        <w:lastRenderedPageBreak/>
        <w:t> I: valoarea randamentului energetic aferent încălzirii apei al instalației de încălzire a apei, exprimat în procente;</w:t>
      </w:r>
    </w:p>
    <w:p w:rsidR="00CF161F" w:rsidRPr="002462D9" w:rsidRDefault="00CF161F" w:rsidP="00CF161F">
      <w:pPr>
        <w:ind w:firstLine="540"/>
        <w:rPr>
          <w:sz w:val="28"/>
          <w:szCs w:val="28"/>
          <w:lang w:val="ro-RO"/>
        </w:rPr>
      </w:pPr>
      <w:r w:rsidRPr="002462D9">
        <w:rPr>
          <w:sz w:val="28"/>
          <w:szCs w:val="28"/>
          <w:lang w:val="ro-RO"/>
        </w:rPr>
        <w:t>II: valoarea expresiei matematice </w:t>
      </w:r>
      <w:r>
        <w:rPr>
          <w:noProof/>
          <w:sz w:val="28"/>
          <w:szCs w:val="28"/>
          <w:lang w:val="en-GB" w:eastAsia="en-GB"/>
        </w:rPr>
        <w:drawing>
          <wp:inline distT="0" distB="0" distL="0" distR="0">
            <wp:extent cx="1371600" cy="238125"/>
            <wp:effectExtent l="19050" t="0" r="0" b="0"/>
            <wp:docPr id="87" name="Picture 1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
                    <pic:cNvPicPr>
                      <a:picLocks noChangeAspect="1" noChangeArrowheads="1"/>
                    </pic:cNvPicPr>
                  </pic:nvPicPr>
                  <pic:blipFill>
                    <a:blip r:embed="rId41"/>
                    <a:srcRect/>
                    <a:stretch>
                      <a:fillRect/>
                    </a:stretch>
                  </pic:blipFill>
                  <pic:spPr bwMode="auto">
                    <a:xfrm>
                      <a:off x="0" y="0"/>
                      <a:ext cx="1371600" cy="238125"/>
                    </a:xfrm>
                    <a:prstGeom prst="rect">
                      <a:avLst/>
                    </a:prstGeom>
                    <a:noFill/>
                    <a:ln w="9525">
                      <a:noFill/>
                      <a:miter lim="800000"/>
                      <a:headEnd/>
                      <a:tailEnd/>
                    </a:ln>
                  </pic:spPr>
                </pic:pic>
              </a:graphicData>
            </a:graphic>
          </wp:inline>
        </w:drawing>
      </w:r>
      <w:r w:rsidRPr="002462D9">
        <w:rPr>
          <w:sz w:val="28"/>
          <w:szCs w:val="28"/>
          <w:lang w:val="ro-RO"/>
        </w:rPr>
        <w:t> , unde </w:t>
      </w:r>
      <w:r w:rsidRPr="002462D9">
        <w:rPr>
          <w:i/>
          <w:iCs/>
          <w:sz w:val="28"/>
          <w:szCs w:val="28"/>
          <w:lang w:val="ro-RO"/>
        </w:rPr>
        <w:t>Q</w:t>
      </w:r>
      <w:r w:rsidRPr="002462D9">
        <w:rPr>
          <w:i/>
          <w:iCs/>
          <w:sz w:val="28"/>
          <w:szCs w:val="28"/>
          <w:vertAlign w:val="subscript"/>
          <w:lang w:val="ro-RO"/>
        </w:rPr>
        <w:t>ref</w:t>
      </w:r>
      <w:r w:rsidRPr="002462D9">
        <w:rPr>
          <w:i/>
          <w:iCs/>
          <w:sz w:val="28"/>
          <w:szCs w:val="28"/>
          <w:lang w:val="ro-RO"/>
        </w:rPr>
        <w:t xml:space="preserve">  </w:t>
      </w:r>
      <w:r w:rsidRPr="002462D9">
        <w:rPr>
          <w:sz w:val="28"/>
          <w:szCs w:val="28"/>
          <w:lang w:val="ro-RO"/>
        </w:rPr>
        <w:t>este preluat din tabelul 3 din anexa nr. 7, iar </w:t>
      </w:r>
      <w:r w:rsidRPr="002462D9">
        <w:rPr>
          <w:i/>
          <w:iCs/>
          <w:sz w:val="28"/>
          <w:szCs w:val="28"/>
          <w:lang w:val="ro-RO"/>
        </w:rPr>
        <w:t>Q</w:t>
      </w:r>
      <w:r w:rsidRPr="002462D9">
        <w:rPr>
          <w:i/>
          <w:iCs/>
          <w:sz w:val="28"/>
          <w:szCs w:val="28"/>
          <w:vertAlign w:val="subscript"/>
          <w:lang w:val="ro-RO"/>
        </w:rPr>
        <w:t>nonsol</w:t>
      </w:r>
      <w:r w:rsidRPr="002462D9">
        <w:rPr>
          <w:i/>
          <w:iCs/>
          <w:sz w:val="28"/>
          <w:szCs w:val="28"/>
          <w:lang w:val="ro-RO"/>
        </w:rPr>
        <w:t xml:space="preserve">  </w:t>
      </w:r>
      <w:r w:rsidRPr="002462D9">
        <w:rPr>
          <w:sz w:val="28"/>
          <w:szCs w:val="28"/>
          <w:lang w:val="ro-RO"/>
        </w:rPr>
        <w:t>din fișa de produs a dispozitivului solar pentru profilul de sarcină declarat M, L, XL sau XXL al instalației pentru încălzirea apei;</w:t>
      </w:r>
    </w:p>
    <w:p w:rsidR="00CF161F" w:rsidRPr="002462D9" w:rsidRDefault="00CF161F" w:rsidP="00CF161F">
      <w:pPr>
        <w:ind w:firstLine="540"/>
        <w:rPr>
          <w:sz w:val="28"/>
          <w:szCs w:val="28"/>
          <w:lang w:val="ro-RO"/>
        </w:rPr>
      </w:pPr>
      <w:r w:rsidRPr="002462D9">
        <w:rPr>
          <w:sz w:val="28"/>
          <w:szCs w:val="28"/>
          <w:lang w:val="ro-RO"/>
        </w:rPr>
        <w:t>III: valoarea expresiei matematice </w:t>
      </w:r>
      <w:r>
        <w:rPr>
          <w:noProof/>
          <w:sz w:val="28"/>
          <w:szCs w:val="28"/>
          <w:lang w:val="en-GB" w:eastAsia="en-GB"/>
        </w:rPr>
        <w:drawing>
          <wp:inline distT="0" distB="0" distL="0" distR="0">
            <wp:extent cx="1466850" cy="200025"/>
            <wp:effectExtent l="19050" t="0" r="0" b="0"/>
            <wp:docPr id="88" name="Picture 1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pic:cNvPicPr>
                      <a:picLocks noChangeAspect="1" noChangeArrowheads="1"/>
                    </pic:cNvPicPr>
                  </pic:nvPicPr>
                  <pic:blipFill>
                    <a:blip r:embed="rId42"/>
                    <a:srcRect/>
                    <a:stretch>
                      <a:fillRect/>
                    </a:stretch>
                  </pic:blipFill>
                  <pic:spPr bwMode="auto">
                    <a:xfrm>
                      <a:off x="0" y="0"/>
                      <a:ext cx="1466850" cy="200025"/>
                    </a:xfrm>
                    <a:prstGeom prst="rect">
                      <a:avLst/>
                    </a:prstGeom>
                    <a:noFill/>
                    <a:ln w="9525">
                      <a:noFill/>
                      <a:miter lim="800000"/>
                      <a:headEnd/>
                      <a:tailEnd/>
                    </a:ln>
                  </pic:spPr>
                </pic:pic>
              </a:graphicData>
            </a:graphic>
          </wp:inline>
        </w:drawing>
      </w:r>
      <w:r w:rsidRPr="002462D9">
        <w:rPr>
          <w:sz w:val="28"/>
          <w:szCs w:val="28"/>
          <w:lang w:val="ro-RO"/>
        </w:rPr>
        <w:t> , exprimată în procente, unde </w:t>
      </w:r>
      <w:r w:rsidRPr="002462D9">
        <w:rPr>
          <w:i/>
          <w:iCs/>
          <w:sz w:val="28"/>
          <w:szCs w:val="28"/>
          <w:lang w:val="ro-RO"/>
        </w:rPr>
        <w:t>Q</w:t>
      </w:r>
      <w:r w:rsidRPr="002462D9">
        <w:rPr>
          <w:i/>
          <w:iCs/>
          <w:sz w:val="28"/>
          <w:szCs w:val="28"/>
          <w:vertAlign w:val="subscript"/>
          <w:lang w:val="ro-RO"/>
        </w:rPr>
        <w:t>aux</w:t>
      </w:r>
      <w:r w:rsidRPr="002462D9">
        <w:rPr>
          <w:i/>
          <w:iCs/>
          <w:sz w:val="28"/>
          <w:szCs w:val="28"/>
          <w:lang w:val="ro-RO"/>
        </w:rPr>
        <w:t> </w:t>
      </w:r>
      <w:r w:rsidRPr="002462D9">
        <w:rPr>
          <w:sz w:val="28"/>
          <w:szCs w:val="28"/>
          <w:lang w:val="ro-RO"/>
        </w:rPr>
        <w:t>este preluat din fișa de produs a dispozitivului solar, iar Q</w:t>
      </w:r>
      <w:r w:rsidRPr="002462D9">
        <w:rPr>
          <w:sz w:val="28"/>
          <w:szCs w:val="28"/>
          <w:vertAlign w:val="subscript"/>
          <w:lang w:val="ro-RO"/>
        </w:rPr>
        <w:t>ref</w:t>
      </w:r>
      <w:r w:rsidRPr="002462D9">
        <w:rPr>
          <w:sz w:val="28"/>
          <w:szCs w:val="28"/>
          <w:lang w:val="ro-RO"/>
        </w:rPr>
        <w:t> din tabelul 3 din anexa nr.  7 pentru profilul de sarcină declarat M, L, XL sau XXL.</w:t>
      </w:r>
    </w:p>
    <w:p w:rsidR="00CF161F" w:rsidRPr="002462D9" w:rsidRDefault="00CF161F" w:rsidP="00CF161F">
      <w:pPr>
        <w:ind w:firstLine="540"/>
        <w:rPr>
          <w:bCs/>
          <w:sz w:val="28"/>
          <w:szCs w:val="28"/>
          <w:lang w:val="ro-RO"/>
        </w:rPr>
      </w:pP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Cs/>
          <w:iCs/>
          <w:sz w:val="28"/>
          <w:szCs w:val="28"/>
          <w:lang w:val="ro-RO"/>
        </w:rPr>
        <w:t>Figura 1</w:t>
      </w:r>
    </w:p>
    <w:p w:rsidR="00CF161F" w:rsidRPr="002462D9" w:rsidRDefault="00CF161F" w:rsidP="00CF161F">
      <w:pPr>
        <w:ind w:firstLine="540"/>
        <w:jc w:val="center"/>
        <w:rPr>
          <w:b/>
          <w:bCs/>
          <w:sz w:val="28"/>
          <w:szCs w:val="28"/>
          <w:lang w:val="ro-RO"/>
        </w:rPr>
      </w:pPr>
      <w:r w:rsidRPr="002462D9">
        <w:rPr>
          <w:b/>
          <w:bCs/>
          <w:sz w:val="28"/>
          <w:szCs w:val="28"/>
          <w:lang w:val="ro-RO"/>
        </w:rPr>
        <w:t xml:space="preserve">Fișa pentru pachetul de instalație pentru încălzirea apei și dispozitiv solar care indică randamentul energetic aferent </w:t>
      </w:r>
    </w:p>
    <w:p w:rsidR="00CF161F" w:rsidRPr="002462D9" w:rsidRDefault="00CF161F" w:rsidP="00CF161F">
      <w:pPr>
        <w:ind w:firstLine="540"/>
        <w:jc w:val="center"/>
        <w:rPr>
          <w:b/>
          <w:bCs/>
          <w:sz w:val="28"/>
          <w:szCs w:val="28"/>
          <w:lang w:val="ro-RO"/>
        </w:rPr>
      </w:pPr>
      <w:r w:rsidRPr="002462D9">
        <w:rPr>
          <w:b/>
          <w:bCs/>
          <w:sz w:val="28"/>
          <w:szCs w:val="28"/>
          <w:lang w:val="ro-RO"/>
        </w:rPr>
        <w:t>încălzirii apei al pachetului oferit</w:t>
      </w:r>
    </w:p>
    <w:p w:rsidR="00CF161F" w:rsidRPr="002462D9" w:rsidRDefault="00CF161F" w:rsidP="00CF161F">
      <w:pPr>
        <w:ind w:firstLine="0"/>
        <w:rPr>
          <w:sz w:val="28"/>
          <w:szCs w:val="28"/>
          <w:lang w:val="ro-RO"/>
        </w:rPr>
      </w:pPr>
      <w:r>
        <w:rPr>
          <w:noProof/>
          <w:sz w:val="28"/>
          <w:szCs w:val="28"/>
          <w:lang w:val="en-GB" w:eastAsia="en-GB"/>
        </w:rPr>
        <w:lastRenderedPageBreak/>
        <w:drawing>
          <wp:inline distT="0" distB="0" distL="0" distR="0">
            <wp:extent cx="5029200" cy="7229475"/>
            <wp:effectExtent l="19050" t="0" r="0" b="0"/>
            <wp:docPr id="89" name="Picture 1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
                    <pic:cNvPicPr>
                      <a:picLocks noChangeAspect="1" noChangeArrowheads="1"/>
                    </pic:cNvPicPr>
                  </pic:nvPicPr>
                  <pic:blipFill>
                    <a:blip r:embed="rId43"/>
                    <a:srcRect l="5336" r="23763" b="7735"/>
                    <a:stretch>
                      <a:fillRect/>
                    </a:stretch>
                  </pic:blipFill>
                  <pic:spPr bwMode="auto">
                    <a:xfrm>
                      <a:off x="0" y="0"/>
                      <a:ext cx="5029200" cy="7229475"/>
                    </a:xfrm>
                    <a:prstGeom prst="rect">
                      <a:avLst/>
                    </a:prstGeom>
                    <a:noFill/>
                    <a:ln w="9525">
                      <a:noFill/>
                      <a:miter lim="800000"/>
                      <a:headEnd/>
                      <a:tailEnd/>
                    </a:ln>
                  </pic:spPr>
                </pic:pic>
              </a:graphicData>
            </a:graphic>
          </wp:inline>
        </w:drawing>
      </w:r>
    </w:p>
    <w:p w:rsidR="00CF161F" w:rsidRPr="002462D9" w:rsidRDefault="00CF161F" w:rsidP="00CF161F">
      <w:pPr>
        <w:ind w:firstLine="540"/>
        <w:jc w:val="right"/>
        <w:rPr>
          <w:i/>
          <w:iCs/>
          <w:sz w:val="24"/>
          <w:szCs w:val="24"/>
          <w:lang w:val="ro-RO"/>
        </w:rPr>
      </w:pPr>
      <w:r w:rsidRPr="002462D9">
        <w:rPr>
          <w:i/>
          <w:iCs/>
          <w:sz w:val="28"/>
          <w:szCs w:val="28"/>
          <w:lang w:val="ro-RO"/>
        </w:rPr>
        <w:br w:type="column"/>
      </w:r>
      <w:r w:rsidRPr="002462D9">
        <w:rPr>
          <w:i/>
          <w:iCs/>
          <w:sz w:val="24"/>
          <w:szCs w:val="24"/>
          <w:lang w:val="ro-RO"/>
        </w:rPr>
        <w:lastRenderedPageBreak/>
        <w:t>Anexa nr.5</w:t>
      </w:r>
    </w:p>
    <w:p w:rsidR="00CF161F" w:rsidRPr="002462D9" w:rsidRDefault="00CF161F" w:rsidP="00CF161F">
      <w:pPr>
        <w:ind w:firstLine="540"/>
        <w:jc w:val="right"/>
        <w:rPr>
          <w:i/>
          <w:iCs/>
          <w:sz w:val="24"/>
          <w:szCs w:val="24"/>
          <w:lang w:val="ro-RO"/>
        </w:rPr>
      </w:pPr>
      <w:r w:rsidRPr="002462D9">
        <w:rPr>
          <w:i/>
          <w:iCs/>
          <w:sz w:val="24"/>
          <w:szCs w:val="24"/>
          <w:lang w:val="ro-RO"/>
        </w:rPr>
        <w:t>la Regulamentul cu privire la etichetarea energetică</w:t>
      </w:r>
    </w:p>
    <w:p w:rsidR="00CF161F" w:rsidRPr="002462D9" w:rsidRDefault="00CF161F" w:rsidP="00CF161F">
      <w:pPr>
        <w:ind w:firstLine="540"/>
        <w:jc w:val="right"/>
        <w:rPr>
          <w:i/>
          <w:iCs/>
          <w:sz w:val="24"/>
          <w:szCs w:val="24"/>
          <w:lang w:val="ro-RO"/>
        </w:rPr>
      </w:pPr>
      <w:r w:rsidRPr="002462D9">
        <w:rPr>
          <w:i/>
          <w:iCs/>
          <w:sz w:val="24"/>
          <w:szCs w:val="24"/>
          <w:lang w:val="ro-RO"/>
        </w:rPr>
        <w:t>a instalațiilor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a rezervoarelor pentru apă caldă</w:t>
      </w:r>
    </w:p>
    <w:p w:rsidR="00CF161F" w:rsidRPr="002462D9" w:rsidRDefault="00CF161F" w:rsidP="00CF161F">
      <w:pPr>
        <w:ind w:firstLine="540"/>
        <w:jc w:val="right"/>
        <w:rPr>
          <w:i/>
          <w:iCs/>
          <w:sz w:val="24"/>
          <w:szCs w:val="24"/>
          <w:lang w:val="ro-RO"/>
        </w:rPr>
      </w:pPr>
      <w:r w:rsidRPr="002462D9">
        <w:rPr>
          <w:i/>
          <w:iCs/>
          <w:sz w:val="24"/>
          <w:szCs w:val="24"/>
          <w:lang w:val="ro-RO"/>
        </w:rPr>
        <w:t xml:space="preserve"> și a pachetelor de instalație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și dispozitiv solar</w:t>
      </w:r>
    </w:p>
    <w:p w:rsidR="00CF161F" w:rsidRPr="002462D9" w:rsidRDefault="00CF161F" w:rsidP="00CF161F">
      <w:pPr>
        <w:ind w:firstLine="540"/>
        <w:jc w:val="right"/>
        <w:rPr>
          <w:i/>
          <w:iCs/>
          <w:sz w:val="28"/>
          <w:szCs w:val="28"/>
          <w:lang w:val="ro-RO"/>
        </w:rPr>
      </w:pPr>
    </w:p>
    <w:p w:rsidR="00CF161F" w:rsidRPr="002462D9" w:rsidRDefault="00CF161F" w:rsidP="00CF161F">
      <w:pPr>
        <w:ind w:firstLine="540"/>
        <w:jc w:val="center"/>
        <w:rPr>
          <w:b/>
          <w:bCs/>
          <w:sz w:val="28"/>
          <w:szCs w:val="28"/>
          <w:lang w:val="ro-RO"/>
        </w:rPr>
      </w:pPr>
      <w:r w:rsidRPr="002462D9">
        <w:rPr>
          <w:b/>
          <w:bCs/>
          <w:sz w:val="28"/>
          <w:szCs w:val="28"/>
          <w:lang w:val="ro-RO"/>
        </w:rPr>
        <w:t>Documentația tehnică</w:t>
      </w:r>
    </w:p>
    <w:p w:rsidR="00CF161F" w:rsidRPr="002462D9" w:rsidRDefault="00CF161F" w:rsidP="00CF161F">
      <w:pPr>
        <w:ind w:firstLine="540"/>
        <w:rPr>
          <w:b/>
          <w:bCs/>
          <w:sz w:val="28"/>
          <w:szCs w:val="28"/>
          <w:lang w:val="ro-RO"/>
        </w:rPr>
      </w:pPr>
      <w:r w:rsidRPr="002462D9">
        <w:rPr>
          <w:b/>
          <w:bCs/>
          <w:sz w:val="28"/>
          <w:szCs w:val="28"/>
          <w:lang w:val="ro-RO"/>
        </w:rPr>
        <w:t>1. Instalații pentru încălzirea apei</w:t>
      </w:r>
    </w:p>
    <w:p w:rsidR="00CF161F" w:rsidRPr="002462D9" w:rsidRDefault="00CF161F" w:rsidP="00CF161F">
      <w:pPr>
        <w:ind w:firstLine="540"/>
        <w:rPr>
          <w:sz w:val="28"/>
          <w:szCs w:val="28"/>
          <w:lang w:val="ro-RO"/>
        </w:rPr>
      </w:pPr>
      <w:r w:rsidRPr="002462D9">
        <w:rPr>
          <w:sz w:val="28"/>
          <w:szCs w:val="28"/>
          <w:lang w:val="ro-RO"/>
        </w:rPr>
        <w:t>În cazul instalațiilor pentru încălzirea apei, documentația tehnică menționată la capitolul III, punctul 5 litera c) trebuie să cuprindă:</w:t>
      </w:r>
    </w:p>
    <w:p w:rsidR="00CF161F" w:rsidRPr="002462D9" w:rsidRDefault="00CF161F" w:rsidP="00CF161F">
      <w:pPr>
        <w:ind w:firstLine="540"/>
        <w:rPr>
          <w:sz w:val="28"/>
          <w:szCs w:val="28"/>
          <w:lang w:val="ro-RO"/>
        </w:rPr>
      </w:pPr>
      <w:r w:rsidRPr="002462D9">
        <w:rPr>
          <w:sz w:val="28"/>
          <w:szCs w:val="28"/>
          <w:lang w:val="ro-RO"/>
        </w:rPr>
        <w:t>a) denumirea și adresa furnizorului;</w:t>
      </w:r>
    </w:p>
    <w:p w:rsidR="00CF161F" w:rsidRPr="002462D9" w:rsidRDefault="00CF161F" w:rsidP="00CF161F">
      <w:pPr>
        <w:ind w:firstLine="540"/>
        <w:rPr>
          <w:sz w:val="28"/>
          <w:szCs w:val="28"/>
          <w:lang w:val="ro-RO"/>
        </w:rPr>
      </w:pPr>
      <w:r w:rsidRPr="002462D9">
        <w:rPr>
          <w:sz w:val="28"/>
          <w:szCs w:val="28"/>
          <w:lang w:val="ro-RO"/>
        </w:rPr>
        <w:t>b) o descriere a modelului de instalație pentru încălzirea apei suficientă pentru identificarea fără echivoc a acestuia;</w:t>
      </w:r>
    </w:p>
    <w:p w:rsidR="00CF161F" w:rsidRPr="002462D9" w:rsidRDefault="00CF161F" w:rsidP="00CF161F">
      <w:pPr>
        <w:ind w:firstLine="540"/>
        <w:rPr>
          <w:sz w:val="28"/>
          <w:szCs w:val="28"/>
          <w:lang w:val="ro-RO"/>
        </w:rPr>
      </w:pPr>
      <w:r w:rsidRPr="002462D9">
        <w:rPr>
          <w:sz w:val="28"/>
          <w:szCs w:val="28"/>
          <w:lang w:val="ro-RO"/>
        </w:rPr>
        <w:t>c) dacă este cazul, trimiterile la standardele armonizate aplicate;</w:t>
      </w:r>
    </w:p>
    <w:p w:rsidR="00CF161F" w:rsidRPr="002462D9" w:rsidRDefault="00CF161F" w:rsidP="00CF161F">
      <w:pPr>
        <w:ind w:firstLine="540"/>
        <w:rPr>
          <w:sz w:val="28"/>
          <w:szCs w:val="28"/>
          <w:lang w:val="ro-RO"/>
        </w:rPr>
      </w:pPr>
      <w:r w:rsidRPr="002462D9">
        <w:rPr>
          <w:sz w:val="28"/>
          <w:szCs w:val="28"/>
          <w:lang w:val="ro-RO"/>
        </w:rPr>
        <w:t>d) dacă este cazul, celelalte standarde și specificații tehnice folosite;</w:t>
      </w:r>
    </w:p>
    <w:p w:rsidR="00CF161F" w:rsidRPr="002462D9" w:rsidRDefault="00CF161F" w:rsidP="00CF161F">
      <w:pPr>
        <w:ind w:firstLine="540"/>
        <w:rPr>
          <w:sz w:val="28"/>
          <w:szCs w:val="28"/>
          <w:lang w:val="ro-RO"/>
        </w:rPr>
      </w:pPr>
      <w:r w:rsidRPr="002462D9">
        <w:rPr>
          <w:sz w:val="28"/>
          <w:szCs w:val="28"/>
          <w:lang w:val="ro-RO"/>
        </w:rPr>
        <w:t>e) datele de identificare și semnătura persoanei împuternicite să angajeze răspunderea furnizorului;</w:t>
      </w:r>
    </w:p>
    <w:p w:rsidR="00CF161F" w:rsidRPr="002462D9" w:rsidRDefault="00CF161F" w:rsidP="00CF161F">
      <w:pPr>
        <w:ind w:firstLine="540"/>
        <w:rPr>
          <w:sz w:val="28"/>
          <w:szCs w:val="28"/>
          <w:lang w:val="ro-RO"/>
        </w:rPr>
      </w:pPr>
      <w:r w:rsidRPr="002462D9">
        <w:rPr>
          <w:sz w:val="28"/>
          <w:szCs w:val="28"/>
          <w:lang w:val="ro-RO"/>
        </w:rPr>
        <w:t>f) rezultatele măsurătorilor pentru parametrii tehnici specificați la punctul 7 din anexa nr. 7;</w:t>
      </w:r>
    </w:p>
    <w:p w:rsidR="00CF161F" w:rsidRPr="002462D9" w:rsidRDefault="00CF161F" w:rsidP="00CF161F">
      <w:pPr>
        <w:ind w:firstLine="540"/>
        <w:rPr>
          <w:sz w:val="28"/>
          <w:szCs w:val="28"/>
          <w:lang w:val="ro-RO"/>
        </w:rPr>
      </w:pPr>
      <w:r w:rsidRPr="002462D9">
        <w:rPr>
          <w:sz w:val="28"/>
          <w:szCs w:val="28"/>
          <w:lang w:val="ro-RO"/>
        </w:rPr>
        <w:t>g) rezultatele calculelor pentru parametrii tehnici specificați la punctul 2 din anexa nr. 8;</w:t>
      </w:r>
    </w:p>
    <w:p w:rsidR="00CF161F" w:rsidRPr="002462D9" w:rsidRDefault="00CF161F" w:rsidP="00CF161F">
      <w:pPr>
        <w:ind w:firstLine="540"/>
        <w:rPr>
          <w:sz w:val="28"/>
          <w:szCs w:val="28"/>
          <w:lang w:val="ro-RO"/>
        </w:rPr>
      </w:pPr>
      <w:r w:rsidRPr="002462D9">
        <w:rPr>
          <w:sz w:val="28"/>
          <w:szCs w:val="28"/>
          <w:lang w:val="ro-RO"/>
        </w:rPr>
        <w:t>h) eventualele precauții specifice care trebuie luate la asamblarea, instalarea sau întreținerea instalației pentru încălzirea apei.</w:t>
      </w:r>
    </w:p>
    <w:p w:rsidR="00CF161F" w:rsidRPr="002462D9" w:rsidRDefault="00CF161F" w:rsidP="00CF161F">
      <w:pPr>
        <w:ind w:firstLine="540"/>
        <w:rPr>
          <w:b/>
          <w:bCs/>
          <w:sz w:val="28"/>
          <w:szCs w:val="28"/>
          <w:lang w:val="ro-RO"/>
        </w:rPr>
      </w:pPr>
      <w:r w:rsidRPr="002462D9">
        <w:rPr>
          <w:b/>
          <w:bCs/>
          <w:sz w:val="28"/>
          <w:szCs w:val="28"/>
          <w:lang w:val="ro-RO"/>
        </w:rPr>
        <w:t>2. Rezervoare de apă caldă</w:t>
      </w:r>
    </w:p>
    <w:p w:rsidR="00CF161F" w:rsidRPr="002462D9" w:rsidRDefault="00CF161F" w:rsidP="00CF161F">
      <w:pPr>
        <w:ind w:firstLine="540"/>
        <w:rPr>
          <w:sz w:val="28"/>
          <w:szCs w:val="28"/>
          <w:lang w:val="ro-RO"/>
        </w:rPr>
      </w:pPr>
      <w:r w:rsidRPr="002462D9">
        <w:rPr>
          <w:sz w:val="28"/>
          <w:szCs w:val="28"/>
          <w:lang w:val="ro-RO"/>
        </w:rPr>
        <w:t>În cazul rezervoarelor de apă caldă, documentația tehnică menționată la capitolul III, punctul 8 litera c), trebuie să cuprindă:</w:t>
      </w:r>
    </w:p>
    <w:p w:rsidR="00CF161F" w:rsidRPr="002462D9" w:rsidRDefault="00CF161F" w:rsidP="00CF161F">
      <w:pPr>
        <w:ind w:firstLine="540"/>
        <w:rPr>
          <w:sz w:val="28"/>
          <w:szCs w:val="28"/>
          <w:lang w:val="ro-RO"/>
        </w:rPr>
      </w:pPr>
      <w:r w:rsidRPr="002462D9">
        <w:rPr>
          <w:sz w:val="28"/>
          <w:szCs w:val="28"/>
          <w:lang w:val="ro-RO"/>
        </w:rPr>
        <w:t>a) denumirea și adresa furnizorului;</w:t>
      </w:r>
    </w:p>
    <w:p w:rsidR="00CF161F" w:rsidRPr="002462D9" w:rsidRDefault="00CF161F" w:rsidP="00CF161F">
      <w:pPr>
        <w:ind w:firstLine="540"/>
        <w:rPr>
          <w:sz w:val="28"/>
          <w:szCs w:val="28"/>
          <w:lang w:val="ro-RO"/>
        </w:rPr>
      </w:pPr>
      <w:r w:rsidRPr="002462D9">
        <w:rPr>
          <w:sz w:val="28"/>
          <w:szCs w:val="28"/>
          <w:lang w:val="ro-RO"/>
        </w:rPr>
        <w:t>b) o descriere a modelului de rezervor de apă caldă suficientă pentru identificarea fără echivoc a acestuia;</w:t>
      </w:r>
    </w:p>
    <w:p w:rsidR="00CF161F" w:rsidRPr="002462D9" w:rsidRDefault="00CF161F" w:rsidP="00CF161F">
      <w:pPr>
        <w:ind w:firstLine="540"/>
        <w:rPr>
          <w:sz w:val="28"/>
          <w:szCs w:val="28"/>
          <w:lang w:val="ro-RO"/>
        </w:rPr>
      </w:pPr>
      <w:r w:rsidRPr="002462D9">
        <w:rPr>
          <w:sz w:val="28"/>
          <w:szCs w:val="28"/>
          <w:lang w:val="ro-RO"/>
        </w:rPr>
        <w:t>c) dacă este cazul, trimiterile la standardele armonizate aplicate;</w:t>
      </w:r>
    </w:p>
    <w:p w:rsidR="00CF161F" w:rsidRPr="002462D9" w:rsidRDefault="00CF161F" w:rsidP="00CF161F">
      <w:pPr>
        <w:ind w:firstLine="540"/>
        <w:rPr>
          <w:sz w:val="28"/>
          <w:szCs w:val="28"/>
          <w:lang w:val="ro-RO"/>
        </w:rPr>
      </w:pPr>
      <w:r w:rsidRPr="002462D9">
        <w:rPr>
          <w:sz w:val="28"/>
          <w:szCs w:val="28"/>
          <w:lang w:val="ro-RO"/>
        </w:rPr>
        <w:t>d) dacă este cazul, celelalte standarde și specificații tehnice folosite;</w:t>
      </w:r>
    </w:p>
    <w:p w:rsidR="00CF161F" w:rsidRPr="002462D9" w:rsidRDefault="00CF161F" w:rsidP="00CF161F">
      <w:pPr>
        <w:ind w:firstLine="540"/>
        <w:rPr>
          <w:sz w:val="28"/>
          <w:szCs w:val="28"/>
          <w:lang w:val="ro-RO"/>
        </w:rPr>
      </w:pPr>
      <w:r w:rsidRPr="002462D9">
        <w:rPr>
          <w:sz w:val="28"/>
          <w:szCs w:val="28"/>
          <w:lang w:val="ro-RO"/>
        </w:rPr>
        <w:t>e) datele de identificare și semnătura persoanei împuternicite să angajeze răspunderea furnizorului;</w:t>
      </w:r>
    </w:p>
    <w:p w:rsidR="00CF161F" w:rsidRPr="002462D9" w:rsidRDefault="00CF161F" w:rsidP="00CF161F">
      <w:pPr>
        <w:ind w:firstLine="540"/>
        <w:rPr>
          <w:sz w:val="28"/>
          <w:szCs w:val="28"/>
          <w:lang w:val="ro-RO"/>
        </w:rPr>
      </w:pPr>
      <w:r w:rsidRPr="002462D9">
        <w:rPr>
          <w:sz w:val="28"/>
          <w:szCs w:val="28"/>
          <w:lang w:val="ro-RO"/>
        </w:rPr>
        <w:t>f) rezultatele măsurătorilor pentru parametrii tehnici specificați la punctul 8 din anexa nr. 7;</w:t>
      </w:r>
    </w:p>
    <w:p w:rsidR="00CF161F" w:rsidRPr="002462D9" w:rsidRDefault="00CF161F" w:rsidP="00CF161F">
      <w:pPr>
        <w:ind w:firstLine="540"/>
        <w:rPr>
          <w:sz w:val="28"/>
          <w:szCs w:val="28"/>
          <w:lang w:val="ro-RO"/>
        </w:rPr>
      </w:pPr>
      <w:r w:rsidRPr="002462D9">
        <w:rPr>
          <w:sz w:val="28"/>
          <w:szCs w:val="28"/>
          <w:lang w:val="ro-RO"/>
        </w:rPr>
        <w:t>g) eventualele precauții specifice care trebuie luate la asamblarea, instalarea sau întreținerea rezervorului de apă caldă.</w:t>
      </w:r>
    </w:p>
    <w:p w:rsidR="00CF161F" w:rsidRPr="002462D9" w:rsidRDefault="00CF161F" w:rsidP="00CF161F">
      <w:pPr>
        <w:ind w:firstLine="540"/>
        <w:rPr>
          <w:b/>
          <w:bCs/>
          <w:sz w:val="28"/>
          <w:szCs w:val="28"/>
          <w:lang w:val="ro-RO"/>
        </w:rPr>
      </w:pPr>
      <w:r w:rsidRPr="002462D9">
        <w:rPr>
          <w:b/>
          <w:bCs/>
          <w:sz w:val="28"/>
          <w:szCs w:val="28"/>
          <w:lang w:val="ro-RO"/>
        </w:rPr>
        <w:t>3. Dispozitive solare</w:t>
      </w:r>
    </w:p>
    <w:p w:rsidR="00CF161F" w:rsidRPr="002462D9" w:rsidRDefault="00CF161F" w:rsidP="00CF161F">
      <w:pPr>
        <w:ind w:firstLine="540"/>
        <w:rPr>
          <w:sz w:val="28"/>
          <w:szCs w:val="28"/>
          <w:lang w:val="ro-RO"/>
        </w:rPr>
      </w:pPr>
      <w:r w:rsidRPr="002462D9">
        <w:rPr>
          <w:sz w:val="28"/>
          <w:szCs w:val="28"/>
          <w:lang w:val="ro-RO"/>
        </w:rPr>
        <w:t>Documentația tehnică aferentă dispozitivelor solare menționată la capitolul III, punctul 11 litera b) trebuie să cuprindă:</w:t>
      </w:r>
    </w:p>
    <w:p w:rsidR="00CF161F" w:rsidRPr="002462D9" w:rsidRDefault="00CF161F" w:rsidP="00CF161F">
      <w:pPr>
        <w:ind w:firstLine="540"/>
        <w:rPr>
          <w:sz w:val="28"/>
          <w:szCs w:val="28"/>
          <w:lang w:val="ro-RO"/>
        </w:rPr>
      </w:pPr>
      <w:r w:rsidRPr="002462D9">
        <w:rPr>
          <w:sz w:val="28"/>
          <w:szCs w:val="28"/>
          <w:lang w:val="ro-RO"/>
        </w:rPr>
        <w:t>a) denumirea și adresa furnizorului;</w:t>
      </w:r>
    </w:p>
    <w:p w:rsidR="00CF161F" w:rsidRPr="002462D9" w:rsidRDefault="00CF161F" w:rsidP="00CF161F">
      <w:pPr>
        <w:ind w:firstLine="540"/>
        <w:rPr>
          <w:sz w:val="28"/>
          <w:szCs w:val="28"/>
          <w:lang w:val="ro-RO"/>
        </w:rPr>
      </w:pPr>
      <w:r w:rsidRPr="002462D9">
        <w:rPr>
          <w:sz w:val="28"/>
          <w:szCs w:val="28"/>
          <w:lang w:val="ro-RO"/>
        </w:rPr>
        <w:t>b) o descriere a modelului de dispozitiv solar suficientă pentru identificarea fără echivoc a acestuia;</w:t>
      </w:r>
    </w:p>
    <w:p w:rsidR="00CF161F" w:rsidRPr="002462D9" w:rsidRDefault="00CF161F" w:rsidP="00CF161F">
      <w:pPr>
        <w:ind w:firstLine="540"/>
        <w:rPr>
          <w:sz w:val="28"/>
          <w:szCs w:val="28"/>
          <w:lang w:val="ro-RO"/>
        </w:rPr>
      </w:pPr>
      <w:r w:rsidRPr="002462D9">
        <w:rPr>
          <w:sz w:val="28"/>
          <w:szCs w:val="28"/>
          <w:lang w:val="ro-RO"/>
        </w:rPr>
        <w:lastRenderedPageBreak/>
        <w:t>c) dacă este cazul, trimiterile la standardele armonizate aplicate;</w:t>
      </w:r>
    </w:p>
    <w:p w:rsidR="00CF161F" w:rsidRPr="002462D9" w:rsidRDefault="00CF161F" w:rsidP="00CF161F">
      <w:pPr>
        <w:ind w:firstLine="540"/>
        <w:rPr>
          <w:sz w:val="28"/>
          <w:szCs w:val="28"/>
          <w:lang w:val="ro-RO"/>
        </w:rPr>
      </w:pPr>
      <w:r w:rsidRPr="002462D9">
        <w:rPr>
          <w:sz w:val="28"/>
          <w:szCs w:val="28"/>
          <w:lang w:val="ro-RO"/>
        </w:rPr>
        <w:t>d) dacă este cazul, celelalte standarde și specificații tehnice folosite;</w:t>
      </w:r>
    </w:p>
    <w:p w:rsidR="00CF161F" w:rsidRPr="002462D9" w:rsidRDefault="00CF161F" w:rsidP="00CF161F">
      <w:pPr>
        <w:ind w:firstLine="540"/>
        <w:rPr>
          <w:sz w:val="28"/>
          <w:szCs w:val="28"/>
          <w:lang w:val="ro-RO"/>
        </w:rPr>
      </w:pPr>
      <w:r w:rsidRPr="002462D9">
        <w:rPr>
          <w:sz w:val="28"/>
          <w:szCs w:val="28"/>
          <w:lang w:val="ro-RO"/>
        </w:rPr>
        <w:t>e) datele de identificare și semnătura persoanei împuternicite să angajeze răspunderea furnizorului;</w:t>
      </w:r>
    </w:p>
    <w:p w:rsidR="00CF161F" w:rsidRPr="002462D9" w:rsidRDefault="00CF161F" w:rsidP="00CF161F">
      <w:pPr>
        <w:ind w:firstLine="540"/>
        <w:rPr>
          <w:sz w:val="28"/>
          <w:szCs w:val="28"/>
          <w:lang w:val="ro-RO"/>
        </w:rPr>
      </w:pPr>
      <w:r w:rsidRPr="002462D9">
        <w:rPr>
          <w:sz w:val="28"/>
          <w:szCs w:val="28"/>
          <w:lang w:val="ro-RO"/>
        </w:rPr>
        <w:t>f) rezultatele măsurătorilor pentru parametrii tehnici specificați la punctul 9 din anexa nr. 7;</w:t>
      </w:r>
    </w:p>
    <w:p w:rsidR="00CF161F" w:rsidRPr="002462D9" w:rsidRDefault="00CF161F" w:rsidP="00CF161F">
      <w:pPr>
        <w:ind w:firstLine="540"/>
        <w:rPr>
          <w:sz w:val="28"/>
          <w:szCs w:val="28"/>
          <w:lang w:val="ro-RO"/>
        </w:rPr>
      </w:pPr>
      <w:r w:rsidRPr="002462D9">
        <w:rPr>
          <w:sz w:val="28"/>
          <w:szCs w:val="28"/>
          <w:lang w:val="ro-RO"/>
        </w:rPr>
        <w:t>g) eventualele precauții specifice care trebuie luate la asamblarea, instalarea sau întreținerea dispozitivului solar.</w:t>
      </w:r>
    </w:p>
    <w:p w:rsidR="00CF161F" w:rsidRPr="002462D9" w:rsidRDefault="00CF161F" w:rsidP="00CF161F">
      <w:pPr>
        <w:ind w:firstLine="540"/>
        <w:rPr>
          <w:b/>
          <w:bCs/>
          <w:sz w:val="28"/>
          <w:szCs w:val="28"/>
          <w:lang w:val="ro-RO"/>
        </w:rPr>
      </w:pPr>
      <w:r w:rsidRPr="002462D9">
        <w:rPr>
          <w:b/>
          <w:bCs/>
          <w:sz w:val="28"/>
          <w:szCs w:val="28"/>
          <w:lang w:val="ro-RO"/>
        </w:rPr>
        <w:t>4. Pachete de instalație pentru încălzirea apei și dispozitiv solar</w:t>
      </w:r>
    </w:p>
    <w:p w:rsidR="00CF161F" w:rsidRPr="002462D9" w:rsidRDefault="00CF161F" w:rsidP="00CF161F">
      <w:pPr>
        <w:ind w:firstLine="540"/>
        <w:rPr>
          <w:sz w:val="28"/>
          <w:szCs w:val="28"/>
          <w:lang w:val="ro-RO"/>
        </w:rPr>
      </w:pPr>
      <w:r w:rsidRPr="002462D9">
        <w:rPr>
          <w:sz w:val="28"/>
          <w:szCs w:val="28"/>
          <w:lang w:val="ro-RO"/>
        </w:rPr>
        <w:t>Pentru pachetele de instalație pentru încălzirea apei și dispozitiv solar, documentația tehnică menționată la capitolul III, punctul 12 litera c) include:</w:t>
      </w:r>
    </w:p>
    <w:p w:rsidR="00CF161F" w:rsidRPr="002462D9" w:rsidRDefault="00CF161F" w:rsidP="00CF161F">
      <w:pPr>
        <w:ind w:firstLine="540"/>
        <w:rPr>
          <w:sz w:val="28"/>
          <w:szCs w:val="28"/>
          <w:lang w:val="ro-RO"/>
        </w:rPr>
      </w:pPr>
      <w:r w:rsidRPr="002462D9">
        <w:rPr>
          <w:sz w:val="28"/>
          <w:szCs w:val="28"/>
          <w:lang w:val="ro-RO"/>
        </w:rPr>
        <w:t>a) denumirea și adresa furnizorului;</w:t>
      </w:r>
    </w:p>
    <w:p w:rsidR="00CF161F" w:rsidRPr="002462D9" w:rsidRDefault="00CF161F" w:rsidP="00CF161F">
      <w:pPr>
        <w:ind w:firstLine="540"/>
        <w:rPr>
          <w:sz w:val="28"/>
          <w:szCs w:val="28"/>
          <w:lang w:val="ro-RO"/>
        </w:rPr>
      </w:pPr>
      <w:r w:rsidRPr="002462D9">
        <w:rPr>
          <w:sz w:val="28"/>
          <w:szCs w:val="28"/>
          <w:lang w:val="ro-RO"/>
        </w:rPr>
        <w:t>b) o descriere a modelului de pachet de instalație pentru încălzirea apei și dispozitiv solar, suficientă pentru identificarea clară a acestuia;</w:t>
      </w:r>
    </w:p>
    <w:p w:rsidR="00CF161F" w:rsidRPr="002462D9" w:rsidRDefault="00CF161F" w:rsidP="00CF161F">
      <w:pPr>
        <w:ind w:firstLine="540"/>
        <w:rPr>
          <w:sz w:val="28"/>
          <w:szCs w:val="28"/>
          <w:lang w:val="ro-RO"/>
        </w:rPr>
      </w:pPr>
      <w:r w:rsidRPr="002462D9">
        <w:rPr>
          <w:sz w:val="28"/>
          <w:szCs w:val="28"/>
          <w:lang w:val="ro-RO"/>
        </w:rPr>
        <w:t>c) dacă este cazul, trimiteri la standardele armonizate aplicate;</w:t>
      </w:r>
    </w:p>
    <w:p w:rsidR="00CF161F" w:rsidRPr="002462D9" w:rsidRDefault="00CF161F" w:rsidP="00CF161F">
      <w:pPr>
        <w:ind w:firstLine="540"/>
        <w:rPr>
          <w:sz w:val="28"/>
          <w:szCs w:val="28"/>
          <w:lang w:val="ro-RO"/>
        </w:rPr>
      </w:pPr>
      <w:r w:rsidRPr="002462D9">
        <w:rPr>
          <w:sz w:val="28"/>
          <w:szCs w:val="28"/>
          <w:lang w:val="ro-RO"/>
        </w:rPr>
        <w:t>d) dacă este cazul, alte standarde și specificații tehnice utilizate;</w:t>
      </w:r>
    </w:p>
    <w:p w:rsidR="00CF161F" w:rsidRPr="002462D9" w:rsidRDefault="00CF161F" w:rsidP="00CF161F">
      <w:pPr>
        <w:ind w:firstLine="540"/>
        <w:rPr>
          <w:sz w:val="28"/>
          <w:szCs w:val="28"/>
          <w:lang w:val="ro-RO"/>
        </w:rPr>
      </w:pPr>
      <w:r w:rsidRPr="002462D9">
        <w:rPr>
          <w:sz w:val="28"/>
          <w:szCs w:val="28"/>
          <w:lang w:val="ro-RO"/>
        </w:rPr>
        <w:t>e) identificarea și semnătura persoanei împuternicite să îl reprezinte pe furnizor;</w:t>
      </w:r>
    </w:p>
    <w:p w:rsidR="00CF161F" w:rsidRPr="002462D9" w:rsidRDefault="00CF161F" w:rsidP="00CF161F">
      <w:pPr>
        <w:ind w:firstLine="540"/>
        <w:rPr>
          <w:sz w:val="28"/>
          <w:szCs w:val="28"/>
          <w:lang w:val="ro-RO"/>
        </w:rPr>
      </w:pPr>
      <w:r w:rsidRPr="002462D9">
        <w:rPr>
          <w:sz w:val="28"/>
          <w:szCs w:val="28"/>
          <w:lang w:val="ro-RO"/>
        </w:rPr>
        <w:t>f) parametri tehnici:</w:t>
      </w:r>
    </w:p>
    <w:p w:rsidR="00CF161F" w:rsidRPr="002462D9" w:rsidRDefault="00CF161F" w:rsidP="00CF161F">
      <w:pPr>
        <w:ind w:firstLine="540"/>
        <w:rPr>
          <w:sz w:val="28"/>
          <w:szCs w:val="28"/>
          <w:lang w:val="ro-RO"/>
        </w:rPr>
      </w:pPr>
      <w:r w:rsidRPr="002462D9">
        <w:rPr>
          <w:sz w:val="28"/>
          <w:szCs w:val="28"/>
          <w:lang w:val="ro-RO"/>
        </w:rPr>
        <w:t xml:space="preserve"> - randamentul energetic aferent încălzirii apei, exprimat în procente, rotunjit la cel mai apropiat număr întreg;</w:t>
      </w:r>
    </w:p>
    <w:p w:rsidR="00CF161F" w:rsidRPr="002462D9" w:rsidRDefault="00CF161F" w:rsidP="00CF161F">
      <w:pPr>
        <w:ind w:firstLine="540"/>
        <w:rPr>
          <w:sz w:val="28"/>
          <w:szCs w:val="28"/>
          <w:lang w:val="ro-RO"/>
        </w:rPr>
      </w:pPr>
      <w:r w:rsidRPr="002462D9">
        <w:rPr>
          <w:sz w:val="28"/>
          <w:szCs w:val="28"/>
          <w:lang w:val="ro-RO"/>
        </w:rPr>
        <w:t>  - parametrii tehnici stabiliți la punctele 1, 2 și 3 din prezenta anexă;</w:t>
      </w:r>
    </w:p>
    <w:p w:rsidR="00CF161F" w:rsidRPr="002462D9" w:rsidRDefault="00CF161F" w:rsidP="00CF161F">
      <w:pPr>
        <w:ind w:firstLine="540"/>
        <w:rPr>
          <w:sz w:val="28"/>
          <w:szCs w:val="28"/>
          <w:lang w:val="ro-RO"/>
        </w:rPr>
      </w:pPr>
      <w:r w:rsidRPr="002462D9">
        <w:rPr>
          <w:sz w:val="28"/>
          <w:szCs w:val="28"/>
          <w:lang w:val="ro-RO"/>
        </w:rPr>
        <w:t>g) eventualele măsuri speciale de precauție care trebuie luate la asamblarea, instalarea sau întreținerea pachetului de instalație pentru încălzirea apei și dispozitiv solar.</w:t>
      </w:r>
    </w:p>
    <w:p w:rsidR="00CF161F" w:rsidRPr="002462D9" w:rsidRDefault="00CF161F" w:rsidP="00CF161F">
      <w:pPr>
        <w:ind w:firstLine="540"/>
        <w:rPr>
          <w:sz w:val="28"/>
          <w:szCs w:val="28"/>
          <w:lang w:val="ro-RO"/>
        </w:rPr>
      </w:pPr>
    </w:p>
    <w:p w:rsidR="00CF161F" w:rsidRPr="002462D9" w:rsidRDefault="00CF161F" w:rsidP="00CF161F">
      <w:pPr>
        <w:ind w:firstLine="540"/>
        <w:jc w:val="right"/>
        <w:rPr>
          <w:i/>
          <w:iCs/>
          <w:sz w:val="24"/>
          <w:szCs w:val="24"/>
          <w:lang w:val="ro-RO"/>
        </w:rPr>
      </w:pPr>
      <w:r w:rsidRPr="002462D9">
        <w:rPr>
          <w:i/>
          <w:iCs/>
          <w:sz w:val="24"/>
          <w:szCs w:val="24"/>
          <w:lang w:val="ro-RO"/>
        </w:rPr>
        <w:t>Anexa nr.6</w:t>
      </w:r>
    </w:p>
    <w:p w:rsidR="00CF161F" w:rsidRPr="002462D9" w:rsidRDefault="00CF161F" w:rsidP="00CF161F">
      <w:pPr>
        <w:ind w:firstLine="540"/>
        <w:jc w:val="right"/>
        <w:rPr>
          <w:i/>
          <w:iCs/>
          <w:sz w:val="24"/>
          <w:szCs w:val="24"/>
          <w:lang w:val="ro-RO"/>
        </w:rPr>
      </w:pPr>
      <w:r w:rsidRPr="002462D9">
        <w:rPr>
          <w:i/>
          <w:iCs/>
          <w:sz w:val="24"/>
          <w:szCs w:val="24"/>
          <w:lang w:val="ro-RO"/>
        </w:rPr>
        <w:t>la Regulamentul cu privire la etichetarea energetică</w:t>
      </w:r>
    </w:p>
    <w:p w:rsidR="00CF161F" w:rsidRPr="002462D9" w:rsidRDefault="00CF161F" w:rsidP="00CF161F">
      <w:pPr>
        <w:ind w:firstLine="540"/>
        <w:jc w:val="right"/>
        <w:rPr>
          <w:i/>
          <w:iCs/>
          <w:sz w:val="24"/>
          <w:szCs w:val="24"/>
          <w:lang w:val="ro-RO"/>
        </w:rPr>
      </w:pPr>
      <w:r w:rsidRPr="002462D9">
        <w:rPr>
          <w:i/>
          <w:iCs/>
          <w:sz w:val="24"/>
          <w:szCs w:val="24"/>
          <w:lang w:val="ro-RO"/>
        </w:rPr>
        <w:t>a instalațiilor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a rezervoarelor pentru apă caldă</w:t>
      </w:r>
    </w:p>
    <w:p w:rsidR="00CF161F" w:rsidRPr="002462D9" w:rsidRDefault="00CF161F" w:rsidP="00CF161F">
      <w:pPr>
        <w:ind w:firstLine="540"/>
        <w:jc w:val="right"/>
        <w:rPr>
          <w:i/>
          <w:iCs/>
          <w:sz w:val="24"/>
          <w:szCs w:val="24"/>
          <w:lang w:val="ro-RO"/>
        </w:rPr>
      </w:pPr>
      <w:r w:rsidRPr="002462D9">
        <w:rPr>
          <w:i/>
          <w:iCs/>
          <w:sz w:val="24"/>
          <w:szCs w:val="24"/>
          <w:lang w:val="ro-RO"/>
        </w:rPr>
        <w:t xml:space="preserve"> și a pachetelor de instalație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și dispozitiv solar</w:t>
      </w:r>
    </w:p>
    <w:p w:rsidR="00CF161F" w:rsidRPr="002462D9" w:rsidRDefault="00CF161F" w:rsidP="00CF161F">
      <w:pPr>
        <w:ind w:firstLine="540"/>
        <w:rPr>
          <w:b/>
          <w:bCs/>
          <w:sz w:val="28"/>
          <w:szCs w:val="28"/>
          <w:lang w:val="ro-RO"/>
        </w:rPr>
      </w:pPr>
    </w:p>
    <w:p w:rsidR="00CF161F" w:rsidRPr="002462D9" w:rsidRDefault="00CF161F" w:rsidP="00CF161F">
      <w:pPr>
        <w:ind w:firstLine="540"/>
        <w:rPr>
          <w:b/>
          <w:bCs/>
          <w:sz w:val="28"/>
          <w:szCs w:val="28"/>
          <w:lang w:val="ro-RO"/>
        </w:rPr>
      </w:pPr>
      <w:r w:rsidRPr="002462D9">
        <w:rPr>
          <w:b/>
          <w:bCs/>
          <w:sz w:val="28"/>
          <w:szCs w:val="28"/>
          <w:lang w:val="ro-RO"/>
        </w:rPr>
        <w:t>Informații care trebuie furnizate în cazul în care nu se poate aștepta ca utilizatorii finali să vadă produsul expus, exceptînd pe internet</w:t>
      </w:r>
    </w:p>
    <w:p w:rsidR="00CF161F" w:rsidRPr="002462D9" w:rsidRDefault="00CF161F" w:rsidP="00CF161F">
      <w:pPr>
        <w:ind w:firstLine="540"/>
        <w:rPr>
          <w:b/>
          <w:bCs/>
          <w:sz w:val="28"/>
          <w:szCs w:val="28"/>
          <w:lang w:val="ro-RO"/>
        </w:rPr>
      </w:pPr>
    </w:p>
    <w:p w:rsidR="00CF161F" w:rsidRPr="002462D9" w:rsidRDefault="00CF161F" w:rsidP="00CF161F">
      <w:pPr>
        <w:ind w:firstLine="540"/>
        <w:rPr>
          <w:b/>
          <w:bCs/>
          <w:sz w:val="28"/>
          <w:szCs w:val="28"/>
          <w:lang w:val="ro-RO"/>
        </w:rPr>
      </w:pPr>
      <w:r w:rsidRPr="002462D9">
        <w:rPr>
          <w:b/>
          <w:bCs/>
          <w:sz w:val="28"/>
          <w:szCs w:val="28"/>
          <w:lang w:val="ro-RO"/>
        </w:rPr>
        <w:t>1. Instalații pentru încălzirea apei</w:t>
      </w:r>
    </w:p>
    <w:p w:rsidR="00CF161F" w:rsidRPr="002462D9" w:rsidRDefault="00CF161F" w:rsidP="00CF161F">
      <w:pPr>
        <w:ind w:firstLine="540"/>
        <w:rPr>
          <w:sz w:val="28"/>
          <w:szCs w:val="28"/>
          <w:lang w:val="ro-RO"/>
        </w:rPr>
      </w:pPr>
      <w:r w:rsidRPr="002462D9">
        <w:rPr>
          <w:sz w:val="28"/>
          <w:szCs w:val="28"/>
          <w:lang w:val="ro-RO"/>
        </w:rPr>
        <w:t>1.1. Informațiile menționate la capitolul III, punctul 13 litera b) sînt prezentate în următoarea ordine:</w:t>
      </w:r>
    </w:p>
    <w:p w:rsidR="00CF161F" w:rsidRPr="002462D9" w:rsidRDefault="00CF161F" w:rsidP="00CF161F">
      <w:pPr>
        <w:ind w:firstLine="540"/>
        <w:rPr>
          <w:sz w:val="28"/>
          <w:szCs w:val="28"/>
          <w:lang w:val="ro-RO"/>
        </w:rPr>
      </w:pPr>
      <w:r w:rsidRPr="002462D9">
        <w:rPr>
          <w:sz w:val="28"/>
          <w:szCs w:val="28"/>
          <w:lang w:val="ro-RO"/>
        </w:rPr>
        <w:t>a) profilul de sarcină declarat, exprimat prin litera și utilizarea tipică corespunzătoare în conformitate cu tabelul 3 din anexa nr.  7;</w:t>
      </w:r>
    </w:p>
    <w:p w:rsidR="00CF161F" w:rsidRPr="002462D9" w:rsidRDefault="00CF161F" w:rsidP="00CF161F">
      <w:pPr>
        <w:ind w:firstLine="540"/>
        <w:rPr>
          <w:sz w:val="28"/>
          <w:szCs w:val="28"/>
          <w:lang w:val="ro-RO"/>
        </w:rPr>
      </w:pPr>
      <w:r w:rsidRPr="002462D9">
        <w:rPr>
          <w:sz w:val="28"/>
          <w:szCs w:val="28"/>
          <w:lang w:val="ro-RO"/>
        </w:rPr>
        <w:t>b) clasa de randament energetic aferent încălzirii apei a modelului, în condiții climatice medii, în conformitate cu punctul 1 din anexa nr. 2;</w:t>
      </w:r>
    </w:p>
    <w:p w:rsidR="00CF161F" w:rsidRPr="002462D9" w:rsidRDefault="00CF161F" w:rsidP="00CF161F">
      <w:pPr>
        <w:ind w:firstLine="540"/>
        <w:rPr>
          <w:sz w:val="28"/>
          <w:szCs w:val="28"/>
          <w:lang w:val="ro-RO"/>
        </w:rPr>
      </w:pPr>
      <w:r w:rsidRPr="002462D9">
        <w:rPr>
          <w:sz w:val="28"/>
          <w:szCs w:val="28"/>
          <w:lang w:val="ro-RO"/>
        </w:rPr>
        <w:lastRenderedPageBreak/>
        <w:t>c) randamentul energetic aferent încălzirii apei, exprimat în procente, în condiții climatice medii, cu rotunjire la cel mai apropiat număr întreg și calculat în conformitate cu punctul 3 din anexa nr. 8;</w:t>
      </w:r>
    </w:p>
    <w:p w:rsidR="00CF161F" w:rsidRPr="002462D9" w:rsidRDefault="00CF161F" w:rsidP="00CF161F">
      <w:pPr>
        <w:ind w:firstLine="540"/>
        <w:rPr>
          <w:sz w:val="28"/>
          <w:szCs w:val="28"/>
          <w:lang w:val="ro-RO"/>
        </w:rPr>
      </w:pPr>
      <w:r w:rsidRPr="002462D9">
        <w:rPr>
          <w:sz w:val="28"/>
          <w:szCs w:val="28"/>
          <w:lang w:val="ro-RO"/>
        </w:rPr>
        <w:t>d) consumul anual de energie electrică, exprimat în kWh, în termeni de energie finală și/sau consumul anual de combustibil, exprimat în GJ, în termeni de </w:t>
      </w:r>
      <w:r w:rsidRPr="002462D9">
        <w:rPr>
          <w:i/>
          <w:iCs/>
          <w:sz w:val="28"/>
          <w:szCs w:val="28"/>
          <w:lang w:val="ro-RO"/>
        </w:rPr>
        <w:t>PCS</w:t>
      </w:r>
      <w:r w:rsidRPr="002462D9">
        <w:rPr>
          <w:sz w:val="28"/>
          <w:szCs w:val="28"/>
          <w:lang w:val="ro-RO"/>
        </w:rPr>
        <w:t>, în condiții climatice medii, cu rotunjire la cel mai apropiat număr întreg și calculate în conformitate cu punctul 4 din anexa nr. 8;</w:t>
      </w:r>
    </w:p>
    <w:p w:rsidR="00CF161F" w:rsidRPr="002462D9" w:rsidRDefault="00CF161F" w:rsidP="00CF161F">
      <w:pPr>
        <w:ind w:firstLine="540"/>
        <w:rPr>
          <w:sz w:val="28"/>
          <w:szCs w:val="28"/>
          <w:lang w:val="ro-RO"/>
        </w:rPr>
      </w:pPr>
      <w:r w:rsidRPr="002462D9">
        <w:rPr>
          <w:sz w:val="28"/>
          <w:szCs w:val="28"/>
          <w:lang w:val="ro-RO"/>
        </w:rPr>
        <w:t>e) nivelul de putere acustică, în interior, exprimat în dB, cu rotunjire la cel mai apropiat număr întreg (pentru instalațiile cu pompă de căldură pentru încălzirea apei, dacă este cazul);</w:t>
      </w:r>
    </w:p>
    <w:p w:rsidR="00CF161F" w:rsidRPr="002462D9" w:rsidRDefault="00CF161F" w:rsidP="00CF161F">
      <w:pPr>
        <w:ind w:firstLine="540"/>
        <w:rPr>
          <w:sz w:val="28"/>
          <w:szCs w:val="28"/>
          <w:lang w:val="ro-RO"/>
        </w:rPr>
      </w:pPr>
      <w:r w:rsidRPr="002462D9">
        <w:rPr>
          <w:sz w:val="28"/>
          <w:szCs w:val="28"/>
          <w:lang w:val="ro-RO"/>
        </w:rPr>
        <w:t>în plus, pentru instalațiile solare pentru încălzirea apei și instalațiile cu pompă de căldură pentru încălzirea apei:</w:t>
      </w:r>
    </w:p>
    <w:p w:rsidR="00CF161F" w:rsidRPr="002462D9" w:rsidRDefault="00CF161F" w:rsidP="00CF161F">
      <w:pPr>
        <w:ind w:firstLine="540"/>
        <w:rPr>
          <w:sz w:val="28"/>
          <w:szCs w:val="28"/>
          <w:lang w:val="ro-RO"/>
        </w:rPr>
      </w:pPr>
      <w:r w:rsidRPr="002462D9">
        <w:rPr>
          <w:sz w:val="28"/>
          <w:szCs w:val="28"/>
          <w:lang w:val="ro-RO"/>
        </w:rPr>
        <w:t>f) randamentul energetic aferent încălzirii apei, exprimat în procente, în condiții climatice mai reci sau mai calde, cu rotunjire la cel mai apropiat număr întreg și calculat în conformitate cu punctul 3 din anexa nr. 8;</w:t>
      </w:r>
    </w:p>
    <w:p w:rsidR="00CF161F" w:rsidRPr="002462D9" w:rsidRDefault="00CF161F" w:rsidP="00CF161F">
      <w:pPr>
        <w:ind w:firstLine="540"/>
        <w:rPr>
          <w:sz w:val="28"/>
          <w:szCs w:val="28"/>
          <w:lang w:val="ro-RO"/>
        </w:rPr>
      </w:pPr>
      <w:r w:rsidRPr="002462D9">
        <w:rPr>
          <w:sz w:val="28"/>
          <w:szCs w:val="28"/>
          <w:lang w:val="ro-RO"/>
        </w:rPr>
        <w:t>g) consumul anual de energie electrică, exprimat în kWh, în termeni de energie finală și/sau consumul anual de combustibil, exprimat în GJ, în termeni de </w:t>
      </w:r>
      <w:r w:rsidRPr="002462D9">
        <w:rPr>
          <w:i/>
          <w:iCs/>
          <w:sz w:val="28"/>
          <w:szCs w:val="28"/>
          <w:lang w:val="ro-RO"/>
        </w:rPr>
        <w:t>PCS</w:t>
      </w:r>
      <w:r w:rsidRPr="002462D9">
        <w:rPr>
          <w:sz w:val="28"/>
          <w:szCs w:val="28"/>
          <w:lang w:val="ro-RO"/>
        </w:rPr>
        <w:t>, în condiții climatice mai reci sau mai calde, cu rotunjire la cel mai apropiat număr întreg și calculate în conformitate cu punctul 4 din anexa nr.  8;</w:t>
      </w:r>
    </w:p>
    <w:p w:rsidR="00CF161F" w:rsidRPr="002462D9" w:rsidRDefault="00CF161F" w:rsidP="00CF161F">
      <w:pPr>
        <w:ind w:firstLine="540"/>
        <w:rPr>
          <w:sz w:val="28"/>
          <w:szCs w:val="28"/>
          <w:lang w:val="ro-RO"/>
        </w:rPr>
      </w:pPr>
      <w:r w:rsidRPr="002462D9">
        <w:rPr>
          <w:sz w:val="28"/>
          <w:szCs w:val="28"/>
          <w:lang w:val="ro-RO"/>
        </w:rPr>
        <w:t>în plus, pentru instalațiile solare pentru încălzirea apei:</w:t>
      </w:r>
    </w:p>
    <w:p w:rsidR="00CF161F" w:rsidRPr="002462D9" w:rsidRDefault="00CF161F" w:rsidP="00CF161F">
      <w:pPr>
        <w:ind w:firstLine="540"/>
        <w:rPr>
          <w:sz w:val="28"/>
          <w:szCs w:val="28"/>
          <w:lang w:val="ro-RO"/>
        </w:rPr>
      </w:pPr>
      <w:r w:rsidRPr="002462D9">
        <w:rPr>
          <w:sz w:val="28"/>
          <w:szCs w:val="28"/>
          <w:lang w:val="ro-RO"/>
        </w:rPr>
        <w:t>h) zona de deschidere a colectorului, exprimată în m</w:t>
      </w:r>
      <w:r w:rsidRPr="002462D9">
        <w:rPr>
          <w:sz w:val="28"/>
          <w:szCs w:val="28"/>
          <w:vertAlign w:val="superscript"/>
          <w:lang w:val="ro-RO"/>
        </w:rPr>
        <w:t>2</w:t>
      </w:r>
      <w:r w:rsidRPr="002462D9">
        <w:rPr>
          <w:sz w:val="28"/>
          <w:szCs w:val="28"/>
          <w:lang w:val="ro-RO"/>
        </w:rPr>
        <w:t>, cu două zecimale;</w:t>
      </w:r>
    </w:p>
    <w:p w:rsidR="00CF161F" w:rsidRPr="002462D9" w:rsidRDefault="00CF161F" w:rsidP="00CF161F">
      <w:pPr>
        <w:ind w:firstLine="540"/>
        <w:rPr>
          <w:sz w:val="28"/>
          <w:szCs w:val="28"/>
          <w:lang w:val="ro-RO"/>
        </w:rPr>
      </w:pPr>
      <w:r w:rsidRPr="002462D9">
        <w:rPr>
          <w:sz w:val="28"/>
          <w:szCs w:val="28"/>
          <w:lang w:val="ro-RO"/>
        </w:rPr>
        <w:t>i) capacitatea rezervorului, exprimată în litri, cu rotunjire la cel mai apropiat număr întreg;</w:t>
      </w:r>
    </w:p>
    <w:p w:rsidR="00CF161F" w:rsidRPr="002462D9" w:rsidRDefault="00CF161F" w:rsidP="00CF161F">
      <w:pPr>
        <w:ind w:firstLine="540"/>
        <w:rPr>
          <w:sz w:val="28"/>
          <w:szCs w:val="28"/>
          <w:lang w:val="ro-RO"/>
        </w:rPr>
      </w:pPr>
      <w:r w:rsidRPr="002462D9">
        <w:rPr>
          <w:sz w:val="28"/>
          <w:szCs w:val="28"/>
          <w:lang w:val="ro-RO"/>
        </w:rPr>
        <w:t>în plus, pentru instalațiile cu pompă de căldură pentru încălzirea apei:</w:t>
      </w:r>
    </w:p>
    <w:p w:rsidR="00CF161F" w:rsidRPr="002462D9" w:rsidRDefault="00CF161F" w:rsidP="00CF161F">
      <w:pPr>
        <w:ind w:firstLine="540"/>
        <w:rPr>
          <w:sz w:val="28"/>
          <w:szCs w:val="28"/>
          <w:lang w:val="ro-RO"/>
        </w:rPr>
      </w:pPr>
      <w:r w:rsidRPr="002462D9">
        <w:rPr>
          <w:sz w:val="28"/>
          <w:szCs w:val="28"/>
          <w:lang w:val="ro-RO"/>
        </w:rPr>
        <w:t>j) nivelul de putere acustică în exterior, exprimat în dB, cu rotunjire la cel mai apropiat număr întreg.</w:t>
      </w:r>
    </w:p>
    <w:p w:rsidR="00CF161F" w:rsidRPr="002462D9" w:rsidRDefault="00CF161F" w:rsidP="00CF161F">
      <w:pPr>
        <w:ind w:firstLine="540"/>
        <w:rPr>
          <w:sz w:val="28"/>
          <w:szCs w:val="28"/>
          <w:lang w:val="ro-RO"/>
        </w:rPr>
      </w:pPr>
      <w:r w:rsidRPr="002462D9">
        <w:rPr>
          <w:sz w:val="28"/>
          <w:szCs w:val="28"/>
          <w:lang w:val="ro-RO"/>
        </w:rPr>
        <w:t>1.2. În cazul în care se furnizează și alte informații cuprinse în fișa produsului, acestea trebuie să respecte forma și ordinea indicate la punctul 1 din anexa nr. 4.</w:t>
      </w:r>
    </w:p>
    <w:p w:rsidR="00CF161F" w:rsidRPr="002462D9" w:rsidRDefault="00CF161F" w:rsidP="00CF161F">
      <w:pPr>
        <w:ind w:firstLine="540"/>
        <w:rPr>
          <w:sz w:val="28"/>
          <w:szCs w:val="28"/>
          <w:lang w:val="ro-RO"/>
        </w:rPr>
      </w:pPr>
      <w:r w:rsidRPr="002462D9">
        <w:rPr>
          <w:sz w:val="28"/>
          <w:szCs w:val="28"/>
          <w:lang w:val="ro-RO"/>
        </w:rPr>
        <w:t>1.3. Dimensiunea și caracterele folosite pentru tipărirea sau pentru afișarea informațiilor menționate la punctele 1.1 și 1.2 trebuie să asigure lizibilitatea acestor informații.</w:t>
      </w:r>
    </w:p>
    <w:p w:rsidR="00CF161F" w:rsidRPr="002462D9" w:rsidRDefault="00CF161F" w:rsidP="00CF161F">
      <w:pPr>
        <w:ind w:firstLine="540"/>
        <w:rPr>
          <w:b/>
          <w:bCs/>
          <w:sz w:val="28"/>
          <w:szCs w:val="28"/>
          <w:lang w:val="ro-RO"/>
        </w:rPr>
      </w:pPr>
      <w:r w:rsidRPr="002462D9">
        <w:rPr>
          <w:b/>
          <w:bCs/>
          <w:sz w:val="28"/>
          <w:szCs w:val="28"/>
          <w:lang w:val="ro-RO"/>
        </w:rPr>
        <w:t>2. Rezervoare de apă caldă</w:t>
      </w:r>
    </w:p>
    <w:p w:rsidR="00CF161F" w:rsidRPr="002462D9" w:rsidRDefault="00CF161F" w:rsidP="00CF161F">
      <w:pPr>
        <w:ind w:firstLine="540"/>
        <w:rPr>
          <w:sz w:val="28"/>
          <w:szCs w:val="28"/>
          <w:lang w:val="ro-RO"/>
        </w:rPr>
      </w:pPr>
      <w:r w:rsidRPr="002462D9">
        <w:rPr>
          <w:sz w:val="28"/>
          <w:szCs w:val="28"/>
          <w:lang w:val="ro-RO"/>
        </w:rPr>
        <w:t>2.1. Informațiile menționate la capitolul III, punctul 14 litera b) sînt prezentate în următoarea ordine:</w:t>
      </w:r>
    </w:p>
    <w:p w:rsidR="00CF161F" w:rsidRPr="002462D9" w:rsidRDefault="00CF161F" w:rsidP="00CF161F">
      <w:pPr>
        <w:ind w:firstLine="540"/>
        <w:rPr>
          <w:sz w:val="28"/>
          <w:szCs w:val="28"/>
          <w:lang w:val="ro-RO"/>
        </w:rPr>
      </w:pPr>
      <w:r w:rsidRPr="002462D9">
        <w:rPr>
          <w:sz w:val="28"/>
          <w:szCs w:val="28"/>
          <w:lang w:val="ro-RO"/>
        </w:rPr>
        <w:t>a) clasa de randament energetic a modelului, determinată în conformitate cu punctul 2 din anexa nr.  2;</w:t>
      </w:r>
    </w:p>
    <w:p w:rsidR="00CF161F" w:rsidRPr="002462D9" w:rsidRDefault="00CF161F" w:rsidP="00CF161F">
      <w:pPr>
        <w:ind w:firstLine="540"/>
        <w:rPr>
          <w:sz w:val="28"/>
          <w:szCs w:val="28"/>
          <w:lang w:val="ro-RO"/>
        </w:rPr>
      </w:pPr>
      <w:r w:rsidRPr="002462D9">
        <w:rPr>
          <w:sz w:val="28"/>
          <w:szCs w:val="28"/>
          <w:lang w:val="ro-RO"/>
        </w:rPr>
        <w:t>b) pierderea de căldură, exprimată în W, cu rotunjire la cel mai apropiat număr întreg;</w:t>
      </w:r>
    </w:p>
    <w:p w:rsidR="00CF161F" w:rsidRPr="002462D9" w:rsidRDefault="00CF161F" w:rsidP="00CF161F">
      <w:pPr>
        <w:ind w:firstLine="540"/>
        <w:rPr>
          <w:sz w:val="28"/>
          <w:szCs w:val="28"/>
          <w:lang w:val="ro-RO"/>
        </w:rPr>
      </w:pPr>
      <w:r w:rsidRPr="002462D9">
        <w:rPr>
          <w:sz w:val="28"/>
          <w:szCs w:val="28"/>
          <w:lang w:val="ro-RO"/>
        </w:rPr>
        <w:t>c) capacitatea rezervorului, exprimată în litri, cu rotunjire la cel mai apropiat număr întreg;</w:t>
      </w:r>
    </w:p>
    <w:p w:rsidR="00CF161F" w:rsidRPr="002462D9" w:rsidRDefault="00CF161F" w:rsidP="00CF161F">
      <w:pPr>
        <w:ind w:firstLine="540"/>
        <w:rPr>
          <w:sz w:val="28"/>
          <w:szCs w:val="28"/>
          <w:lang w:val="ro-RO"/>
        </w:rPr>
      </w:pPr>
      <w:r w:rsidRPr="002462D9">
        <w:rPr>
          <w:sz w:val="28"/>
          <w:szCs w:val="28"/>
          <w:lang w:val="ro-RO"/>
        </w:rPr>
        <w:lastRenderedPageBreak/>
        <w:t>2.2. Dimensiunea și caracterele folosite pentru tipărirea sau pentru afișarea informațiilor menționate la punctul 2.1 trebuie să asigure lizibilitatea acestor informații.</w:t>
      </w:r>
    </w:p>
    <w:p w:rsidR="00CF161F" w:rsidRPr="002462D9" w:rsidRDefault="00CF161F" w:rsidP="00CF161F">
      <w:pPr>
        <w:ind w:firstLine="540"/>
        <w:rPr>
          <w:b/>
          <w:bCs/>
          <w:sz w:val="28"/>
          <w:szCs w:val="28"/>
          <w:lang w:val="ro-RO"/>
        </w:rPr>
      </w:pPr>
      <w:r w:rsidRPr="002462D9">
        <w:rPr>
          <w:b/>
          <w:bCs/>
          <w:sz w:val="28"/>
          <w:szCs w:val="28"/>
          <w:lang w:val="ro-RO"/>
        </w:rPr>
        <w:t>3. Pachete de instalație pentru încălzirea apei și dispozitiv solar</w:t>
      </w:r>
    </w:p>
    <w:p w:rsidR="00CF161F" w:rsidRPr="002462D9" w:rsidRDefault="00CF161F" w:rsidP="00CF161F">
      <w:pPr>
        <w:ind w:firstLine="540"/>
        <w:rPr>
          <w:sz w:val="28"/>
          <w:szCs w:val="28"/>
          <w:lang w:val="ro-RO"/>
        </w:rPr>
      </w:pPr>
      <w:r w:rsidRPr="002462D9">
        <w:rPr>
          <w:sz w:val="28"/>
          <w:szCs w:val="28"/>
          <w:lang w:val="ro-RO"/>
        </w:rPr>
        <w:t>3.1. Informațiile menționate la capitolul III, punctul 15 litera b) se transmit în ordinea următoare:</w:t>
      </w:r>
    </w:p>
    <w:p w:rsidR="00CF161F" w:rsidRPr="002462D9" w:rsidRDefault="00CF161F" w:rsidP="00CF161F">
      <w:pPr>
        <w:ind w:firstLine="540"/>
        <w:rPr>
          <w:sz w:val="28"/>
          <w:szCs w:val="28"/>
          <w:lang w:val="ro-RO"/>
        </w:rPr>
      </w:pPr>
      <w:r w:rsidRPr="002462D9">
        <w:rPr>
          <w:sz w:val="28"/>
          <w:szCs w:val="28"/>
          <w:lang w:val="ro-RO"/>
        </w:rPr>
        <w:t>a) clasa de randament energetic aferent încălzirii apei a modelului, determinată în conformitate cu punctul 1 din anexa nr. 2;</w:t>
      </w:r>
    </w:p>
    <w:p w:rsidR="00CF161F" w:rsidRPr="002462D9" w:rsidRDefault="00CF161F" w:rsidP="00CF161F">
      <w:pPr>
        <w:ind w:firstLine="540"/>
        <w:rPr>
          <w:sz w:val="28"/>
          <w:szCs w:val="28"/>
          <w:lang w:val="ro-RO"/>
        </w:rPr>
      </w:pPr>
      <w:r w:rsidRPr="002462D9">
        <w:rPr>
          <w:sz w:val="28"/>
          <w:szCs w:val="28"/>
          <w:lang w:val="ro-RO"/>
        </w:rPr>
        <w:t>b) randamentul energetic aferent încălzirii apei, exprimat în procente, rotunjit la cel mai apropiat număr întreg;</w:t>
      </w:r>
    </w:p>
    <w:p w:rsidR="00CF161F" w:rsidRPr="002462D9" w:rsidRDefault="00CF161F" w:rsidP="00CF161F">
      <w:pPr>
        <w:ind w:firstLine="540"/>
        <w:rPr>
          <w:sz w:val="28"/>
          <w:szCs w:val="28"/>
          <w:lang w:val="ro-RO"/>
        </w:rPr>
      </w:pPr>
      <w:r w:rsidRPr="002462D9">
        <w:rPr>
          <w:sz w:val="28"/>
          <w:szCs w:val="28"/>
          <w:lang w:val="ro-RO"/>
        </w:rPr>
        <w:t>c) elementele stabilite în figura 1 din anexa nr.  4.</w:t>
      </w:r>
    </w:p>
    <w:p w:rsidR="00CF161F" w:rsidRPr="002462D9" w:rsidRDefault="00CF161F" w:rsidP="00CF161F">
      <w:pPr>
        <w:ind w:firstLine="540"/>
        <w:rPr>
          <w:sz w:val="28"/>
          <w:szCs w:val="28"/>
          <w:lang w:val="ro-RO"/>
        </w:rPr>
      </w:pPr>
      <w:r w:rsidRPr="002462D9">
        <w:rPr>
          <w:sz w:val="28"/>
          <w:szCs w:val="28"/>
          <w:lang w:val="ro-RO"/>
        </w:rPr>
        <w:t>3.2. Mărimea și tipul caracterelor utilizate pentru tipărirea sau afișarea informațiilor menționate la punctul 3.1 trebuie să fie lizibile.</w:t>
      </w:r>
    </w:p>
    <w:p w:rsidR="00CF161F" w:rsidRPr="002462D9" w:rsidRDefault="00CF161F" w:rsidP="00CF161F">
      <w:pPr>
        <w:ind w:firstLine="540"/>
        <w:jc w:val="right"/>
        <w:rPr>
          <w:sz w:val="28"/>
          <w:szCs w:val="28"/>
          <w:lang w:val="ro-RO"/>
        </w:rPr>
      </w:pPr>
    </w:p>
    <w:p w:rsidR="00CF161F" w:rsidRPr="002462D9" w:rsidRDefault="00CF161F" w:rsidP="00CF161F">
      <w:pPr>
        <w:ind w:firstLine="540"/>
        <w:jc w:val="right"/>
        <w:rPr>
          <w:i/>
          <w:iCs/>
          <w:sz w:val="24"/>
          <w:szCs w:val="24"/>
          <w:lang w:val="ro-RO"/>
        </w:rPr>
      </w:pPr>
      <w:r w:rsidRPr="002462D9">
        <w:rPr>
          <w:i/>
          <w:iCs/>
          <w:sz w:val="24"/>
          <w:szCs w:val="24"/>
          <w:lang w:val="ro-RO"/>
        </w:rPr>
        <w:t>Anexa nr.7</w:t>
      </w:r>
    </w:p>
    <w:p w:rsidR="00CF161F" w:rsidRPr="002462D9" w:rsidRDefault="00CF161F" w:rsidP="00CF161F">
      <w:pPr>
        <w:ind w:firstLine="540"/>
        <w:jc w:val="right"/>
        <w:rPr>
          <w:i/>
          <w:iCs/>
          <w:sz w:val="24"/>
          <w:szCs w:val="24"/>
          <w:lang w:val="ro-RO"/>
        </w:rPr>
      </w:pPr>
      <w:r w:rsidRPr="002462D9">
        <w:rPr>
          <w:i/>
          <w:iCs/>
          <w:sz w:val="24"/>
          <w:szCs w:val="24"/>
          <w:lang w:val="ro-RO"/>
        </w:rPr>
        <w:t>la Regulamentul cu privire la etichetarea energetică</w:t>
      </w:r>
    </w:p>
    <w:p w:rsidR="00CF161F" w:rsidRPr="002462D9" w:rsidRDefault="00CF161F" w:rsidP="00CF161F">
      <w:pPr>
        <w:ind w:firstLine="540"/>
        <w:jc w:val="right"/>
        <w:rPr>
          <w:i/>
          <w:iCs/>
          <w:sz w:val="24"/>
          <w:szCs w:val="24"/>
          <w:lang w:val="ro-RO"/>
        </w:rPr>
      </w:pPr>
      <w:r w:rsidRPr="002462D9">
        <w:rPr>
          <w:i/>
          <w:iCs/>
          <w:sz w:val="24"/>
          <w:szCs w:val="24"/>
          <w:lang w:val="ro-RO"/>
        </w:rPr>
        <w:t>a instalațiilor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a rezervoarelor pentru apă caldă</w:t>
      </w:r>
    </w:p>
    <w:p w:rsidR="00CF161F" w:rsidRPr="002462D9" w:rsidRDefault="00CF161F" w:rsidP="00CF161F">
      <w:pPr>
        <w:ind w:firstLine="540"/>
        <w:jc w:val="right"/>
        <w:rPr>
          <w:i/>
          <w:iCs/>
          <w:sz w:val="24"/>
          <w:szCs w:val="24"/>
          <w:lang w:val="ro-RO"/>
        </w:rPr>
      </w:pPr>
      <w:r w:rsidRPr="002462D9">
        <w:rPr>
          <w:i/>
          <w:iCs/>
          <w:sz w:val="24"/>
          <w:szCs w:val="24"/>
          <w:lang w:val="ro-RO"/>
        </w:rPr>
        <w:t xml:space="preserve"> și a pachetelor de instalație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și dispozitiv solar</w:t>
      </w:r>
    </w:p>
    <w:p w:rsidR="00CF161F" w:rsidRPr="002462D9" w:rsidRDefault="00CF161F" w:rsidP="00CF161F">
      <w:pPr>
        <w:ind w:firstLine="540"/>
        <w:jc w:val="center"/>
        <w:rPr>
          <w:b/>
          <w:bCs/>
          <w:sz w:val="28"/>
          <w:szCs w:val="28"/>
          <w:lang w:val="ro-RO"/>
        </w:rPr>
      </w:pPr>
      <w:r w:rsidRPr="002462D9">
        <w:rPr>
          <w:b/>
          <w:bCs/>
          <w:sz w:val="28"/>
          <w:szCs w:val="28"/>
          <w:lang w:val="ro-RO"/>
        </w:rPr>
        <w:t>Măsurători</w:t>
      </w:r>
    </w:p>
    <w:tbl>
      <w:tblPr>
        <w:tblW w:w="5000" w:type="pct"/>
        <w:tblCellSpacing w:w="0" w:type="dxa"/>
        <w:tblCellMar>
          <w:left w:w="0" w:type="dxa"/>
          <w:right w:w="0" w:type="dxa"/>
        </w:tblCellMar>
        <w:tblLook w:val="04A0"/>
      </w:tblPr>
      <w:tblGrid>
        <w:gridCol w:w="9026"/>
      </w:tblGrid>
      <w:tr w:rsidR="00CF161F" w:rsidRPr="00E6011D" w:rsidTr="00C862B7">
        <w:trPr>
          <w:tblCellSpacing w:w="0" w:type="dxa"/>
        </w:trPr>
        <w:tc>
          <w:tcPr>
            <w:tcW w:w="5000" w:type="pct"/>
            <w:hideMark/>
          </w:tcPr>
          <w:p w:rsidR="00CF161F" w:rsidRPr="002462D9" w:rsidRDefault="00CF161F" w:rsidP="00C862B7">
            <w:pPr>
              <w:ind w:firstLine="540"/>
              <w:rPr>
                <w:sz w:val="28"/>
                <w:szCs w:val="28"/>
                <w:lang w:val="ro-RO"/>
              </w:rPr>
            </w:pPr>
            <w:r w:rsidRPr="002462D9">
              <w:rPr>
                <w:sz w:val="28"/>
                <w:szCs w:val="28"/>
                <w:lang w:val="ro-RO"/>
              </w:rPr>
              <w:t>1. Pentru măsurătorile și calculele efectuate în scopul conformității și al verificării conformității cu cerințele prezentului Regulament, se utilizează standardele armonizate, lista indicativelor şi titlurilor standardelor, aprobată de Ministerul Economiei şi Infrastructurii şi publicată în Monitorul Oficial al Republicii Moldova (în temeiul articolului 7 punctul 2 din Legea nr. 420-XVI din 22 decembrie 2006 privind activitatea de reglementare tehnică). Măsurătorile trebuie să îndeplinească condițiile și parametrii tehnici prevăzuți la punctele 2-9.</w:t>
            </w:r>
          </w:p>
        </w:tc>
      </w:tr>
      <w:tr w:rsidR="00CF161F" w:rsidRPr="002462D9" w:rsidTr="00C862B7">
        <w:trPr>
          <w:tblCellSpacing w:w="0" w:type="dxa"/>
        </w:trPr>
        <w:tc>
          <w:tcPr>
            <w:tcW w:w="9129" w:type="dxa"/>
            <w:hideMark/>
          </w:tcPr>
          <w:p w:rsidR="00CF161F" w:rsidRPr="002462D9" w:rsidRDefault="00CF161F" w:rsidP="00C862B7">
            <w:pPr>
              <w:ind w:firstLine="540"/>
              <w:rPr>
                <w:b/>
                <w:sz w:val="28"/>
                <w:szCs w:val="28"/>
                <w:lang w:val="ro-RO"/>
              </w:rPr>
            </w:pPr>
            <w:r w:rsidRPr="002462D9">
              <w:rPr>
                <w:b/>
                <w:sz w:val="28"/>
                <w:szCs w:val="28"/>
                <w:lang w:val="ro-RO"/>
              </w:rPr>
              <w:t>2. Condiții generale pentru testarea instalațiilor pentru încălzirea apei:</w:t>
            </w:r>
          </w:p>
          <w:p w:rsidR="00CF161F" w:rsidRPr="002462D9" w:rsidRDefault="00CF161F" w:rsidP="00C862B7">
            <w:pPr>
              <w:ind w:firstLine="540"/>
              <w:rPr>
                <w:sz w:val="28"/>
                <w:szCs w:val="28"/>
                <w:lang w:val="ro-RO"/>
              </w:rPr>
            </w:pPr>
            <w:r w:rsidRPr="002462D9">
              <w:rPr>
                <w:sz w:val="28"/>
                <w:szCs w:val="28"/>
                <w:lang w:val="ro-RO"/>
              </w:rPr>
              <w:t>a) măsurătorile se efectuează utilizînd profilurile de sarcină prevăzute în tabelul 3;</w:t>
            </w:r>
          </w:p>
          <w:p w:rsidR="00CF161F" w:rsidRPr="002462D9" w:rsidRDefault="00CF161F" w:rsidP="00C862B7">
            <w:pPr>
              <w:ind w:firstLine="540"/>
              <w:rPr>
                <w:sz w:val="28"/>
                <w:szCs w:val="28"/>
                <w:lang w:val="ro-RO"/>
              </w:rPr>
            </w:pPr>
            <w:r w:rsidRPr="002462D9">
              <w:rPr>
                <w:sz w:val="28"/>
                <w:szCs w:val="28"/>
                <w:lang w:val="ro-RO"/>
              </w:rPr>
              <w:t>b) măsurătorile se efectuează utilizînd un ciclu de măsurători de 24 de ore, după cum urmează:</w:t>
            </w:r>
          </w:p>
          <w:p w:rsidR="00CF161F" w:rsidRPr="002462D9" w:rsidRDefault="00CF161F" w:rsidP="00C862B7">
            <w:pPr>
              <w:ind w:firstLine="540"/>
              <w:rPr>
                <w:sz w:val="28"/>
                <w:szCs w:val="28"/>
                <w:lang w:val="ro-RO"/>
              </w:rPr>
            </w:pPr>
            <w:r w:rsidRPr="002462D9">
              <w:rPr>
                <w:sz w:val="28"/>
                <w:szCs w:val="28"/>
                <w:lang w:val="ro-RO"/>
              </w:rPr>
              <w:t>— de la 00:00 la 06:59: nicio prelevare de apă;</w:t>
            </w:r>
          </w:p>
          <w:p w:rsidR="00CF161F" w:rsidRPr="002462D9" w:rsidRDefault="00CF161F" w:rsidP="00C862B7">
            <w:pPr>
              <w:ind w:firstLine="540"/>
              <w:rPr>
                <w:sz w:val="28"/>
                <w:szCs w:val="28"/>
                <w:lang w:val="ro-RO"/>
              </w:rPr>
            </w:pPr>
            <w:r w:rsidRPr="002462D9">
              <w:rPr>
                <w:sz w:val="28"/>
                <w:szCs w:val="28"/>
                <w:lang w:val="ro-RO"/>
              </w:rPr>
              <w:t>— de la 07:00: prelevări de apă în conformitate cu profilul de sarcină declarat;</w:t>
            </w:r>
          </w:p>
          <w:p w:rsidR="00CF161F" w:rsidRPr="002462D9" w:rsidRDefault="00CF161F" w:rsidP="00C862B7">
            <w:pPr>
              <w:ind w:firstLine="540"/>
              <w:rPr>
                <w:sz w:val="28"/>
                <w:szCs w:val="28"/>
                <w:lang w:val="ro-RO"/>
              </w:rPr>
            </w:pPr>
            <w:r w:rsidRPr="002462D9">
              <w:rPr>
                <w:sz w:val="28"/>
                <w:szCs w:val="28"/>
                <w:lang w:val="ro-RO"/>
              </w:rPr>
              <w:t>— de la sfîrșitul ultimului jet de apă pînă la 24:00: nicio prelevare de apă;</w:t>
            </w:r>
          </w:p>
          <w:p w:rsidR="00CF161F" w:rsidRPr="002462D9" w:rsidRDefault="00CF161F" w:rsidP="00C862B7">
            <w:pPr>
              <w:ind w:firstLine="540"/>
              <w:rPr>
                <w:sz w:val="28"/>
                <w:szCs w:val="28"/>
                <w:lang w:val="ro-RO"/>
              </w:rPr>
            </w:pPr>
            <w:r w:rsidRPr="002462D9">
              <w:rPr>
                <w:sz w:val="28"/>
                <w:szCs w:val="28"/>
                <w:lang w:val="ro-RO"/>
              </w:rPr>
              <w:t>c) profilul de sarcină declarat trebuie să fie profilul maxim de sarcină sau cel imediat următor.</w:t>
            </w:r>
          </w:p>
          <w:p w:rsidR="00CF161F" w:rsidRPr="002462D9" w:rsidRDefault="00CF161F" w:rsidP="00C862B7">
            <w:pPr>
              <w:ind w:firstLine="540"/>
              <w:rPr>
                <w:sz w:val="28"/>
                <w:szCs w:val="28"/>
                <w:lang w:val="ro-RO"/>
              </w:rPr>
            </w:pPr>
          </w:p>
          <w:p w:rsidR="00CF161F" w:rsidRPr="002462D9" w:rsidRDefault="00CF161F" w:rsidP="00C862B7">
            <w:pPr>
              <w:ind w:firstLine="540"/>
              <w:rPr>
                <w:sz w:val="28"/>
                <w:szCs w:val="28"/>
                <w:lang w:val="ro-RO"/>
              </w:rPr>
            </w:pP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bCs/>
                <w:iCs/>
                <w:sz w:val="28"/>
                <w:szCs w:val="28"/>
                <w:lang w:val="ro-RO"/>
              </w:rPr>
              <w:t>Tabelul 3</w:t>
            </w:r>
          </w:p>
          <w:p w:rsidR="00CF161F" w:rsidRPr="002462D9" w:rsidRDefault="00CF161F" w:rsidP="00C862B7">
            <w:pPr>
              <w:ind w:firstLine="540"/>
              <w:jc w:val="center"/>
              <w:rPr>
                <w:b/>
                <w:bCs/>
                <w:sz w:val="28"/>
                <w:szCs w:val="28"/>
                <w:lang w:val="ro-RO"/>
              </w:rPr>
            </w:pPr>
            <w:r w:rsidRPr="002462D9">
              <w:rPr>
                <w:b/>
                <w:bCs/>
                <w:sz w:val="28"/>
                <w:szCs w:val="28"/>
                <w:lang w:val="ro-RO"/>
              </w:rPr>
              <w:t>Profiluri de sarcină ale instalațiilor pentru încălzirea apei</w:t>
            </w:r>
          </w:p>
          <w:tbl>
            <w:tblPr>
              <w:tblW w:w="920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844"/>
              <w:gridCol w:w="572"/>
              <w:gridCol w:w="709"/>
              <w:gridCol w:w="385"/>
              <w:gridCol w:w="607"/>
              <w:gridCol w:w="560"/>
              <w:gridCol w:w="425"/>
              <w:gridCol w:w="610"/>
              <w:gridCol w:w="525"/>
              <w:gridCol w:w="567"/>
              <w:gridCol w:w="851"/>
              <w:gridCol w:w="18"/>
              <w:gridCol w:w="690"/>
              <w:gridCol w:w="851"/>
              <w:gridCol w:w="992"/>
            </w:tblGrid>
            <w:tr w:rsidR="00CF161F" w:rsidRPr="00F86C30" w:rsidTr="00C862B7">
              <w:trPr>
                <w:trHeight w:val="258"/>
                <w:tblCellSpacing w:w="0" w:type="dxa"/>
              </w:trPr>
              <w:tc>
                <w:tcPr>
                  <w:tcW w:w="845" w:type="dxa"/>
                  <w:vMerge w:val="restart"/>
                  <w:vAlign w:val="center"/>
                  <w:hideMark/>
                </w:tcPr>
                <w:p w:rsidR="00CF161F" w:rsidRPr="002462D9" w:rsidRDefault="00CF161F" w:rsidP="00C862B7">
                  <w:pPr>
                    <w:ind w:firstLine="0"/>
                    <w:jc w:val="center"/>
                    <w:rPr>
                      <w:b/>
                      <w:bCs/>
                      <w:lang w:val="ro-RO"/>
                    </w:rPr>
                  </w:pPr>
                  <w:r w:rsidRPr="002462D9">
                    <w:rPr>
                      <w:b/>
                      <w:bCs/>
                      <w:lang w:val="ro-RO"/>
                    </w:rPr>
                    <w:t>h</w:t>
                  </w:r>
                </w:p>
              </w:tc>
              <w:tc>
                <w:tcPr>
                  <w:tcW w:w="1666" w:type="dxa"/>
                  <w:gridSpan w:val="3"/>
                  <w:vAlign w:val="center"/>
                  <w:hideMark/>
                </w:tcPr>
                <w:p w:rsidR="00CF161F" w:rsidRPr="002462D9" w:rsidRDefault="00CF161F" w:rsidP="00C862B7">
                  <w:pPr>
                    <w:jc w:val="center"/>
                    <w:rPr>
                      <w:b/>
                      <w:bCs/>
                      <w:lang w:val="ro-RO"/>
                    </w:rPr>
                  </w:pPr>
                  <w:r w:rsidRPr="002462D9">
                    <w:rPr>
                      <w:b/>
                      <w:bCs/>
                      <w:lang w:val="ro-RO"/>
                    </w:rPr>
                    <w:t>3XS</w:t>
                  </w:r>
                </w:p>
              </w:tc>
              <w:tc>
                <w:tcPr>
                  <w:tcW w:w="1592" w:type="dxa"/>
                  <w:gridSpan w:val="3"/>
                  <w:vAlign w:val="center"/>
                  <w:hideMark/>
                </w:tcPr>
                <w:p w:rsidR="00CF161F" w:rsidRPr="002462D9" w:rsidRDefault="00CF161F" w:rsidP="00C862B7">
                  <w:pPr>
                    <w:jc w:val="center"/>
                    <w:rPr>
                      <w:b/>
                      <w:bCs/>
                      <w:lang w:val="ro-RO"/>
                    </w:rPr>
                  </w:pPr>
                  <w:r w:rsidRPr="002462D9">
                    <w:rPr>
                      <w:b/>
                      <w:bCs/>
                      <w:lang w:val="ro-RO"/>
                    </w:rPr>
                    <w:t>XXS</w:t>
                  </w:r>
                </w:p>
              </w:tc>
              <w:tc>
                <w:tcPr>
                  <w:tcW w:w="1701" w:type="dxa"/>
                  <w:gridSpan w:val="3"/>
                  <w:vAlign w:val="center"/>
                  <w:hideMark/>
                </w:tcPr>
                <w:p w:rsidR="00CF161F" w:rsidRPr="002462D9" w:rsidRDefault="00CF161F" w:rsidP="00C862B7">
                  <w:pPr>
                    <w:jc w:val="center"/>
                    <w:rPr>
                      <w:b/>
                      <w:bCs/>
                      <w:lang w:val="ro-RO"/>
                    </w:rPr>
                  </w:pPr>
                  <w:r w:rsidRPr="002462D9">
                    <w:rPr>
                      <w:b/>
                      <w:bCs/>
                      <w:lang w:val="ro-RO"/>
                    </w:rPr>
                    <w:t>XS</w:t>
                  </w:r>
                </w:p>
              </w:tc>
              <w:tc>
                <w:tcPr>
                  <w:tcW w:w="3402" w:type="dxa"/>
                  <w:gridSpan w:val="5"/>
                  <w:vAlign w:val="center"/>
                  <w:hideMark/>
                </w:tcPr>
                <w:p w:rsidR="00CF161F" w:rsidRPr="002462D9" w:rsidRDefault="00CF161F" w:rsidP="00C862B7">
                  <w:pPr>
                    <w:jc w:val="center"/>
                    <w:rPr>
                      <w:b/>
                      <w:bCs/>
                      <w:lang w:val="ro-RO"/>
                    </w:rPr>
                  </w:pPr>
                  <w:r w:rsidRPr="002462D9">
                    <w:rPr>
                      <w:b/>
                      <w:bCs/>
                      <w:lang w:val="ro-RO"/>
                    </w:rPr>
                    <w:t>S</w:t>
                  </w:r>
                </w:p>
              </w:tc>
            </w:tr>
            <w:tr w:rsidR="00CF161F" w:rsidRPr="00F86C30" w:rsidTr="00C862B7">
              <w:trPr>
                <w:trHeight w:val="309"/>
                <w:tblCellSpacing w:w="0" w:type="dxa"/>
              </w:trPr>
              <w:tc>
                <w:tcPr>
                  <w:tcW w:w="845" w:type="dxa"/>
                  <w:vMerge/>
                  <w:vAlign w:val="center"/>
                  <w:hideMark/>
                </w:tcPr>
                <w:p w:rsidR="00CF161F" w:rsidRPr="002462D9" w:rsidRDefault="00CF161F" w:rsidP="00C862B7">
                  <w:pPr>
                    <w:ind w:firstLine="0"/>
                    <w:jc w:val="center"/>
                    <w:rPr>
                      <w:b/>
                      <w:bCs/>
                      <w:lang w:val="ro-RO"/>
                    </w:rPr>
                  </w:pPr>
                </w:p>
              </w:tc>
              <w:tc>
                <w:tcPr>
                  <w:tcW w:w="572" w:type="dxa"/>
                  <w:vAlign w:val="center"/>
                  <w:hideMark/>
                </w:tcPr>
                <w:p w:rsidR="00CF161F" w:rsidRPr="002462D9" w:rsidRDefault="00CF161F" w:rsidP="00C862B7">
                  <w:pPr>
                    <w:ind w:firstLine="0"/>
                    <w:jc w:val="center"/>
                    <w:rPr>
                      <w:b/>
                      <w:bCs/>
                      <w:lang w:val="ro-RO"/>
                    </w:rPr>
                  </w:pPr>
                  <w:r w:rsidRPr="002462D9">
                    <w:rPr>
                      <w:b/>
                      <w:bCs/>
                      <w:i/>
                      <w:iCs/>
                      <w:lang w:val="ro-RO"/>
                    </w:rPr>
                    <w:t>Q</w:t>
                  </w:r>
                  <w:r w:rsidRPr="002462D9">
                    <w:rPr>
                      <w:b/>
                      <w:bCs/>
                      <w:i/>
                      <w:iCs/>
                      <w:vertAlign w:val="subscript"/>
                      <w:lang w:val="ro-RO"/>
                    </w:rPr>
                    <w:t>tap</w:t>
                  </w:r>
                </w:p>
              </w:tc>
              <w:tc>
                <w:tcPr>
                  <w:tcW w:w="709" w:type="dxa"/>
                  <w:vAlign w:val="center"/>
                  <w:hideMark/>
                </w:tcPr>
                <w:p w:rsidR="00CF161F" w:rsidRPr="002462D9" w:rsidRDefault="00CF161F" w:rsidP="00C862B7">
                  <w:pPr>
                    <w:ind w:firstLine="0"/>
                    <w:jc w:val="center"/>
                    <w:rPr>
                      <w:b/>
                      <w:bCs/>
                      <w:lang w:val="ro-RO"/>
                    </w:rPr>
                  </w:pPr>
                  <w:r w:rsidRPr="002462D9">
                    <w:rPr>
                      <w:b/>
                      <w:bCs/>
                      <w:i/>
                      <w:iCs/>
                      <w:lang w:val="ro-RO"/>
                    </w:rPr>
                    <w:t>f</w:t>
                  </w:r>
                </w:p>
              </w:tc>
              <w:tc>
                <w:tcPr>
                  <w:tcW w:w="385" w:type="dxa"/>
                  <w:vAlign w:val="center"/>
                  <w:hideMark/>
                </w:tcPr>
                <w:p w:rsidR="00CF161F" w:rsidRPr="002462D9" w:rsidRDefault="00CF161F" w:rsidP="00C862B7">
                  <w:pPr>
                    <w:ind w:firstLine="0"/>
                    <w:jc w:val="center"/>
                    <w:rPr>
                      <w:b/>
                      <w:bCs/>
                      <w:lang w:val="ro-RO"/>
                    </w:rPr>
                  </w:pPr>
                  <w:r w:rsidRPr="002462D9">
                    <w:rPr>
                      <w:b/>
                      <w:bCs/>
                      <w:i/>
                      <w:iCs/>
                      <w:lang w:val="ro-RO"/>
                    </w:rPr>
                    <w:t>T</w:t>
                  </w:r>
                  <w:r w:rsidRPr="002462D9">
                    <w:rPr>
                      <w:b/>
                      <w:bCs/>
                      <w:i/>
                      <w:iCs/>
                      <w:vertAlign w:val="subscript"/>
                      <w:lang w:val="ro-RO"/>
                    </w:rPr>
                    <w:t>m</w:t>
                  </w:r>
                </w:p>
              </w:tc>
              <w:tc>
                <w:tcPr>
                  <w:tcW w:w="607" w:type="dxa"/>
                  <w:vAlign w:val="center"/>
                  <w:hideMark/>
                </w:tcPr>
                <w:p w:rsidR="00CF161F" w:rsidRPr="002462D9" w:rsidRDefault="00CF161F" w:rsidP="00C862B7">
                  <w:pPr>
                    <w:ind w:hanging="5"/>
                    <w:jc w:val="center"/>
                    <w:rPr>
                      <w:b/>
                      <w:bCs/>
                      <w:lang w:val="ro-RO"/>
                    </w:rPr>
                  </w:pPr>
                  <w:r w:rsidRPr="002462D9">
                    <w:rPr>
                      <w:b/>
                      <w:bCs/>
                      <w:i/>
                      <w:iCs/>
                      <w:lang w:val="ro-RO"/>
                    </w:rPr>
                    <w:t>Q</w:t>
                  </w:r>
                  <w:r w:rsidRPr="002462D9">
                    <w:rPr>
                      <w:b/>
                      <w:bCs/>
                      <w:i/>
                      <w:iCs/>
                      <w:vertAlign w:val="subscript"/>
                      <w:lang w:val="ro-RO"/>
                    </w:rPr>
                    <w:t>tap</w:t>
                  </w:r>
                </w:p>
              </w:tc>
              <w:tc>
                <w:tcPr>
                  <w:tcW w:w="560" w:type="dxa"/>
                  <w:vAlign w:val="center"/>
                  <w:hideMark/>
                </w:tcPr>
                <w:p w:rsidR="00CF161F" w:rsidRPr="002462D9" w:rsidRDefault="00CF161F" w:rsidP="00C862B7">
                  <w:pPr>
                    <w:ind w:firstLine="0"/>
                    <w:jc w:val="center"/>
                    <w:rPr>
                      <w:b/>
                      <w:bCs/>
                      <w:lang w:val="ro-RO"/>
                    </w:rPr>
                  </w:pPr>
                  <w:r w:rsidRPr="002462D9">
                    <w:rPr>
                      <w:b/>
                      <w:bCs/>
                      <w:i/>
                      <w:iCs/>
                      <w:lang w:val="ro-RO"/>
                    </w:rPr>
                    <w:t>f</w:t>
                  </w:r>
                </w:p>
              </w:tc>
              <w:tc>
                <w:tcPr>
                  <w:tcW w:w="425" w:type="dxa"/>
                  <w:vAlign w:val="center"/>
                  <w:hideMark/>
                </w:tcPr>
                <w:p w:rsidR="00CF161F" w:rsidRPr="002462D9" w:rsidRDefault="00CF161F" w:rsidP="00C862B7">
                  <w:pPr>
                    <w:ind w:firstLine="0"/>
                    <w:jc w:val="center"/>
                    <w:rPr>
                      <w:b/>
                      <w:bCs/>
                      <w:lang w:val="ro-RO"/>
                    </w:rPr>
                  </w:pPr>
                  <w:r w:rsidRPr="002462D9">
                    <w:rPr>
                      <w:b/>
                      <w:bCs/>
                      <w:i/>
                      <w:iCs/>
                      <w:lang w:val="ro-RO"/>
                    </w:rPr>
                    <w:t>T</w:t>
                  </w:r>
                  <w:r w:rsidRPr="002462D9">
                    <w:rPr>
                      <w:b/>
                      <w:bCs/>
                      <w:i/>
                      <w:iCs/>
                      <w:vertAlign w:val="subscript"/>
                      <w:lang w:val="ro-RO"/>
                    </w:rPr>
                    <w:t>m</w:t>
                  </w:r>
                </w:p>
              </w:tc>
              <w:tc>
                <w:tcPr>
                  <w:tcW w:w="610" w:type="dxa"/>
                  <w:vAlign w:val="center"/>
                  <w:hideMark/>
                </w:tcPr>
                <w:p w:rsidR="00CF161F" w:rsidRPr="002462D9" w:rsidRDefault="00CF161F" w:rsidP="00C862B7">
                  <w:pPr>
                    <w:ind w:firstLine="0"/>
                    <w:jc w:val="center"/>
                    <w:rPr>
                      <w:b/>
                      <w:bCs/>
                      <w:lang w:val="ro-RO"/>
                    </w:rPr>
                  </w:pPr>
                  <w:r w:rsidRPr="002462D9">
                    <w:rPr>
                      <w:b/>
                      <w:bCs/>
                      <w:i/>
                      <w:iCs/>
                      <w:lang w:val="ro-RO"/>
                    </w:rPr>
                    <w:t>Q</w:t>
                  </w:r>
                  <w:r w:rsidRPr="002462D9">
                    <w:rPr>
                      <w:b/>
                      <w:bCs/>
                      <w:i/>
                      <w:iCs/>
                      <w:vertAlign w:val="subscript"/>
                      <w:lang w:val="ro-RO"/>
                    </w:rPr>
                    <w:t>tap</w:t>
                  </w:r>
                </w:p>
              </w:tc>
              <w:tc>
                <w:tcPr>
                  <w:tcW w:w="524" w:type="dxa"/>
                  <w:vAlign w:val="center"/>
                  <w:hideMark/>
                </w:tcPr>
                <w:p w:rsidR="00CF161F" w:rsidRPr="002462D9" w:rsidRDefault="00CF161F" w:rsidP="00C862B7">
                  <w:pPr>
                    <w:ind w:firstLine="0"/>
                    <w:jc w:val="center"/>
                    <w:rPr>
                      <w:b/>
                      <w:bCs/>
                      <w:lang w:val="ro-RO"/>
                    </w:rPr>
                  </w:pPr>
                  <w:r w:rsidRPr="002462D9">
                    <w:rPr>
                      <w:b/>
                      <w:bCs/>
                      <w:i/>
                      <w:iCs/>
                      <w:lang w:val="ro-RO"/>
                    </w:rPr>
                    <w:t>f</w:t>
                  </w:r>
                </w:p>
              </w:tc>
              <w:tc>
                <w:tcPr>
                  <w:tcW w:w="567" w:type="dxa"/>
                  <w:vAlign w:val="center"/>
                  <w:hideMark/>
                </w:tcPr>
                <w:p w:rsidR="00CF161F" w:rsidRPr="002462D9" w:rsidRDefault="00CF161F" w:rsidP="00C862B7">
                  <w:pPr>
                    <w:ind w:firstLine="0"/>
                    <w:jc w:val="center"/>
                    <w:rPr>
                      <w:b/>
                      <w:bCs/>
                      <w:lang w:val="ro-RO"/>
                    </w:rPr>
                  </w:pPr>
                  <w:r w:rsidRPr="002462D9">
                    <w:rPr>
                      <w:b/>
                      <w:bCs/>
                      <w:i/>
                      <w:iCs/>
                      <w:lang w:val="ro-RO"/>
                    </w:rPr>
                    <w:t>T</w:t>
                  </w:r>
                  <w:r w:rsidRPr="002462D9">
                    <w:rPr>
                      <w:b/>
                      <w:bCs/>
                      <w:i/>
                      <w:iCs/>
                      <w:vertAlign w:val="subscript"/>
                      <w:lang w:val="ro-RO"/>
                    </w:rPr>
                    <w:t>m</w:t>
                  </w:r>
                </w:p>
              </w:tc>
              <w:tc>
                <w:tcPr>
                  <w:tcW w:w="851" w:type="dxa"/>
                  <w:vAlign w:val="center"/>
                  <w:hideMark/>
                </w:tcPr>
                <w:p w:rsidR="00CF161F" w:rsidRPr="002462D9" w:rsidRDefault="00CF161F" w:rsidP="00C862B7">
                  <w:pPr>
                    <w:ind w:firstLine="0"/>
                    <w:jc w:val="center"/>
                    <w:rPr>
                      <w:b/>
                      <w:bCs/>
                      <w:lang w:val="ro-RO"/>
                    </w:rPr>
                  </w:pPr>
                  <w:r w:rsidRPr="002462D9">
                    <w:rPr>
                      <w:b/>
                      <w:bCs/>
                      <w:i/>
                      <w:iCs/>
                      <w:lang w:val="ro-RO"/>
                    </w:rPr>
                    <w:t>Q</w:t>
                  </w:r>
                  <w:r w:rsidRPr="002462D9">
                    <w:rPr>
                      <w:b/>
                      <w:bCs/>
                      <w:i/>
                      <w:iCs/>
                      <w:vertAlign w:val="subscript"/>
                      <w:lang w:val="ro-RO"/>
                    </w:rPr>
                    <w:t>tap</w:t>
                  </w:r>
                </w:p>
              </w:tc>
              <w:tc>
                <w:tcPr>
                  <w:tcW w:w="708" w:type="dxa"/>
                  <w:gridSpan w:val="2"/>
                  <w:vAlign w:val="center"/>
                  <w:hideMark/>
                </w:tcPr>
                <w:p w:rsidR="00CF161F" w:rsidRPr="002462D9" w:rsidRDefault="00CF161F" w:rsidP="00C862B7">
                  <w:pPr>
                    <w:ind w:firstLine="0"/>
                    <w:jc w:val="center"/>
                    <w:rPr>
                      <w:b/>
                      <w:bCs/>
                      <w:lang w:val="ro-RO"/>
                    </w:rPr>
                  </w:pPr>
                  <w:r w:rsidRPr="002462D9">
                    <w:rPr>
                      <w:b/>
                      <w:bCs/>
                      <w:i/>
                      <w:iCs/>
                      <w:lang w:val="ro-RO"/>
                    </w:rPr>
                    <w:t>f</w:t>
                  </w:r>
                </w:p>
              </w:tc>
              <w:tc>
                <w:tcPr>
                  <w:tcW w:w="851" w:type="dxa"/>
                  <w:vAlign w:val="center"/>
                  <w:hideMark/>
                </w:tcPr>
                <w:p w:rsidR="00CF161F" w:rsidRPr="002462D9" w:rsidRDefault="00CF161F" w:rsidP="00C862B7">
                  <w:pPr>
                    <w:ind w:firstLine="0"/>
                    <w:jc w:val="center"/>
                    <w:rPr>
                      <w:b/>
                      <w:bCs/>
                      <w:lang w:val="ro-RO"/>
                    </w:rPr>
                  </w:pPr>
                  <w:r w:rsidRPr="002462D9">
                    <w:rPr>
                      <w:b/>
                      <w:bCs/>
                      <w:i/>
                      <w:iCs/>
                      <w:lang w:val="ro-RO"/>
                    </w:rPr>
                    <w:t>T</w:t>
                  </w:r>
                  <w:r w:rsidRPr="002462D9">
                    <w:rPr>
                      <w:b/>
                      <w:bCs/>
                      <w:i/>
                      <w:iCs/>
                      <w:vertAlign w:val="subscript"/>
                      <w:lang w:val="ro-RO"/>
                    </w:rPr>
                    <w:t>m</w:t>
                  </w:r>
                </w:p>
              </w:tc>
              <w:tc>
                <w:tcPr>
                  <w:tcW w:w="992" w:type="dxa"/>
                  <w:vAlign w:val="center"/>
                  <w:hideMark/>
                </w:tcPr>
                <w:p w:rsidR="00CF161F" w:rsidRPr="002462D9" w:rsidRDefault="00CF161F" w:rsidP="00C862B7">
                  <w:pPr>
                    <w:ind w:firstLine="0"/>
                    <w:jc w:val="center"/>
                    <w:rPr>
                      <w:b/>
                      <w:bCs/>
                      <w:lang w:val="ro-RO"/>
                    </w:rPr>
                  </w:pPr>
                  <w:r w:rsidRPr="002462D9">
                    <w:rPr>
                      <w:b/>
                      <w:bCs/>
                      <w:i/>
                      <w:iCs/>
                      <w:lang w:val="ro-RO"/>
                    </w:rPr>
                    <w:t>T</w:t>
                  </w:r>
                  <w:r w:rsidRPr="002462D9">
                    <w:rPr>
                      <w:b/>
                      <w:bCs/>
                      <w:i/>
                      <w:iCs/>
                      <w:vertAlign w:val="subscript"/>
                      <w:lang w:val="ro-RO"/>
                    </w:rPr>
                    <w:t>p</w:t>
                  </w:r>
                </w:p>
              </w:tc>
            </w:tr>
            <w:tr w:rsidR="00CF161F" w:rsidRPr="00F86C30" w:rsidTr="00C862B7">
              <w:trPr>
                <w:trHeight w:val="258"/>
                <w:tblCellSpacing w:w="0" w:type="dxa"/>
              </w:trPr>
              <w:tc>
                <w:tcPr>
                  <w:tcW w:w="845" w:type="dxa"/>
                  <w:vMerge/>
                  <w:vAlign w:val="center"/>
                  <w:hideMark/>
                </w:tcPr>
                <w:p w:rsidR="00CF161F" w:rsidRPr="002462D9" w:rsidRDefault="00CF161F" w:rsidP="00C862B7">
                  <w:pPr>
                    <w:ind w:firstLine="0"/>
                    <w:jc w:val="center"/>
                    <w:rPr>
                      <w:b/>
                      <w:bCs/>
                      <w:lang w:val="ro-RO"/>
                    </w:rPr>
                  </w:pPr>
                </w:p>
              </w:tc>
              <w:tc>
                <w:tcPr>
                  <w:tcW w:w="572" w:type="dxa"/>
                  <w:vAlign w:val="center"/>
                  <w:hideMark/>
                </w:tcPr>
                <w:p w:rsidR="00CF161F" w:rsidRPr="002462D9" w:rsidRDefault="00CF161F" w:rsidP="00C862B7">
                  <w:pPr>
                    <w:ind w:firstLine="0"/>
                    <w:jc w:val="center"/>
                    <w:rPr>
                      <w:b/>
                      <w:bCs/>
                      <w:lang w:val="ro-RO"/>
                    </w:rPr>
                  </w:pPr>
                  <w:r w:rsidRPr="002462D9">
                    <w:rPr>
                      <w:b/>
                      <w:bCs/>
                      <w:lang w:val="ro-RO"/>
                    </w:rPr>
                    <w:t>kWh</w:t>
                  </w:r>
                </w:p>
              </w:tc>
              <w:tc>
                <w:tcPr>
                  <w:tcW w:w="709" w:type="dxa"/>
                  <w:vAlign w:val="center"/>
                  <w:hideMark/>
                </w:tcPr>
                <w:p w:rsidR="00CF161F" w:rsidRPr="002462D9" w:rsidRDefault="00CF161F" w:rsidP="00C862B7">
                  <w:pPr>
                    <w:ind w:firstLine="0"/>
                    <w:jc w:val="center"/>
                    <w:rPr>
                      <w:b/>
                      <w:bCs/>
                      <w:lang w:val="ro-RO"/>
                    </w:rPr>
                  </w:pPr>
                  <w:r w:rsidRPr="002462D9">
                    <w:rPr>
                      <w:b/>
                      <w:bCs/>
                      <w:lang w:val="ro-RO"/>
                    </w:rPr>
                    <w:t>l/min</w:t>
                  </w:r>
                </w:p>
              </w:tc>
              <w:tc>
                <w:tcPr>
                  <w:tcW w:w="385" w:type="dxa"/>
                  <w:vAlign w:val="center"/>
                  <w:hideMark/>
                </w:tcPr>
                <w:p w:rsidR="00CF161F" w:rsidRPr="002462D9" w:rsidRDefault="00CF161F" w:rsidP="00C862B7">
                  <w:pPr>
                    <w:ind w:firstLine="0"/>
                    <w:jc w:val="center"/>
                    <w:rPr>
                      <w:b/>
                      <w:bCs/>
                      <w:lang w:val="ro-RO"/>
                    </w:rPr>
                  </w:pPr>
                  <w:r w:rsidRPr="002462D9">
                    <w:rPr>
                      <w:b/>
                      <w:bCs/>
                      <w:lang w:val="ro-RO"/>
                    </w:rPr>
                    <w:t>°C</w:t>
                  </w:r>
                </w:p>
              </w:tc>
              <w:tc>
                <w:tcPr>
                  <w:tcW w:w="607" w:type="dxa"/>
                  <w:vAlign w:val="center"/>
                  <w:hideMark/>
                </w:tcPr>
                <w:p w:rsidR="00CF161F" w:rsidRPr="002462D9" w:rsidRDefault="00CF161F" w:rsidP="00C862B7">
                  <w:pPr>
                    <w:ind w:hanging="5"/>
                    <w:jc w:val="center"/>
                    <w:rPr>
                      <w:b/>
                      <w:bCs/>
                      <w:lang w:val="ro-RO"/>
                    </w:rPr>
                  </w:pPr>
                  <w:r w:rsidRPr="002462D9">
                    <w:rPr>
                      <w:b/>
                      <w:bCs/>
                      <w:lang w:val="ro-RO"/>
                    </w:rPr>
                    <w:t>kWh</w:t>
                  </w:r>
                </w:p>
              </w:tc>
              <w:tc>
                <w:tcPr>
                  <w:tcW w:w="560" w:type="dxa"/>
                  <w:vAlign w:val="center"/>
                  <w:hideMark/>
                </w:tcPr>
                <w:p w:rsidR="00CF161F" w:rsidRPr="002462D9" w:rsidRDefault="00CF161F" w:rsidP="00C862B7">
                  <w:pPr>
                    <w:ind w:firstLine="0"/>
                    <w:jc w:val="center"/>
                    <w:rPr>
                      <w:b/>
                      <w:bCs/>
                      <w:lang w:val="ro-RO"/>
                    </w:rPr>
                  </w:pPr>
                  <w:r w:rsidRPr="002462D9">
                    <w:rPr>
                      <w:b/>
                      <w:bCs/>
                      <w:lang w:val="ro-RO"/>
                    </w:rPr>
                    <w:t>l/min</w:t>
                  </w:r>
                </w:p>
              </w:tc>
              <w:tc>
                <w:tcPr>
                  <w:tcW w:w="425" w:type="dxa"/>
                  <w:vAlign w:val="center"/>
                  <w:hideMark/>
                </w:tcPr>
                <w:p w:rsidR="00CF161F" w:rsidRPr="002462D9" w:rsidRDefault="00CF161F" w:rsidP="00C862B7">
                  <w:pPr>
                    <w:ind w:firstLine="0"/>
                    <w:jc w:val="center"/>
                    <w:rPr>
                      <w:b/>
                      <w:bCs/>
                      <w:lang w:val="ro-RO"/>
                    </w:rPr>
                  </w:pPr>
                  <w:r w:rsidRPr="002462D9">
                    <w:rPr>
                      <w:b/>
                      <w:bCs/>
                      <w:lang w:val="ro-RO"/>
                    </w:rPr>
                    <w:t>°C</w:t>
                  </w:r>
                </w:p>
              </w:tc>
              <w:tc>
                <w:tcPr>
                  <w:tcW w:w="610" w:type="dxa"/>
                  <w:vAlign w:val="center"/>
                  <w:hideMark/>
                </w:tcPr>
                <w:p w:rsidR="00CF161F" w:rsidRPr="002462D9" w:rsidRDefault="00CF161F" w:rsidP="00C862B7">
                  <w:pPr>
                    <w:ind w:firstLine="0"/>
                    <w:jc w:val="center"/>
                    <w:rPr>
                      <w:b/>
                      <w:bCs/>
                      <w:lang w:val="ro-RO"/>
                    </w:rPr>
                  </w:pPr>
                  <w:r w:rsidRPr="002462D9">
                    <w:rPr>
                      <w:b/>
                      <w:bCs/>
                      <w:lang w:val="ro-RO"/>
                    </w:rPr>
                    <w:t>kWh</w:t>
                  </w:r>
                </w:p>
              </w:tc>
              <w:tc>
                <w:tcPr>
                  <w:tcW w:w="524" w:type="dxa"/>
                  <w:vAlign w:val="center"/>
                  <w:hideMark/>
                </w:tcPr>
                <w:p w:rsidR="00CF161F" w:rsidRPr="002462D9" w:rsidRDefault="00CF161F" w:rsidP="00C862B7">
                  <w:pPr>
                    <w:ind w:firstLine="0"/>
                    <w:jc w:val="center"/>
                    <w:rPr>
                      <w:b/>
                      <w:bCs/>
                      <w:lang w:val="ro-RO"/>
                    </w:rPr>
                  </w:pPr>
                  <w:r w:rsidRPr="002462D9">
                    <w:rPr>
                      <w:b/>
                      <w:bCs/>
                      <w:lang w:val="ro-RO"/>
                    </w:rPr>
                    <w:t>l/min</w:t>
                  </w:r>
                </w:p>
              </w:tc>
              <w:tc>
                <w:tcPr>
                  <w:tcW w:w="567" w:type="dxa"/>
                  <w:vAlign w:val="center"/>
                  <w:hideMark/>
                </w:tcPr>
                <w:p w:rsidR="00CF161F" w:rsidRPr="002462D9" w:rsidRDefault="00CF161F" w:rsidP="00C862B7">
                  <w:pPr>
                    <w:ind w:firstLine="0"/>
                    <w:jc w:val="center"/>
                    <w:rPr>
                      <w:b/>
                      <w:bCs/>
                      <w:lang w:val="ro-RO"/>
                    </w:rPr>
                  </w:pPr>
                  <w:r w:rsidRPr="002462D9">
                    <w:rPr>
                      <w:b/>
                      <w:bCs/>
                      <w:lang w:val="ro-RO"/>
                    </w:rPr>
                    <w:t>°C</w:t>
                  </w:r>
                </w:p>
              </w:tc>
              <w:tc>
                <w:tcPr>
                  <w:tcW w:w="869" w:type="dxa"/>
                  <w:gridSpan w:val="2"/>
                  <w:vAlign w:val="center"/>
                  <w:hideMark/>
                </w:tcPr>
                <w:p w:rsidR="00CF161F" w:rsidRPr="002462D9" w:rsidRDefault="00CF161F" w:rsidP="00C862B7">
                  <w:pPr>
                    <w:ind w:firstLine="0"/>
                    <w:jc w:val="center"/>
                    <w:rPr>
                      <w:b/>
                      <w:bCs/>
                      <w:lang w:val="ro-RO"/>
                    </w:rPr>
                  </w:pPr>
                  <w:r w:rsidRPr="002462D9">
                    <w:rPr>
                      <w:b/>
                      <w:bCs/>
                      <w:lang w:val="ro-RO"/>
                    </w:rPr>
                    <w:t>kWh</w:t>
                  </w:r>
                </w:p>
              </w:tc>
              <w:tc>
                <w:tcPr>
                  <w:tcW w:w="690" w:type="dxa"/>
                  <w:vAlign w:val="center"/>
                  <w:hideMark/>
                </w:tcPr>
                <w:p w:rsidR="00CF161F" w:rsidRPr="002462D9" w:rsidRDefault="00CF161F" w:rsidP="00C862B7">
                  <w:pPr>
                    <w:ind w:firstLine="0"/>
                    <w:jc w:val="center"/>
                    <w:rPr>
                      <w:b/>
                      <w:bCs/>
                      <w:lang w:val="ro-RO"/>
                    </w:rPr>
                  </w:pPr>
                  <w:r w:rsidRPr="002462D9">
                    <w:rPr>
                      <w:b/>
                      <w:bCs/>
                      <w:lang w:val="ro-RO"/>
                    </w:rPr>
                    <w:t>l/min</w:t>
                  </w:r>
                </w:p>
              </w:tc>
              <w:tc>
                <w:tcPr>
                  <w:tcW w:w="851" w:type="dxa"/>
                  <w:vAlign w:val="center"/>
                  <w:hideMark/>
                </w:tcPr>
                <w:p w:rsidR="00CF161F" w:rsidRPr="002462D9" w:rsidRDefault="00CF161F" w:rsidP="00C862B7">
                  <w:pPr>
                    <w:ind w:firstLine="0"/>
                    <w:jc w:val="center"/>
                    <w:rPr>
                      <w:b/>
                      <w:bCs/>
                      <w:lang w:val="ro-RO"/>
                    </w:rPr>
                  </w:pPr>
                  <w:r w:rsidRPr="002462D9">
                    <w:rPr>
                      <w:b/>
                      <w:bCs/>
                      <w:lang w:val="ro-RO"/>
                    </w:rPr>
                    <w:t xml:space="preserve">°C </w:t>
                  </w:r>
                </w:p>
              </w:tc>
              <w:tc>
                <w:tcPr>
                  <w:tcW w:w="992" w:type="dxa"/>
                  <w:vAlign w:val="center"/>
                  <w:hideMark/>
                </w:tcPr>
                <w:p w:rsidR="00CF161F" w:rsidRPr="002462D9" w:rsidRDefault="00CF161F" w:rsidP="00C862B7">
                  <w:pPr>
                    <w:ind w:firstLine="0"/>
                    <w:jc w:val="center"/>
                    <w:rPr>
                      <w:b/>
                      <w:bCs/>
                      <w:lang w:val="ro-RO"/>
                    </w:rPr>
                  </w:pPr>
                  <w:r w:rsidRPr="002462D9">
                    <w:rPr>
                      <w:b/>
                      <w:bCs/>
                      <w:lang w:val="ro-RO"/>
                    </w:rPr>
                    <w:t>°C</w:t>
                  </w: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07:00</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r w:rsidRPr="002462D9">
                    <w:rPr>
                      <w:b/>
                      <w:bCs/>
                      <w:lang w:val="ro-RO"/>
                    </w:rPr>
                    <w:t>0,105</w:t>
                  </w:r>
                </w:p>
              </w:tc>
              <w:tc>
                <w:tcPr>
                  <w:tcW w:w="690" w:type="dxa"/>
                  <w:vAlign w:val="center"/>
                  <w:hideMark/>
                </w:tcPr>
                <w:p w:rsidR="00CF161F" w:rsidRPr="002462D9" w:rsidRDefault="00CF161F" w:rsidP="00C862B7">
                  <w:pPr>
                    <w:ind w:firstLine="0"/>
                    <w:jc w:val="center"/>
                    <w:rPr>
                      <w:lang w:val="ro-RO"/>
                    </w:rPr>
                  </w:pPr>
                  <w:r w:rsidRPr="002462D9">
                    <w:rPr>
                      <w:lang w:val="ro-RO"/>
                    </w:rPr>
                    <w:t>3</w:t>
                  </w:r>
                </w:p>
              </w:tc>
              <w:tc>
                <w:tcPr>
                  <w:tcW w:w="851" w:type="dxa"/>
                  <w:vAlign w:val="center"/>
                  <w:hideMark/>
                </w:tcPr>
                <w:p w:rsidR="00CF161F" w:rsidRPr="002462D9" w:rsidRDefault="00CF161F" w:rsidP="00C862B7">
                  <w:pPr>
                    <w:ind w:firstLine="0"/>
                    <w:jc w:val="center"/>
                    <w:rPr>
                      <w:lang w:val="ro-RO"/>
                    </w:rPr>
                  </w:pPr>
                  <w:r w:rsidRPr="002462D9">
                    <w:rPr>
                      <w:lang w:val="ro-RO"/>
                    </w:rPr>
                    <w:t>25</w:t>
                  </w: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07:05</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07:15</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07:26</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07:30</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r w:rsidRPr="002462D9">
                    <w:rPr>
                      <w:b/>
                      <w:bCs/>
                      <w:lang w:val="ro-RO"/>
                    </w:rPr>
                    <w:t>0,525</w:t>
                  </w:r>
                </w:p>
              </w:tc>
              <w:tc>
                <w:tcPr>
                  <w:tcW w:w="524" w:type="dxa"/>
                  <w:vAlign w:val="center"/>
                  <w:hideMark/>
                </w:tcPr>
                <w:p w:rsidR="00CF161F" w:rsidRPr="002462D9" w:rsidRDefault="00CF161F" w:rsidP="00C862B7">
                  <w:pPr>
                    <w:ind w:firstLine="0"/>
                    <w:jc w:val="center"/>
                    <w:rPr>
                      <w:lang w:val="ro-RO"/>
                    </w:rPr>
                  </w:pPr>
                  <w:r w:rsidRPr="002462D9">
                    <w:rPr>
                      <w:lang w:val="ro-RO"/>
                    </w:rPr>
                    <w:t>3</w:t>
                  </w:r>
                </w:p>
              </w:tc>
              <w:tc>
                <w:tcPr>
                  <w:tcW w:w="567" w:type="dxa"/>
                  <w:vAlign w:val="center"/>
                  <w:hideMark/>
                </w:tcPr>
                <w:p w:rsidR="00CF161F" w:rsidRPr="002462D9" w:rsidRDefault="00CF161F" w:rsidP="00C862B7">
                  <w:pPr>
                    <w:ind w:firstLine="0"/>
                    <w:jc w:val="center"/>
                    <w:rPr>
                      <w:lang w:val="ro-RO"/>
                    </w:rPr>
                  </w:pPr>
                  <w:r w:rsidRPr="002462D9">
                    <w:rPr>
                      <w:lang w:val="ro-RO"/>
                    </w:rPr>
                    <w:t>35</w:t>
                  </w:r>
                </w:p>
              </w:tc>
              <w:tc>
                <w:tcPr>
                  <w:tcW w:w="869" w:type="dxa"/>
                  <w:gridSpan w:val="2"/>
                  <w:vAlign w:val="center"/>
                  <w:hideMark/>
                </w:tcPr>
                <w:p w:rsidR="00CF161F" w:rsidRPr="002462D9" w:rsidRDefault="00CF161F" w:rsidP="00C862B7">
                  <w:pPr>
                    <w:ind w:firstLine="0"/>
                    <w:jc w:val="center"/>
                    <w:rPr>
                      <w:lang w:val="ro-RO"/>
                    </w:rPr>
                  </w:pPr>
                  <w:r w:rsidRPr="002462D9">
                    <w:rPr>
                      <w:b/>
                      <w:bCs/>
                      <w:lang w:val="ro-RO"/>
                    </w:rPr>
                    <w:t>0,105</w:t>
                  </w:r>
                </w:p>
              </w:tc>
              <w:tc>
                <w:tcPr>
                  <w:tcW w:w="690" w:type="dxa"/>
                  <w:vAlign w:val="center"/>
                  <w:hideMark/>
                </w:tcPr>
                <w:p w:rsidR="00CF161F" w:rsidRPr="002462D9" w:rsidRDefault="00CF161F" w:rsidP="00C862B7">
                  <w:pPr>
                    <w:ind w:firstLine="0"/>
                    <w:jc w:val="center"/>
                    <w:rPr>
                      <w:lang w:val="ro-RO"/>
                    </w:rPr>
                  </w:pPr>
                  <w:r w:rsidRPr="002462D9">
                    <w:rPr>
                      <w:lang w:val="ro-RO"/>
                    </w:rPr>
                    <w:t>3</w:t>
                  </w:r>
                </w:p>
              </w:tc>
              <w:tc>
                <w:tcPr>
                  <w:tcW w:w="851" w:type="dxa"/>
                  <w:vAlign w:val="center"/>
                  <w:hideMark/>
                </w:tcPr>
                <w:p w:rsidR="00CF161F" w:rsidRPr="002462D9" w:rsidRDefault="00CF161F" w:rsidP="00C862B7">
                  <w:pPr>
                    <w:ind w:firstLine="0"/>
                    <w:jc w:val="center"/>
                    <w:rPr>
                      <w:lang w:val="ro-RO"/>
                    </w:rPr>
                  </w:pPr>
                  <w:r w:rsidRPr="002462D9">
                    <w:rPr>
                      <w:lang w:val="ro-RO"/>
                    </w:rPr>
                    <w:t>25</w:t>
                  </w: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07:45</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08:01</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08:05</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08:15</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08:25</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08:30</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r w:rsidRPr="002462D9">
                    <w:rPr>
                      <w:b/>
                      <w:bCs/>
                      <w:lang w:val="ro-RO"/>
                    </w:rPr>
                    <w:t>0,105</w:t>
                  </w:r>
                </w:p>
              </w:tc>
              <w:tc>
                <w:tcPr>
                  <w:tcW w:w="690" w:type="dxa"/>
                  <w:vAlign w:val="center"/>
                  <w:hideMark/>
                </w:tcPr>
                <w:p w:rsidR="00CF161F" w:rsidRPr="002462D9" w:rsidRDefault="00CF161F" w:rsidP="00C862B7">
                  <w:pPr>
                    <w:ind w:firstLine="0"/>
                    <w:jc w:val="center"/>
                    <w:rPr>
                      <w:lang w:val="ro-RO"/>
                    </w:rPr>
                  </w:pPr>
                  <w:r w:rsidRPr="002462D9">
                    <w:rPr>
                      <w:lang w:val="ro-RO"/>
                    </w:rPr>
                    <w:t>3</w:t>
                  </w:r>
                </w:p>
              </w:tc>
              <w:tc>
                <w:tcPr>
                  <w:tcW w:w="851" w:type="dxa"/>
                  <w:vAlign w:val="center"/>
                  <w:hideMark/>
                </w:tcPr>
                <w:p w:rsidR="00CF161F" w:rsidRPr="002462D9" w:rsidRDefault="00CF161F" w:rsidP="00C862B7">
                  <w:pPr>
                    <w:ind w:firstLine="0"/>
                    <w:jc w:val="center"/>
                    <w:rPr>
                      <w:lang w:val="ro-RO"/>
                    </w:rPr>
                  </w:pPr>
                  <w:r w:rsidRPr="002462D9">
                    <w:rPr>
                      <w:lang w:val="ro-RO"/>
                    </w:rPr>
                    <w:t>25</w:t>
                  </w: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08:45</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09:00</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09:30</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r w:rsidRPr="002462D9">
                    <w:rPr>
                      <w:b/>
                      <w:bCs/>
                      <w:lang w:val="ro-RO"/>
                    </w:rPr>
                    <w:t>0,105</w:t>
                  </w:r>
                </w:p>
              </w:tc>
              <w:tc>
                <w:tcPr>
                  <w:tcW w:w="690" w:type="dxa"/>
                  <w:vAlign w:val="center"/>
                  <w:hideMark/>
                </w:tcPr>
                <w:p w:rsidR="00CF161F" w:rsidRPr="002462D9" w:rsidRDefault="00CF161F" w:rsidP="00C862B7">
                  <w:pPr>
                    <w:ind w:firstLine="0"/>
                    <w:jc w:val="center"/>
                    <w:rPr>
                      <w:lang w:val="ro-RO"/>
                    </w:rPr>
                  </w:pPr>
                  <w:r w:rsidRPr="002462D9">
                    <w:rPr>
                      <w:lang w:val="ro-RO"/>
                    </w:rPr>
                    <w:t>3</w:t>
                  </w:r>
                </w:p>
              </w:tc>
              <w:tc>
                <w:tcPr>
                  <w:tcW w:w="851" w:type="dxa"/>
                  <w:vAlign w:val="center"/>
                  <w:hideMark/>
                </w:tcPr>
                <w:p w:rsidR="00CF161F" w:rsidRPr="002462D9" w:rsidRDefault="00CF161F" w:rsidP="00C862B7">
                  <w:pPr>
                    <w:ind w:firstLine="0"/>
                    <w:jc w:val="center"/>
                    <w:rPr>
                      <w:lang w:val="ro-RO"/>
                    </w:rPr>
                  </w:pPr>
                  <w:r w:rsidRPr="002462D9">
                    <w:rPr>
                      <w:lang w:val="ro-RO"/>
                    </w:rPr>
                    <w:t>25</w:t>
                  </w: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10:00</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10:30</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11:00</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11:30</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r w:rsidRPr="002462D9">
                    <w:rPr>
                      <w:b/>
                      <w:bCs/>
                      <w:lang w:val="ro-RO"/>
                    </w:rPr>
                    <w:t>0,105</w:t>
                  </w:r>
                </w:p>
              </w:tc>
              <w:tc>
                <w:tcPr>
                  <w:tcW w:w="690" w:type="dxa"/>
                  <w:vAlign w:val="center"/>
                  <w:hideMark/>
                </w:tcPr>
                <w:p w:rsidR="00CF161F" w:rsidRPr="002462D9" w:rsidRDefault="00CF161F" w:rsidP="00C862B7">
                  <w:pPr>
                    <w:ind w:firstLine="0"/>
                    <w:jc w:val="center"/>
                    <w:rPr>
                      <w:lang w:val="ro-RO"/>
                    </w:rPr>
                  </w:pPr>
                  <w:r w:rsidRPr="002462D9">
                    <w:rPr>
                      <w:lang w:val="ro-RO"/>
                    </w:rPr>
                    <w:t>3</w:t>
                  </w:r>
                </w:p>
              </w:tc>
              <w:tc>
                <w:tcPr>
                  <w:tcW w:w="851" w:type="dxa"/>
                  <w:vAlign w:val="center"/>
                  <w:hideMark/>
                </w:tcPr>
                <w:p w:rsidR="00CF161F" w:rsidRPr="002462D9" w:rsidRDefault="00CF161F" w:rsidP="00C862B7">
                  <w:pPr>
                    <w:ind w:firstLine="0"/>
                    <w:jc w:val="center"/>
                    <w:rPr>
                      <w:lang w:val="ro-RO"/>
                    </w:rPr>
                  </w:pPr>
                  <w:r w:rsidRPr="002462D9">
                    <w:rPr>
                      <w:lang w:val="ro-RO"/>
                    </w:rPr>
                    <w:t>25</w:t>
                  </w: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11:45</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r w:rsidRPr="002462D9">
                    <w:rPr>
                      <w:b/>
                      <w:bCs/>
                      <w:lang w:val="ro-RO"/>
                    </w:rPr>
                    <w:t>0,105</w:t>
                  </w:r>
                </w:p>
              </w:tc>
              <w:tc>
                <w:tcPr>
                  <w:tcW w:w="690" w:type="dxa"/>
                  <w:vAlign w:val="center"/>
                  <w:hideMark/>
                </w:tcPr>
                <w:p w:rsidR="00CF161F" w:rsidRPr="002462D9" w:rsidRDefault="00CF161F" w:rsidP="00C862B7">
                  <w:pPr>
                    <w:ind w:firstLine="0"/>
                    <w:jc w:val="center"/>
                    <w:rPr>
                      <w:lang w:val="ro-RO"/>
                    </w:rPr>
                  </w:pPr>
                  <w:r w:rsidRPr="002462D9">
                    <w:rPr>
                      <w:lang w:val="ro-RO"/>
                    </w:rPr>
                    <w:t>3</w:t>
                  </w:r>
                </w:p>
              </w:tc>
              <w:tc>
                <w:tcPr>
                  <w:tcW w:w="851" w:type="dxa"/>
                  <w:vAlign w:val="center"/>
                  <w:hideMark/>
                </w:tcPr>
                <w:p w:rsidR="00CF161F" w:rsidRPr="002462D9" w:rsidRDefault="00CF161F" w:rsidP="00C862B7">
                  <w:pPr>
                    <w:ind w:firstLine="0"/>
                    <w:jc w:val="center"/>
                    <w:rPr>
                      <w:lang w:val="ro-RO"/>
                    </w:rPr>
                  </w:pPr>
                  <w:r w:rsidRPr="002462D9">
                    <w:rPr>
                      <w:lang w:val="ro-RO"/>
                    </w:rPr>
                    <w:t>25</w:t>
                  </w: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12:00</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12:30</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12:45</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r w:rsidRPr="002462D9">
                    <w:rPr>
                      <w:b/>
                      <w:bCs/>
                      <w:lang w:val="ro-RO"/>
                    </w:rPr>
                    <w:t>0,525</w:t>
                  </w:r>
                </w:p>
              </w:tc>
              <w:tc>
                <w:tcPr>
                  <w:tcW w:w="524" w:type="dxa"/>
                  <w:vAlign w:val="center"/>
                  <w:hideMark/>
                </w:tcPr>
                <w:p w:rsidR="00CF161F" w:rsidRPr="002462D9" w:rsidRDefault="00CF161F" w:rsidP="00C862B7">
                  <w:pPr>
                    <w:ind w:firstLine="0"/>
                    <w:jc w:val="center"/>
                    <w:rPr>
                      <w:lang w:val="ro-RO"/>
                    </w:rPr>
                  </w:pPr>
                  <w:r w:rsidRPr="002462D9">
                    <w:rPr>
                      <w:lang w:val="ro-RO"/>
                    </w:rPr>
                    <w:t>3</w:t>
                  </w:r>
                </w:p>
              </w:tc>
              <w:tc>
                <w:tcPr>
                  <w:tcW w:w="567" w:type="dxa"/>
                  <w:vAlign w:val="center"/>
                  <w:hideMark/>
                </w:tcPr>
                <w:p w:rsidR="00CF161F" w:rsidRPr="002462D9" w:rsidRDefault="00CF161F" w:rsidP="00C862B7">
                  <w:pPr>
                    <w:ind w:firstLine="0"/>
                    <w:jc w:val="center"/>
                    <w:rPr>
                      <w:lang w:val="ro-RO"/>
                    </w:rPr>
                  </w:pPr>
                  <w:r w:rsidRPr="002462D9">
                    <w:rPr>
                      <w:lang w:val="ro-RO"/>
                    </w:rPr>
                    <w:t>35</w:t>
                  </w:r>
                </w:p>
              </w:tc>
              <w:tc>
                <w:tcPr>
                  <w:tcW w:w="869" w:type="dxa"/>
                  <w:gridSpan w:val="2"/>
                  <w:vAlign w:val="center"/>
                  <w:hideMark/>
                </w:tcPr>
                <w:p w:rsidR="00CF161F" w:rsidRPr="002462D9" w:rsidRDefault="00CF161F" w:rsidP="00C862B7">
                  <w:pPr>
                    <w:ind w:firstLine="0"/>
                    <w:jc w:val="center"/>
                    <w:rPr>
                      <w:lang w:val="ro-RO"/>
                    </w:rPr>
                  </w:pPr>
                  <w:r w:rsidRPr="002462D9">
                    <w:rPr>
                      <w:b/>
                      <w:bCs/>
                      <w:lang w:val="ro-RO"/>
                    </w:rPr>
                    <w:t>0,315</w:t>
                  </w:r>
                </w:p>
              </w:tc>
              <w:tc>
                <w:tcPr>
                  <w:tcW w:w="690" w:type="dxa"/>
                  <w:vAlign w:val="center"/>
                  <w:hideMark/>
                </w:tcPr>
                <w:p w:rsidR="00CF161F" w:rsidRPr="002462D9" w:rsidRDefault="00CF161F" w:rsidP="00C862B7">
                  <w:pPr>
                    <w:ind w:firstLine="0"/>
                    <w:jc w:val="center"/>
                    <w:rPr>
                      <w:lang w:val="ro-RO"/>
                    </w:rPr>
                  </w:pPr>
                  <w:r w:rsidRPr="002462D9">
                    <w:rPr>
                      <w:lang w:val="ro-RO"/>
                    </w:rPr>
                    <w:t>4</w:t>
                  </w:r>
                </w:p>
              </w:tc>
              <w:tc>
                <w:tcPr>
                  <w:tcW w:w="851" w:type="dxa"/>
                  <w:vAlign w:val="center"/>
                  <w:hideMark/>
                </w:tcPr>
                <w:p w:rsidR="00CF161F" w:rsidRPr="002462D9" w:rsidRDefault="00CF161F" w:rsidP="00C862B7">
                  <w:pPr>
                    <w:ind w:firstLine="0"/>
                    <w:jc w:val="center"/>
                    <w:rPr>
                      <w:lang w:val="ro-RO"/>
                    </w:rPr>
                  </w:pPr>
                  <w:r w:rsidRPr="002462D9">
                    <w:rPr>
                      <w:lang w:val="ro-RO"/>
                    </w:rPr>
                    <w:t>10</w:t>
                  </w:r>
                </w:p>
              </w:tc>
              <w:tc>
                <w:tcPr>
                  <w:tcW w:w="992" w:type="dxa"/>
                  <w:vAlign w:val="center"/>
                  <w:hideMark/>
                </w:tcPr>
                <w:p w:rsidR="00CF161F" w:rsidRPr="002462D9" w:rsidRDefault="00CF161F" w:rsidP="00C862B7">
                  <w:pPr>
                    <w:ind w:firstLine="0"/>
                    <w:jc w:val="center"/>
                    <w:rPr>
                      <w:lang w:val="ro-RO"/>
                    </w:rPr>
                  </w:pPr>
                  <w:r w:rsidRPr="002462D9">
                    <w:rPr>
                      <w:lang w:val="ro-RO"/>
                    </w:rPr>
                    <w:t>55</w:t>
                  </w: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14:30</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15:00</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15:30</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16:00</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16:30</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17:00</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18:00</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r w:rsidRPr="002462D9">
                    <w:rPr>
                      <w:b/>
                      <w:bCs/>
                      <w:lang w:val="ro-RO"/>
                    </w:rPr>
                    <w:t>0,105</w:t>
                  </w:r>
                </w:p>
              </w:tc>
              <w:tc>
                <w:tcPr>
                  <w:tcW w:w="690" w:type="dxa"/>
                  <w:vAlign w:val="center"/>
                  <w:hideMark/>
                </w:tcPr>
                <w:p w:rsidR="00CF161F" w:rsidRPr="002462D9" w:rsidRDefault="00CF161F" w:rsidP="00C862B7">
                  <w:pPr>
                    <w:ind w:firstLine="0"/>
                    <w:jc w:val="center"/>
                    <w:rPr>
                      <w:lang w:val="ro-RO"/>
                    </w:rPr>
                  </w:pPr>
                  <w:r w:rsidRPr="002462D9">
                    <w:rPr>
                      <w:lang w:val="ro-RO"/>
                    </w:rPr>
                    <w:t>3</w:t>
                  </w:r>
                </w:p>
              </w:tc>
              <w:tc>
                <w:tcPr>
                  <w:tcW w:w="851" w:type="dxa"/>
                  <w:vAlign w:val="center"/>
                  <w:hideMark/>
                </w:tcPr>
                <w:p w:rsidR="00CF161F" w:rsidRPr="002462D9" w:rsidRDefault="00CF161F" w:rsidP="00C862B7">
                  <w:pPr>
                    <w:ind w:firstLine="0"/>
                    <w:jc w:val="center"/>
                    <w:rPr>
                      <w:lang w:val="ro-RO"/>
                    </w:rPr>
                  </w:pPr>
                  <w:r w:rsidRPr="002462D9">
                    <w:rPr>
                      <w:lang w:val="ro-RO"/>
                    </w:rPr>
                    <w:t>25</w:t>
                  </w: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18:15</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r w:rsidRPr="002462D9">
                    <w:rPr>
                      <w:b/>
                      <w:bCs/>
                      <w:lang w:val="ro-RO"/>
                    </w:rPr>
                    <w:t>0,105</w:t>
                  </w:r>
                </w:p>
              </w:tc>
              <w:tc>
                <w:tcPr>
                  <w:tcW w:w="690" w:type="dxa"/>
                  <w:vAlign w:val="center"/>
                  <w:hideMark/>
                </w:tcPr>
                <w:p w:rsidR="00CF161F" w:rsidRPr="002462D9" w:rsidRDefault="00CF161F" w:rsidP="00C862B7">
                  <w:pPr>
                    <w:ind w:firstLine="0"/>
                    <w:jc w:val="center"/>
                    <w:rPr>
                      <w:lang w:val="ro-RO"/>
                    </w:rPr>
                  </w:pPr>
                  <w:r w:rsidRPr="002462D9">
                    <w:rPr>
                      <w:lang w:val="ro-RO"/>
                    </w:rPr>
                    <w:t>3</w:t>
                  </w:r>
                </w:p>
              </w:tc>
              <w:tc>
                <w:tcPr>
                  <w:tcW w:w="851" w:type="dxa"/>
                  <w:vAlign w:val="center"/>
                  <w:hideMark/>
                </w:tcPr>
                <w:p w:rsidR="00CF161F" w:rsidRPr="002462D9" w:rsidRDefault="00CF161F" w:rsidP="00C862B7">
                  <w:pPr>
                    <w:ind w:firstLine="0"/>
                    <w:jc w:val="center"/>
                    <w:rPr>
                      <w:lang w:val="ro-RO"/>
                    </w:rPr>
                  </w:pPr>
                  <w:r w:rsidRPr="002462D9">
                    <w:rPr>
                      <w:lang w:val="ro-RO"/>
                    </w:rPr>
                    <w:t>40</w:t>
                  </w: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18:30</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19:00</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19:30</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20:00</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20:30</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r w:rsidRPr="002462D9">
                    <w:rPr>
                      <w:b/>
                      <w:bCs/>
                      <w:lang w:val="ro-RO"/>
                    </w:rPr>
                    <w:t>1,05</w:t>
                  </w:r>
                </w:p>
              </w:tc>
              <w:tc>
                <w:tcPr>
                  <w:tcW w:w="524" w:type="dxa"/>
                  <w:vAlign w:val="center"/>
                  <w:hideMark/>
                </w:tcPr>
                <w:p w:rsidR="00CF161F" w:rsidRPr="002462D9" w:rsidRDefault="00CF161F" w:rsidP="00C862B7">
                  <w:pPr>
                    <w:ind w:firstLine="0"/>
                    <w:jc w:val="center"/>
                    <w:rPr>
                      <w:lang w:val="ro-RO"/>
                    </w:rPr>
                  </w:pPr>
                  <w:r w:rsidRPr="002462D9">
                    <w:rPr>
                      <w:lang w:val="ro-RO"/>
                    </w:rPr>
                    <w:t>3</w:t>
                  </w:r>
                </w:p>
              </w:tc>
              <w:tc>
                <w:tcPr>
                  <w:tcW w:w="567" w:type="dxa"/>
                  <w:vAlign w:val="center"/>
                  <w:hideMark/>
                </w:tcPr>
                <w:p w:rsidR="00CF161F" w:rsidRPr="002462D9" w:rsidRDefault="00CF161F" w:rsidP="00C862B7">
                  <w:pPr>
                    <w:ind w:firstLine="0"/>
                    <w:jc w:val="center"/>
                    <w:rPr>
                      <w:lang w:val="ro-RO"/>
                    </w:rPr>
                  </w:pPr>
                  <w:r w:rsidRPr="002462D9">
                    <w:rPr>
                      <w:lang w:val="ro-RO"/>
                    </w:rPr>
                    <w:t>35</w:t>
                  </w:r>
                </w:p>
              </w:tc>
              <w:tc>
                <w:tcPr>
                  <w:tcW w:w="869" w:type="dxa"/>
                  <w:gridSpan w:val="2"/>
                  <w:vAlign w:val="center"/>
                  <w:hideMark/>
                </w:tcPr>
                <w:p w:rsidR="00CF161F" w:rsidRPr="002462D9" w:rsidRDefault="00CF161F" w:rsidP="00C862B7">
                  <w:pPr>
                    <w:ind w:firstLine="0"/>
                    <w:jc w:val="center"/>
                    <w:rPr>
                      <w:lang w:val="ro-RO"/>
                    </w:rPr>
                  </w:pPr>
                  <w:r w:rsidRPr="002462D9">
                    <w:rPr>
                      <w:b/>
                      <w:bCs/>
                      <w:lang w:val="ro-RO"/>
                    </w:rPr>
                    <w:t>0,42</w:t>
                  </w:r>
                </w:p>
              </w:tc>
              <w:tc>
                <w:tcPr>
                  <w:tcW w:w="690" w:type="dxa"/>
                  <w:vAlign w:val="center"/>
                  <w:hideMark/>
                </w:tcPr>
                <w:p w:rsidR="00CF161F" w:rsidRPr="002462D9" w:rsidRDefault="00CF161F" w:rsidP="00C862B7">
                  <w:pPr>
                    <w:ind w:firstLine="0"/>
                    <w:jc w:val="center"/>
                    <w:rPr>
                      <w:lang w:val="ro-RO"/>
                    </w:rPr>
                  </w:pPr>
                  <w:r w:rsidRPr="002462D9">
                    <w:rPr>
                      <w:lang w:val="ro-RO"/>
                    </w:rPr>
                    <w:t>4</w:t>
                  </w:r>
                </w:p>
              </w:tc>
              <w:tc>
                <w:tcPr>
                  <w:tcW w:w="851" w:type="dxa"/>
                  <w:vAlign w:val="center"/>
                  <w:hideMark/>
                </w:tcPr>
                <w:p w:rsidR="00CF161F" w:rsidRPr="002462D9" w:rsidRDefault="00CF161F" w:rsidP="00C862B7">
                  <w:pPr>
                    <w:ind w:firstLine="0"/>
                    <w:jc w:val="center"/>
                    <w:rPr>
                      <w:lang w:val="ro-RO"/>
                    </w:rPr>
                  </w:pPr>
                  <w:r w:rsidRPr="002462D9">
                    <w:rPr>
                      <w:lang w:val="ro-RO"/>
                    </w:rPr>
                    <w:t>10</w:t>
                  </w:r>
                </w:p>
              </w:tc>
              <w:tc>
                <w:tcPr>
                  <w:tcW w:w="992" w:type="dxa"/>
                  <w:vAlign w:val="center"/>
                  <w:hideMark/>
                </w:tcPr>
                <w:p w:rsidR="00CF161F" w:rsidRPr="002462D9" w:rsidRDefault="00CF161F" w:rsidP="00C862B7">
                  <w:pPr>
                    <w:ind w:firstLine="0"/>
                    <w:jc w:val="center"/>
                    <w:rPr>
                      <w:lang w:val="ro-RO"/>
                    </w:rPr>
                  </w:pPr>
                  <w:r w:rsidRPr="002462D9">
                    <w:rPr>
                      <w:lang w:val="ro-RO"/>
                    </w:rPr>
                    <w:t>55</w:t>
                  </w: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20:45</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20:46</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21:00</w:t>
                  </w:r>
                </w:p>
              </w:tc>
              <w:tc>
                <w:tcPr>
                  <w:tcW w:w="572" w:type="dxa"/>
                  <w:vAlign w:val="center"/>
                  <w:hideMark/>
                </w:tcPr>
                <w:p w:rsidR="00CF161F" w:rsidRPr="002462D9" w:rsidRDefault="00CF161F" w:rsidP="00C862B7">
                  <w:pPr>
                    <w:ind w:firstLine="0"/>
                    <w:jc w:val="center"/>
                    <w:rPr>
                      <w:lang w:val="ro-RO"/>
                    </w:rPr>
                  </w:pPr>
                </w:p>
              </w:tc>
              <w:tc>
                <w:tcPr>
                  <w:tcW w:w="709" w:type="dxa"/>
                  <w:vAlign w:val="center"/>
                  <w:hideMark/>
                </w:tcPr>
                <w:p w:rsidR="00CF161F" w:rsidRPr="002462D9" w:rsidRDefault="00CF161F" w:rsidP="00C862B7">
                  <w:pPr>
                    <w:ind w:firstLine="0"/>
                    <w:jc w:val="center"/>
                    <w:rPr>
                      <w:lang w:val="ro-RO"/>
                    </w:rPr>
                  </w:pPr>
                </w:p>
              </w:tc>
              <w:tc>
                <w:tcPr>
                  <w:tcW w:w="385" w:type="dxa"/>
                  <w:vAlign w:val="center"/>
                  <w:hideMark/>
                </w:tcPr>
                <w:p w:rsidR="00CF161F" w:rsidRPr="002462D9" w:rsidRDefault="00CF161F" w:rsidP="00C862B7">
                  <w:pPr>
                    <w:ind w:firstLine="0"/>
                    <w:jc w:val="center"/>
                    <w:rPr>
                      <w:lang w:val="ro-RO"/>
                    </w:rPr>
                  </w:pP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21:15</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21:30</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p>
              </w:tc>
              <w:tc>
                <w:tcPr>
                  <w:tcW w:w="560" w:type="dxa"/>
                  <w:vAlign w:val="center"/>
                  <w:hideMark/>
                </w:tcPr>
                <w:p w:rsidR="00CF161F" w:rsidRPr="002462D9" w:rsidRDefault="00CF161F" w:rsidP="00C862B7">
                  <w:pPr>
                    <w:ind w:firstLine="0"/>
                    <w:jc w:val="center"/>
                    <w:rPr>
                      <w:lang w:val="ro-RO"/>
                    </w:rPr>
                  </w:pPr>
                </w:p>
              </w:tc>
              <w:tc>
                <w:tcPr>
                  <w:tcW w:w="425" w:type="dxa"/>
                  <w:vAlign w:val="center"/>
                  <w:hideMark/>
                </w:tcPr>
                <w:p w:rsidR="00CF161F" w:rsidRPr="002462D9" w:rsidRDefault="00CF161F" w:rsidP="00C862B7">
                  <w:pPr>
                    <w:ind w:firstLine="0"/>
                    <w:jc w:val="center"/>
                    <w:rPr>
                      <w:lang w:val="ro-RO"/>
                    </w:rPr>
                  </w:pP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r w:rsidRPr="002462D9">
                    <w:rPr>
                      <w:b/>
                      <w:bCs/>
                      <w:lang w:val="ro-RO"/>
                    </w:rPr>
                    <w:t>0,525</w:t>
                  </w:r>
                </w:p>
              </w:tc>
              <w:tc>
                <w:tcPr>
                  <w:tcW w:w="690" w:type="dxa"/>
                  <w:vAlign w:val="center"/>
                  <w:hideMark/>
                </w:tcPr>
                <w:p w:rsidR="00CF161F" w:rsidRPr="002462D9" w:rsidRDefault="00CF161F" w:rsidP="00C862B7">
                  <w:pPr>
                    <w:ind w:firstLine="0"/>
                    <w:jc w:val="center"/>
                    <w:rPr>
                      <w:lang w:val="ro-RO"/>
                    </w:rPr>
                  </w:pPr>
                  <w:r w:rsidRPr="002462D9">
                    <w:rPr>
                      <w:lang w:val="ro-RO"/>
                    </w:rPr>
                    <w:t>5</w:t>
                  </w:r>
                </w:p>
              </w:tc>
              <w:tc>
                <w:tcPr>
                  <w:tcW w:w="851" w:type="dxa"/>
                  <w:vAlign w:val="center"/>
                  <w:hideMark/>
                </w:tcPr>
                <w:p w:rsidR="00CF161F" w:rsidRPr="002462D9" w:rsidRDefault="00CF161F" w:rsidP="00C862B7">
                  <w:pPr>
                    <w:ind w:firstLine="0"/>
                    <w:jc w:val="center"/>
                    <w:rPr>
                      <w:lang w:val="ro-RO"/>
                    </w:rPr>
                  </w:pPr>
                  <w:r w:rsidRPr="002462D9">
                    <w:rPr>
                      <w:lang w:val="ro-RO"/>
                    </w:rPr>
                    <w:t>45</w:t>
                  </w: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34"/>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21:35</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lang w:val="ro-RO"/>
                    </w:rPr>
                    <w:t>21:45</w:t>
                  </w:r>
                </w:p>
              </w:tc>
              <w:tc>
                <w:tcPr>
                  <w:tcW w:w="572" w:type="dxa"/>
                  <w:vAlign w:val="center"/>
                  <w:hideMark/>
                </w:tcPr>
                <w:p w:rsidR="00CF161F" w:rsidRPr="002462D9" w:rsidRDefault="00CF161F" w:rsidP="00C862B7">
                  <w:pPr>
                    <w:ind w:firstLine="0"/>
                    <w:jc w:val="center"/>
                    <w:rPr>
                      <w:lang w:val="ro-RO"/>
                    </w:rPr>
                  </w:pPr>
                  <w:r w:rsidRPr="002462D9">
                    <w:rPr>
                      <w:b/>
                      <w:bCs/>
                      <w:lang w:val="ro-RO"/>
                    </w:rPr>
                    <w:t>0,015</w:t>
                  </w:r>
                </w:p>
              </w:tc>
              <w:tc>
                <w:tcPr>
                  <w:tcW w:w="709" w:type="dxa"/>
                  <w:vAlign w:val="center"/>
                  <w:hideMark/>
                </w:tcPr>
                <w:p w:rsidR="00CF161F" w:rsidRPr="002462D9" w:rsidRDefault="00CF161F" w:rsidP="00C862B7">
                  <w:pPr>
                    <w:ind w:firstLine="0"/>
                    <w:jc w:val="center"/>
                    <w:rPr>
                      <w:lang w:val="ro-RO"/>
                    </w:rPr>
                  </w:pPr>
                  <w:r w:rsidRPr="002462D9">
                    <w:rPr>
                      <w:lang w:val="ro-RO"/>
                    </w:rPr>
                    <w:t>2</w:t>
                  </w:r>
                </w:p>
              </w:tc>
              <w:tc>
                <w:tcPr>
                  <w:tcW w:w="385" w:type="dxa"/>
                  <w:vAlign w:val="center"/>
                  <w:hideMark/>
                </w:tcPr>
                <w:p w:rsidR="00CF161F" w:rsidRPr="002462D9" w:rsidRDefault="00CF161F" w:rsidP="00C862B7">
                  <w:pPr>
                    <w:ind w:firstLine="0"/>
                    <w:jc w:val="center"/>
                    <w:rPr>
                      <w:lang w:val="ro-RO"/>
                    </w:rPr>
                  </w:pPr>
                  <w:r w:rsidRPr="002462D9">
                    <w:rPr>
                      <w:lang w:val="ro-RO"/>
                    </w:rPr>
                    <w:t>25</w:t>
                  </w:r>
                </w:p>
              </w:tc>
              <w:tc>
                <w:tcPr>
                  <w:tcW w:w="607" w:type="dxa"/>
                  <w:vAlign w:val="center"/>
                  <w:hideMark/>
                </w:tcPr>
                <w:p w:rsidR="00CF161F" w:rsidRPr="002462D9" w:rsidRDefault="00CF161F" w:rsidP="00C862B7">
                  <w:pPr>
                    <w:ind w:hanging="5"/>
                    <w:jc w:val="center"/>
                    <w:rPr>
                      <w:lang w:val="ro-RO"/>
                    </w:rPr>
                  </w:pPr>
                  <w:r w:rsidRPr="002462D9">
                    <w:rPr>
                      <w:b/>
                      <w:bCs/>
                      <w:lang w:val="ro-RO"/>
                    </w:rPr>
                    <w:t>0,105</w:t>
                  </w:r>
                </w:p>
              </w:tc>
              <w:tc>
                <w:tcPr>
                  <w:tcW w:w="560" w:type="dxa"/>
                  <w:vAlign w:val="center"/>
                  <w:hideMark/>
                </w:tcPr>
                <w:p w:rsidR="00CF161F" w:rsidRPr="002462D9" w:rsidRDefault="00CF161F" w:rsidP="00C862B7">
                  <w:pPr>
                    <w:ind w:firstLine="0"/>
                    <w:jc w:val="center"/>
                    <w:rPr>
                      <w:lang w:val="ro-RO"/>
                    </w:rPr>
                  </w:pPr>
                  <w:r w:rsidRPr="002462D9">
                    <w:rPr>
                      <w:lang w:val="ro-RO"/>
                    </w:rPr>
                    <w:t>2</w:t>
                  </w:r>
                </w:p>
              </w:tc>
              <w:tc>
                <w:tcPr>
                  <w:tcW w:w="425" w:type="dxa"/>
                  <w:vAlign w:val="center"/>
                  <w:hideMark/>
                </w:tcPr>
                <w:p w:rsidR="00CF161F" w:rsidRPr="002462D9" w:rsidRDefault="00CF161F" w:rsidP="00C862B7">
                  <w:pPr>
                    <w:ind w:firstLine="0"/>
                    <w:jc w:val="center"/>
                    <w:rPr>
                      <w:lang w:val="ro-RO"/>
                    </w:rPr>
                  </w:pPr>
                  <w:r w:rsidRPr="002462D9">
                    <w:rPr>
                      <w:lang w:val="ro-RO"/>
                    </w:rPr>
                    <w:t>25</w:t>
                  </w:r>
                </w:p>
              </w:tc>
              <w:tc>
                <w:tcPr>
                  <w:tcW w:w="610" w:type="dxa"/>
                  <w:vAlign w:val="center"/>
                  <w:hideMark/>
                </w:tcPr>
                <w:p w:rsidR="00CF161F" w:rsidRPr="002462D9" w:rsidRDefault="00CF161F" w:rsidP="00C862B7">
                  <w:pPr>
                    <w:ind w:firstLine="0"/>
                    <w:jc w:val="center"/>
                    <w:rPr>
                      <w:lang w:val="ro-RO"/>
                    </w:rPr>
                  </w:pPr>
                </w:p>
              </w:tc>
              <w:tc>
                <w:tcPr>
                  <w:tcW w:w="524" w:type="dxa"/>
                  <w:vAlign w:val="center"/>
                  <w:hideMark/>
                </w:tcPr>
                <w:p w:rsidR="00CF161F" w:rsidRPr="002462D9" w:rsidRDefault="00CF161F" w:rsidP="00C862B7">
                  <w:pPr>
                    <w:ind w:firstLine="0"/>
                    <w:jc w:val="center"/>
                    <w:rPr>
                      <w:lang w:val="ro-RO"/>
                    </w:rPr>
                  </w:pPr>
                </w:p>
              </w:tc>
              <w:tc>
                <w:tcPr>
                  <w:tcW w:w="567" w:type="dxa"/>
                  <w:vAlign w:val="center"/>
                  <w:hideMark/>
                </w:tcPr>
                <w:p w:rsidR="00CF161F" w:rsidRPr="002462D9" w:rsidRDefault="00CF161F" w:rsidP="00C862B7">
                  <w:pPr>
                    <w:ind w:firstLine="0"/>
                    <w:jc w:val="center"/>
                    <w:rPr>
                      <w:lang w:val="ro-RO"/>
                    </w:rPr>
                  </w:pPr>
                </w:p>
              </w:tc>
              <w:tc>
                <w:tcPr>
                  <w:tcW w:w="869" w:type="dxa"/>
                  <w:gridSpan w:val="2"/>
                  <w:vAlign w:val="center"/>
                  <w:hideMark/>
                </w:tcPr>
                <w:p w:rsidR="00CF161F" w:rsidRPr="002462D9" w:rsidRDefault="00CF161F" w:rsidP="00C862B7">
                  <w:pPr>
                    <w:ind w:firstLine="0"/>
                    <w:jc w:val="center"/>
                    <w:rPr>
                      <w:lang w:val="ro-RO"/>
                    </w:rPr>
                  </w:pPr>
                </w:p>
              </w:tc>
              <w:tc>
                <w:tcPr>
                  <w:tcW w:w="690" w:type="dxa"/>
                  <w:vAlign w:val="center"/>
                  <w:hideMark/>
                </w:tcPr>
                <w:p w:rsidR="00CF161F" w:rsidRPr="002462D9" w:rsidRDefault="00CF161F" w:rsidP="00C862B7">
                  <w:pPr>
                    <w:ind w:firstLine="0"/>
                    <w:jc w:val="center"/>
                    <w:rPr>
                      <w:lang w:val="ro-RO"/>
                    </w:rPr>
                  </w:pPr>
                </w:p>
              </w:tc>
              <w:tc>
                <w:tcPr>
                  <w:tcW w:w="851" w:type="dxa"/>
                  <w:vAlign w:val="center"/>
                  <w:hideMark/>
                </w:tcPr>
                <w:p w:rsidR="00CF161F" w:rsidRPr="002462D9" w:rsidRDefault="00CF161F" w:rsidP="00C862B7">
                  <w:pPr>
                    <w:ind w:firstLine="0"/>
                    <w:jc w:val="center"/>
                    <w:rPr>
                      <w:lang w:val="ro-RO"/>
                    </w:rPr>
                  </w:pPr>
                </w:p>
              </w:tc>
              <w:tc>
                <w:tcPr>
                  <w:tcW w:w="992" w:type="dxa"/>
                  <w:vAlign w:val="center"/>
                  <w:hideMark/>
                </w:tcPr>
                <w:p w:rsidR="00CF161F" w:rsidRPr="002462D9" w:rsidRDefault="00CF161F" w:rsidP="00C862B7">
                  <w:pPr>
                    <w:ind w:firstLine="0"/>
                    <w:jc w:val="center"/>
                    <w:rPr>
                      <w:lang w:val="ro-RO"/>
                    </w:rPr>
                  </w:pPr>
                </w:p>
              </w:tc>
            </w:tr>
            <w:tr w:rsidR="00CF161F" w:rsidRPr="00F86C30" w:rsidTr="00C862B7">
              <w:trPr>
                <w:trHeight w:val="222"/>
                <w:tblCellSpacing w:w="0" w:type="dxa"/>
              </w:trPr>
              <w:tc>
                <w:tcPr>
                  <w:tcW w:w="845" w:type="dxa"/>
                  <w:vAlign w:val="center"/>
                  <w:hideMark/>
                </w:tcPr>
                <w:p w:rsidR="00CF161F" w:rsidRPr="002462D9" w:rsidRDefault="00CF161F" w:rsidP="00C862B7">
                  <w:pPr>
                    <w:ind w:firstLine="0"/>
                    <w:jc w:val="center"/>
                    <w:rPr>
                      <w:lang w:val="ro-RO"/>
                    </w:rPr>
                  </w:pPr>
                  <w:r w:rsidRPr="002462D9">
                    <w:rPr>
                      <w:i/>
                      <w:iCs/>
                      <w:lang w:val="ro-RO"/>
                    </w:rPr>
                    <w:lastRenderedPageBreak/>
                    <w:t>Q</w:t>
                  </w:r>
                  <w:r w:rsidRPr="002462D9">
                    <w:rPr>
                      <w:i/>
                      <w:iCs/>
                      <w:vertAlign w:val="subscript"/>
                      <w:lang w:val="ro-RO"/>
                    </w:rPr>
                    <w:t>ref</w:t>
                  </w:r>
                </w:p>
              </w:tc>
              <w:tc>
                <w:tcPr>
                  <w:tcW w:w="1666" w:type="dxa"/>
                  <w:gridSpan w:val="3"/>
                  <w:vAlign w:val="center"/>
                  <w:hideMark/>
                </w:tcPr>
                <w:p w:rsidR="00CF161F" w:rsidRPr="002462D9" w:rsidRDefault="00CF161F" w:rsidP="00C862B7">
                  <w:pPr>
                    <w:jc w:val="center"/>
                    <w:rPr>
                      <w:lang w:val="ro-RO"/>
                    </w:rPr>
                  </w:pPr>
                  <w:r w:rsidRPr="002462D9">
                    <w:rPr>
                      <w:lang w:val="ro-RO"/>
                    </w:rPr>
                    <w:t>0,345</w:t>
                  </w:r>
                </w:p>
              </w:tc>
              <w:tc>
                <w:tcPr>
                  <w:tcW w:w="1592" w:type="dxa"/>
                  <w:gridSpan w:val="3"/>
                  <w:vAlign w:val="center"/>
                  <w:hideMark/>
                </w:tcPr>
                <w:p w:rsidR="00CF161F" w:rsidRPr="002462D9" w:rsidRDefault="00CF161F" w:rsidP="00C862B7">
                  <w:pPr>
                    <w:jc w:val="center"/>
                    <w:rPr>
                      <w:lang w:val="ro-RO"/>
                    </w:rPr>
                  </w:pPr>
                  <w:r w:rsidRPr="002462D9">
                    <w:rPr>
                      <w:lang w:val="ro-RO"/>
                    </w:rPr>
                    <w:t>2,100</w:t>
                  </w:r>
                </w:p>
              </w:tc>
              <w:tc>
                <w:tcPr>
                  <w:tcW w:w="1701" w:type="dxa"/>
                  <w:gridSpan w:val="3"/>
                  <w:vAlign w:val="center"/>
                  <w:hideMark/>
                </w:tcPr>
                <w:p w:rsidR="00CF161F" w:rsidRPr="002462D9" w:rsidRDefault="00CF161F" w:rsidP="00C862B7">
                  <w:pPr>
                    <w:jc w:val="center"/>
                    <w:rPr>
                      <w:lang w:val="ro-RO"/>
                    </w:rPr>
                  </w:pPr>
                  <w:r w:rsidRPr="002462D9">
                    <w:rPr>
                      <w:lang w:val="ro-RO"/>
                    </w:rPr>
                    <w:t>2,100</w:t>
                  </w:r>
                </w:p>
              </w:tc>
              <w:tc>
                <w:tcPr>
                  <w:tcW w:w="3402" w:type="dxa"/>
                  <w:gridSpan w:val="5"/>
                  <w:vAlign w:val="center"/>
                  <w:hideMark/>
                </w:tcPr>
                <w:p w:rsidR="00CF161F" w:rsidRPr="002462D9" w:rsidRDefault="00CF161F" w:rsidP="00C862B7">
                  <w:pPr>
                    <w:jc w:val="center"/>
                    <w:rPr>
                      <w:lang w:val="ro-RO"/>
                    </w:rPr>
                  </w:pPr>
                  <w:r w:rsidRPr="002462D9">
                    <w:rPr>
                      <w:lang w:val="ro-RO"/>
                    </w:rPr>
                    <w:t>2,100</w:t>
                  </w:r>
                </w:p>
              </w:tc>
            </w:tr>
          </w:tbl>
          <w:p w:rsidR="00CF161F" w:rsidRPr="002462D9" w:rsidRDefault="00CF161F" w:rsidP="00C862B7">
            <w:pPr>
              <w:ind w:firstLine="540"/>
              <w:rPr>
                <w:sz w:val="28"/>
                <w:szCs w:val="28"/>
                <w:lang w:val="ro-RO"/>
              </w:rPr>
            </w:pPr>
          </w:p>
          <w:p w:rsidR="00CF161F" w:rsidRPr="002462D9" w:rsidRDefault="00CF161F" w:rsidP="00C862B7">
            <w:pPr>
              <w:ind w:firstLine="540"/>
              <w:rPr>
                <w:bCs/>
                <w:sz w:val="28"/>
                <w:szCs w:val="28"/>
                <w:lang w:val="ro-RO"/>
              </w:rPr>
            </w:pP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bCs/>
                <w:iCs/>
                <w:sz w:val="28"/>
                <w:szCs w:val="28"/>
                <w:lang w:val="ro-RO"/>
              </w:rPr>
              <w:t>Tabelul 3</w:t>
            </w:r>
            <w:r w:rsidRPr="002462D9">
              <w:rPr>
                <w:bCs/>
                <w:i/>
                <w:iCs/>
                <w:sz w:val="28"/>
                <w:szCs w:val="28"/>
                <w:lang w:val="ro-RO"/>
              </w:rPr>
              <w:t xml:space="preserve"> – continuare</w:t>
            </w:r>
          </w:p>
          <w:p w:rsidR="00CF161F" w:rsidRPr="002462D9" w:rsidRDefault="00CF161F" w:rsidP="00C862B7">
            <w:pPr>
              <w:ind w:firstLine="540"/>
              <w:jc w:val="center"/>
              <w:rPr>
                <w:b/>
                <w:bCs/>
                <w:sz w:val="28"/>
                <w:szCs w:val="28"/>
                <w:lang w:val="ro-RO"/>
              </w:rPr>
            </w:pPr>
            <w:r w:rsidRPr="002462D9">
              <w:rPr>
                <w:b/>
                <w:bCs/>
                <w:sz w:val="28"/>
                <w:szCs w:val="28"/>
                <w:lang w:val="ro-RO"/>
              </w:rPr>
              <w:t>Profiluri de sarcină ale instalațiilor pentru încălzirea apei</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931"/>
              <w:gridCol w:w="774"/>
              <w:gridCol w:w="622"/>
              <w:gridCol w:w="422"/>
              <w:gridCol w:w="512"/>
              <w:gridCol w:w="622"/>
              <w:gridCol w:w="622"/>
              <w:gridCol w:w="779"/>
              <w:gridCol w:w="622"/>
              <w:gridCol w:w="779"/>
              <w:gridCol w:w="777"/>
              <w:gridCol w:w="779"/>
              <w:gridCol w:w="775"/>
            </w:tblGrid>
            <w:tr w:rsidR="00CF161F" w:rsidRPr="00CF161F" w:rsidTr="00C862B7">
              <w:trPr>
                <w:trHeight w:val="233"/>
                <w:tblCellSpacing w:w="0" w:type="dxa"/>
                <w:jc w:val="center"/>
              </w:trPr>
              <w:tc>
                <w:tcPr>
                  <w:tcW w:w="516" w:type="pct"/>
                  <w:vMerge w:val="restart"/>
                  <w:hideMark/>
                </w:tcPr>
                <w:p w:rsidR="00CF161F" w:rsidRPr="002462D9" w:rsidRDefault="00CF161F" w:rsidP="00C862B7">
                  <w:pPr>
                    <w:ind w:left="231" w:firstLine="0"/>
                    <w:rPr>
                      <w:b/>
                      <w:bCs/>
                      <w:lang w:val="ro-RO"/>
                    </w:rPr>
                  </w:pPr>
                  <w:r w:rsidRPr="002462D9">
                    <w:rPr>
                      <w:b/>
                      <w:bCs/>
                      <w:lang w:val="ro-RO"/>
                    </w:rPr>
                    <w:t>h</w:t>
                  </w:r>
                </w:p>
              </w:tc>
              <w:tc>
                <w:tcPr>
                  <w:tcW w:w="1292" w:type="pct"/>
                  <w:gridSpan w:val="4"/>
                  <w:hideMark/>
                </w:tcPr>
                <w:p w:rsidR="00CF161F" w:rsidRPr="002462D9" w:rsidRDefault="00CF161F" w:rsidP="00C862B7">
                  <w:pPr>
                    <w:rPr>
                      <w:b/>
                      <w:bCs/>
                      <w:lang w:val="ro-RO"/>
                    </w:rPr>
                  </w:pPr>
                  <w:r w:rsidRPr="002462D9">
                    <w:rPr>
                      <w:b/>
                      <w:bCs/>
                      <w:lang w:val="ro-RO"/>
                    </w:rPr>
                    <w:t>M</w:t>
                  </w:r>
                </w:p>
              </w:tc>
              <w:tc>
                <w:tcPr>
                  <w:tcW w:w="1467" w:type="pct"/>
                  <w:gridSpan w:val="4"/>
                  <w:hideMark/>
                </w:tcPr>
                <w:p w:rsidR="00CF161F" w:rsidRPr="002462D9" w:rsidRDefault="00CF161F" w:rsidP="00C862B7">
                  <w:pPr>
                    <w:rPr>
                      <w:b/>
                      <w:bCs/>
                      <w:lang w:val="ro-RO"/>
                    </w:rPr>
                  </w:pPr>
                  <w:r w:rsidRPr="002462D9">
                    <w:rPr>
                      <w:b/>
                      <w:bCs/>
                      <w:lang w:val="ro-RO"/>
                    </w:rPr>
                    <w:t>L</w:t>
                  </w:r>
                </w:p>
              </w:tc>
              <w:tc>
                <w:tcPr>
                  <w:tcW w:w="1726" w:type="pct"/>
                  <w:gridSpan w:val="4"/>
                  <w:hideMark/>
                </w:tcPr>
                <w:p w:rsidR="00CF161F" w:rsidRPr="002462D9" w:rsidRDefault="00CF161F" w:rsidP="00C862B7">
                  <w:pPr>
                    <w:rPr>
                      <w:b/>
                      <w:bCs/>
                      <w:lang w:val="ro-RO"/>
                    </w:rPr>
                  </w:pPr>
                  <w:r w:rsidRPr="002462D9">
                    <w:rPr>
                      <w:b/>
                      <w:bCs/>
                      <w:lang w:val="ro-RO"/>
                    </w:rPr>
                    <w:t>XL</w:t>
                  </w:r>
                </w:p>
              </w:tc>
            </w:tr>
            <w:tr w:rsidR="00CF161F" w:rsidRPr="00CF161F" w:rsidTr="00C862B7">
              <w:trPr>
                <w:trHeight w:val="233"/>
                <w:tblCellSpacing w:w="0" w:type="dxa"/>
                <w:jc w:val="center"/>
              </w:trPr>
              <w:tc>
                <w:tcPr>
                  <w:tcW w:w="516" w:type="pct"/>
                  <w:vMerge/>
                  <w:vAlign w:val="center"/>
                  <w:hideMark/>
                </w:tcPr>
                <w:p w:rsidR="00CF161F" w:rsidRPr="002462D9" w:rsidRDefault="00CF161F" w:rsidP="00C862B7">
                  <w:pPr>
                    <w:ind w:left="231" w:firstLine="0"/>
                    <w:rPr>
                      <w:b/>
                      <w:bCs/>
                      <w:lang w:val="ro-RO"/>
                    </w:rPr>
                  </w:pPr>
                </w:p>
              </w:tc>
              <w:tc>
                <w:tcPr>
                  <w:tcW w:w="429" w:type="pct"/>
                  <w:hideMark/>
                </w:tcPr>
                <w:p w:rsidR="00CF161F" w:rsidRPr="002462D9" w:rsidRDefault="00CF161F" w:rsidP="00C862B7">
                  <w:pPr>
                    <w:ind w:firstLine="0"/>
                    <w:rPr>
                      <w:b/>
                      <w:bCs/>
                      <w:lang w:val="ro-RO"/>
                    </w:rPr>
                  </w:pPr>
                  <w:r w:rsidRPr="002462D9">
                    <w:rPr>
                      <w:b/>
                      <w:bCs/>
                      <w:i/>
                      <w:iCs/>
                      <w:lang w:val="ro-RO"/>
                    </w:rPr>
                    <w:t>Q</w:t>
                  </w:r>
                  <w:r w:rsidRPr="002462D9">
                    <w:rPr>
                      <w:b/>
                      <w:bCs/>
                      <w:i/>
                      <w:iCs/>
                      <w:vertAlign w:val="subscript"/>
                      <w:lang w:val="ro-RO"/>
                    </w:rPr>
                    <w:t>tap</w:t>
                  </w:r>
                </w:p>
              </w:tc>
              <w:tc>
                <w:tcPr>
                  <w:tcW w:w="345" w:type="pct"/>
                  <w:hideMark/>
                </w:tcPr>
                <w:p w:rsidR="00CF161F" w:rsidRPr="002462D9" w:rsidRDefault="00CF161F" w:rsidP="00C862B7">
                  <w:pPr>
                    <w:ind w:firstLine="18"/>
                    <w:rPr>
                      <w:b/>
                      <w:bCs/>
                      <w:lang w:val="ro-RO"/>
                    </w:rPr>
                  </w:pPr>
                  <w:r w:rsidRPr="002462D9">
                    <w:rPr>
                      <w:b/>
                      <w:bCs/>
                      <w:i/>
                      <w:iCs/>
                      <w:lang w:val="ro-RO"/>
                    </w:rPr>
                    <w:t>f</w:t>
                  </w:r>
                </w:p>
              </w:tc>
              <w:tc>
                <w:tcPr>
                  <w:tcW w:w="234" w:type="pct"/>
                  <w:hideMark/>
                </w:tcPr>
                <w:p w:rsidR="00CF161F" w:rsidRPr="002462D9" w:rsidRDefault="00CF161F" w:rsidP="00C862B7">
                  <w:pPr>
                    <w:ind w:firstLine="0"/>
                    <w:rPr>
                      <w:b/>
                      <w:bCs/>
                      <w:lang w:val="ro-RO"/>
                    </w:rPr>
                  </w:pPr>
                  <w:r w:rsidRPr="002462D9">
                    <w:rPr>
                      <w:b/>
                      <w:bCs/>
                      <w:i/>
                      <w:iCs/>
                      <w:lang w:val="ro-RO"/>
                    </w:rPr>
                    <w:t>T</w:t>
                  </w:r>
                  <w:r w:rsidRPr="002462D9">
                    <w:rPr>
                      <w:b/>
                      <w:bCs/>
                      <w:i/>
                      <w:iCs/>
                      <w:vertAlign w:val="subscript"/>
                      <w:lang w:val="ro-RO"/>
                    </w:rPr>
                    <w:t>m</w:t>
                  </w:r>
                </w:p>
              </w:tc>
              <w:tc>
                <w:tcPr>
                  <w:tcW w:w="283" w:type="pct"/>
                  <w:hideMark/>
                </w:tcPr>
                <w:p w:rsidR="00CF161F" w:rsidRPr="002462D9" w:rsidRDefault="00CF161F" w:rsidP="00C862B7">
                  <w:pPr>
                    <w:ind w:firstLine="0"/>
                    <w:rPr>
                      <w:b/>
                      <w:bCs/>
                      <w:lang w:val="ro-RO"/>
                    </w:rPr>
                  </w:pPr>
                  <w:r w:rsidRPr="002462D9">
                    <w:rPr>
                      <w:b/>
                      <w:bCs/>
                      <w:i/>
                      <w:iCs/>
                      <w:lang w:val="ro-RO"/>
                    </w:rPr>
                    <w:t>T</w:t>
                  </w:r>
                  <w:r w:rsidRPr="002462D9">
                    <w:rPr>
                      <w:b/>
                      <w:bCs/>
                      <w:i/>
                      <w:iCs/>
                      <w:vertAlign w:val="subscript"/>
                      <w:lang w:val="ro-RO"/>
                    </w:rPr>
                    <w:t>p</w:t>
                  </w:r>
                </w:p>
              </w:tc>
              <w:tc>
                <w:tcPr>
                  <w:tcW w:w="345" w:type="pct"/>
                  <w:hideMark/>
                </w:tcPr>
                <w:p w:rsidR="00CF161F" w:rsidRPr="002462D9" w:rsidRDefault="00CF161F" w:rsidP="00C862B7">
                  <w:pPr>
                    <w:ind w:firstLine="0"/>
                    <w:rPr>
                      <w:b/>
                      <w:bCs/>
                      <w:lang w:val="ro-RO"/>
                    </w:rPr>
                  </w:pPr>
                  <w:r w:rsidRPr="002462D9">
                    <w:rPr>
                      <w:b/>
                      <w:bCs/>
                      <w:i/>
                      <w:iCs/>
                      <w:lang w:val="ro-RO"/>
                    </w:rPr>
                    <w:t>Q</w:t>
                  </w:r>
                  <w:r w:rsidRPr="002462D9">
                    <w:rPr>
                      <w:b/>
                      <w:bCs/>
                      <w:i/>
                      <w:iCs/>
                      <w:vertAlign w:val="subscript"/>
                      <w:lang w:val="ro-RO"/>
                    </w:rPr>
                    <w:t>tap</w:t>
                  </w:r>
                </w:p>
              </w:tc>
              <w:tc>
                <w:tcPr>
                  <w:tcW w:w="345" w:type="pct"/>
                  <w:hideMark/>
                </w:tcPr>
                <w:p w:rsidR="00CF161F" w:rsidRPr="002462D9" w:rsidRDefault="00CF161F" w:rsidP="00C862B7">
                  <w:pPr>
                    <w:ind w:firstLine="0"/>
                    <w:rPr>
                      <w:b/>
                      <w:bCs/>
                      <w:lang w:val="ro-RO"/>
                    </w:rPr>
                  </w:pPr>
                  <w:r w:rsidRPr="002462D9">
                    <w:rPr>
                      <w:b/>
                      <w:bCs/>
                      <w:i/>
                      <w:iCs/>
                      <w:lang w:val="ro-RO"/>
                    </w:rPr>
                    <w:t>f</w:t>
                  </w:r>
                </w:p>
              </w:tc>
              <w:tc>
                <w:tcPr>
                  <w:tcW w:w="432" w:type="pct"/>
                  <w:hideMark/>
                </w:tcPr>
                <w:p w:rsidR="00CF161F" w:rsidRPr="002462D9" w:rsidRDefault="00CF161F" w:rsidP="00C862B7">
                  <w:pPr>
                    <w:ind w:firstLine="0"/>
                    <w:rPr>
                      <w:b/>
                      <w:bCs/>
                      <w:lang w:val="ro-RO"/>
                    </w:rPr>
                  </w:pPr>
                  <w:r w:rsidRPr="002462D9">
                    <w:rPr>
                      <w:b/>
                      <w:bCs/>
                      <w:i/>
                      <w:iCs/>
                      <w:lang w:val="ro-RO"/>
                    </w:rPr>
                    <w:t>T</w:t>
                  </w:r>
                  <w:r w:rsidRPr="002462D9">
                    <w:rPr>
                      <w:b/>
                      <w:bCs/>
                      <w:i/>
                      <w:iCs/>
                      <w:vertAlign w:val="subscript"/>
                      <w:lang w:val="ro-RO"/>
                    </w:rPr>
                    <w:t>m</w:t>
                  </w:r>
                </w:p>
              </w:tc>
              <w:tc>
                <w:tcPr>
                  <w:tcW w:w="345" w:type="pct"/>
                  <w:hideMark/>
                </w:tcPr>
                <w:p w:rsidR="00CF161F" w:rsidRPr="002462D9" w:rsidRDefault="00CF161F" w:rsidP="00C862B7">
                  <w:pPr>
                    <w:ind w:firstLine="0"/>
                    <w:rPr>
                      <w:b/>
                      <w:bCs/>
                      <w:lang w:val="ro-RO"/>
                    </w:rPr>
                  </w:pPr>
                  <w:r w:rsidRPr="002462D9">
                    <w:rPr>
                      <w:b/>
                      <w:bCs/>
                      <w:i/>
                      <w:iCs/>
                      <w:lang w:val="ro-RO"/>
                    </w:rPr>
                    <w:t>T</w:t>
                  </w:r>
                  <w:r w:rsidRPr="002462D9">
                    <w:rPr>
                      <w:b/>
                      <w:bCs/>
                      <w:i/>
                      <w:iCs/>
                      <w:vertAlign w:val="subscript"/>
                      <w:lang w:val="ro-RO"/>
                    </w:rPr>
                    <w:t>p</w:t>
                  </w:r>
                </w:p>
              </w:tc>
              <w:tc>
                <w:tcPr>
                  <w:tcW w:w="432" w:type="pct"/>
                  <w:hideMark/>
                </w:tcPr>
                <w:p w:rsidR="00CF161F" w:rsidRPr="002462D9" w:rsidRDefault="00CF161F" w:rsidP="00C862B7">
                  <w:pPr>
                    <w:ind w:firstLine="0"/>
                    <w:rPr>
                      <w:b/>
                      <w:bCs/>
                      <w:lang w:val="ro-RO"/>
                    </w:rPr>
                  </w:pPr>
                  <w:r w:rsidRPr="002462D9">
                    <w:rPr>
                      <w:b/>
                      <w:bCs/>
                      <w:i/>
                      <w:iCs/>
                      <w:lang w:val="ro-RO"/>
                    </w:rPr>
                    <w:t>Q</w:t>
                  </w:r>
                  <w:r w:rsidRPr="002462D9">
                    <w:rPr>
                      <w:b/>
                      <w:bCs/>
                      <w:i/>
                      <w:iCs/>
                      <w:vertAlign w:val="subscript"/>
                      <w:lang w:val="ro-RO"/>
                    </w:rPr>
                    <w:t>tap</w:t>
                  </w:r>
                </w:p>
              </w:tc>
              <w:tc>
                <w:tcPr>
                  <w:tcW w:w="431" w:type="pct"/>
                  <w:hideMark/>
                </w:tcPr>
                <w:p w:rsidR="00CF161F" w:rsidRPr="002462D9" w:rsidRDefault="00CF161F" w:rsidP="00C862B7">
                  <w:pPr>
                    <w:ind w:firstLine="0"/>
                    <w:rPr>
                      <w:b/>
                      <w:bCs/>
                      <w:lang w:val="ro-RO"/>
                    </w:rPr>
                  </w:pPr>
                  <w:r w:rsidRPr="002462D9">
                    <w:rPr>
                      <w:b/>
                      <w:bCs/>
                      <w:i/>
                      <w:iCs/>
                      <w:lang w:val="ro-RO"/>
                    </w:rPr>
                    <w:t>f</w:t>
                  </w:r>
                </w:p>
              </w:tc>
              <w:tc>
                <w:tcPr>
                  <w:tcW w:w="432" w:type="pct"/>
                  <w:hideMark/>
                </w:tcPr>
                <w:p w:rsidR="00CF161F" w:rsidRPr="002462D9" w:rsidRDefault="00CF161F" w:rsidP="00C862B7">
                  <w:pPr>
                    <w:ind w:firstLine="0"/>
                    <w:rPr>
                      <w:b/>
                      <w:bCs/>
                      <w:lang w:val="ro-RO"/>
                    </w:rPr>
                  </w:pPr>
                  <w:r w:rsidRPr="002462D9">
                    <w:rPr>
                      <w:b/>
                      <w:bCs/>
                      <w:i/>
                      <w:iCs/>
                      <w:lang w:val="ro-RO"/>
                    </w:rPr>
                    <w:t>T</w:t>
                  </w:r>
                  <w:r w:rsidRPr="002462D9">
                    <w:rPr>
                      <w:b/>
                      <w:bCs/>
                      <w:i/>
                      <w:iCs/>
                      <w:vertAlign w:val="subscript"/>
                      <w:lang w:val="ro-RO"/>
                    </w:rPr>
                    <w:t>m</w:t>
                  </w:r>
                </w:p>
              </w:tc>
              <w:tc>
                <w:tcPr>
                  <w:tcW w:w="432" w:type="pct"/>
                  <w:hideMark/>
                </w:tcPr>
                <w:p w:rsidR="00CF161F" w:rsidRPr="002462D9" w:rsidRDefault="00CF161F" w:rsidP="00C862B7">
                  <w:pPr>
                    <w:ind w:firstLine="0"/>
                    <w:rPr>
                      <w:b/>
                      <w:bCs/>
                      <w:lang w:val="ro-RO"/>
                    </w:rPr>
                  </w:pPr>
                  <w:r w:rsidRPr="002462D9">
                    <w:rPr>
                      <w:b/>
                      <w:bCs/>
                      <w:i/>
                      <w:iCs/>
                      <w:lang w:val="ro-RO"/>
                    </w:rPr>
                    <w:t>T</w:t>
                  </w:r>
                  <w:r w:rsidRPr="002462D9">
                    <w:rPr>
                      <w:b/>
                      <w:bCs/>
                      <w:i/>
                      <w:iCs/>
                      <w:vertAlign w:val="subscript"/>
                      <w:lang w:val="ro-RO"/>
                    </w:rPr>
                    <w:t>p</w:t>
                  </w:r>
                </w:p>
              </w:tc>
            </w:tr>
            <w:tr w:rsidR="00CF161F" w:rsidRPr="00CF161F" w:rsidTr="00C862B7">
              <w:trPr>
                <w:trHeight w:val="233"/>
                <w:tblCellSpacing w:w="0" w:type="dxa"/>
                <w:jc w:val="center"/>
              </w:trPr>
              <w:tc>
                <w:tcPr>
                  <w:tcW w:w="516" w:type="pct"/>
                  <w:vMerge/>
                  <w:vAlign w:val="center"/>
                  <w:hideMark/>
                </w:tcPr>
                <w:p w:rsidR="00CF161F" w:rsidRPr="002462D9" w:rsidRDefault="00CF161F" w:rsidP="00C862B7">
                  <w:pPr>
                    <w:ind w:left="231" w:firstLine="0"/>
                    <w:rPr>
                      <w:b/>
                      <w:bCs/>
                      <w:lang w:val="ro-RO"/>
                    </w:rPr>
                  </w:pPr>
                </w:p>
              </w:tc>
              <w:tc>
                <w:tcPr>
                  <w:tcW w:w="429" w:type="pct"/>
                  <w:hideMark/>
                </w:tcPr>
                <w:p w:rsidR="00CF161F" w:rsidRPr="002462D9" w:rsidRDefault="00CF161F" w:rsidP="00C862B7">
                  <w:pPr>
                    <w:ind w:firstLine="0"/>
                    <w:rPr>
                      <w:b/>
                      <w:bCs/>
                      <w:lang w:val="ro-RO"/>
                    </w:rPr>
                  </w:pPr>
                  <w:r w:rsidRPr="002462D9">
                    <w:rPr>
                      <w:b/>
                      <w:bCs/>
                      <w:lang w:val="ro-RO"/>
                    </w:rPr>
                    <w:t>kWh</w:t>
                  </w:r>
                </w:p>
              </w:tc>
              <w:tc>
                <w:tcPr>
                  <w:tcW w:w="345" w:type="pct"/>
                  <w:hideMark/>
                </w:tcPr>
                <w:p w:rsidR="00CF161F" w:rsidRPr="002462D9" w:rsidRDefault="00CF161F" w:rsidP="00C862B7">
                  <w:pPr>
                    <w:ind w:firstLine="18"/>
                    <w:rPr>
                      <w:b/>
                      <w:bCs/>
                      <w:lang w:val="ro-RO"/>
                    </w:rPr>
                  </w:pPr>
                  <w:r w:rsidRPr="002462D9">
                    <w:rPr>
                      <w:b/>
                      <w:bCs/>
                      <w:lang w:val="ro-RO"/>
                    </w:rPr>
                    <w:t>l/min</w:t>
                  </w:r>
                </w:p>
              </w:tc>
              <w:tc>
                <w:tcPr>
                  <w:tcW w:w="234" w:type="pct"/>
                  <w:hideMark/>
                </w:tcPr>
                <w:p w:rsidR="00CF161F" w:rsidRPr="002462D9" w:rsidRDefault="00CF161F" w:rsidP="00C862B7">
                  <w:pPr>
                    <w:ind w:firstLine="0"/>
                    <w:rPr>
                      <w:b/>
                      <w:bCs/>
                      <w:lang w:val="ro-RO"/>
                    </w:rPr>
                  </w:pPr>
                  <w:r w:rsidRPr="002462D9">
                    <w:rPr>
                      <w:b/>
                      <w:bCs/>
                      <w:lang w:val="ro-RO"/>
                    </w:rPr>
                    <w:t>°C</w:t>
                  </w:r>
                </w:p>
              </w:tc>
              <w:tc>
                <w:tcPr>
                  <w:tcW w:w="283" w:type="pct"/>
                  <w:hideMark/>
                </w:tcPr>
                <w:p w:rsidR="00CF161F" w:rsidRPr="002462D9" w:rsidRDefault="00CF161F" w:rsidP="00C862B7">
                  <w:pPr>
                    <w:ind w:firstLine="0"/>
                    <w:rPr>
                      <w:b/>
                      <w:bCs/>
                      <w:lang w:val="ro-RO"/>
                    </w:rPr>
                  </w:pPr>
                  <w:r w:rsidRPr="002462D9">
                    <w:rPr>
                      <w:b/>
                      <w:bCs/>
                      <w:lang w:val="ro-RO"/>
                    </w:rPr>
                    <w:t>°C</w:t>
                  </w:r>
                </w:p>
              </w:tc>
              <w:tc>
                <w:tcPr>
                  <w:tcW w:w="345" w:type="pct"/>
                  <w:hideMark/>
                </w:tcPr>
                <w:p w:rsidR="00CF161F" w:rsidRPr="002462D9" w:rsidRDefault="00CF161F" w:rsidP="00C862B7">
                  <w:pPr>
                    <w:ind w:firstLine="0"/>
                    <w:rPr>
                      <w:b/>
                      <w:bCs/>
                      <w:lang w:val="ro-RO"/>
                    </w:rPr>
                  </w:pPr>
                  <w:r w:rsidRPr="002462D9">
                    <w:rPr>
                      <w:b/>
                      <w:bCs/>
                      <w:lang w:val="ro-RO"/>
                    </w:rPr>
                    <w:t>kWh</w:t>
                  </w:r>
                </w:p>
              </w:tc>
              <w:tc>
                <w:tcPr>
                  <w:tcW w:w="345" w:type="pct"/>
                  <w:hideMark/>
                </w:tcPr>
                <w:p w:rsidR="00CF161F" w:rsidRPr="002462D9" w:rsidRDefault="00CF161F" w:rsidP="00C862B7">
                  <w:pPr>
                    <w:ind w:firstLine="0"/>
                    <w:rPr>
                      <w:b/>
                      <w:bCs/>
                      <w:lang w:val="ro-RO"/>
                    </w:rPr>
                  </w:pPr>
                  <w:r w:rsidRPr="002462D9">
                    <w:rPr>
                      <w:b/>
                      <w:bCs/>
                      <w:lang w:val="ro-RO"/>
                    </w:rPr>
                    <w:t>l/min</w:t>
                  </w:r>
                </w:p>
              </w:tc>
              <w:tc>
                <w:tcPr>
                  <w:tcW w:w="432" w:type="pct"/>
                  <w:hideMark/>
                </w:tcPr>
                <w:p w:rsidR="00CF161F" w:rsidRPr="002462D9" w:rsidRDefault="00CF161F" w:rsidP="00C862B7">
                  <w:pPr>
                    <w:ind w:firstLine="0"/>
                    <w:rPr>
                      <w:b/>
                      <w:bCs/>
                      <w:lang w:val="ro-RO"/>
                    </w:rPr>
                  </w:pPr>
                  <w:r w:rsidRPr="002462D9">
                    <w:rPr>
                      <w:b/>
                      <w:bCs/>
                      <w:lang w:val="ro-RO"/>
                    </w:rPr>
                    <w:t>°C</w:t>
                  </w:r>
                </w:p>
              </w:tc>
              <w:tc>
                <w:tcPr>
                  <w:tcW w:w="345" w:type="pct"/>
                  <w:hideMark/>
                </w:tcPr>
                <w:p w:rsidR="00CF161F" w:rsidRPr="002462D9" w:rsidRDefault="00CF161F" w:rsidP="00C862B7">
                  <w:pPr>
                    <w:ind w:firstLine="0"/>
                    <w:rPr>
                      <w:b/>
                      <w:bCs/>
                      <w:lang w:val="ro-RO"/>
                    </w:rPr>
                  </w:pPr>
                  <w:r w:rsidRPr="002462D9">
                    <w:rPr>
                      <w:b/>
                      <w:bCs/>
                      <w:lang w:val="ro-RO"/>
                    </w:rPr>
                    <w:t>°C</w:t>
                  </w:r>
                </w:p>
              </w:tc>
              <w:tc>
                <w:tcPr>
                  <w:tcW w:w="432" w:type="pct"/>
                  <w:hideMark/>
                </w:tcPr>
                <w:p w:rsidR="00CF161F" w:rsidRPr="002462D9" w:rsidRDefault="00CF161F" w:rsidP="00C862B7">
                  <w:pPr>
                    <w:ind w:firstLine="0"/>
                    <w:rPr>
                      <w:b/>
                      <w:bCs/>
                      <w:lang w:val="ro-RO"/>
                    </w:rPr>
                  </w:pPr>
                  <w:r w:rsidRPr="002462D9">
                    <w:rPr>
                      <w:b/>
                      <w:bCs/>
                      <w:lang w:val="ro-RO"/>
                    </w:rPr>
                    <w:t>kWh</w:t>
                  </w:r>
                </w:p>
              </w:tc>
              <w:tc>
                <w:tcPr>
                  <w:tcW w:w="431" w:type="pct"/>
                  <w:hideMark/>
                </w:tcPr>
                <w:p w:rsidR="00CF161F" w:rsidRPr="002462D9" w:rsidRDefault="00CF161F" w:rsidP="00C862B7">
                  <w:pPr>
                    <w:ind w:firstLine="0"/>
                    <w:rPr>
                      <w:b/>
                      <w:bCs/>
                      <w:lang w:val="ro-RO"/>
                    </w:rPr>
                  </w:pPr>
                  <w:r w:rsidRPr="002462D9">
                    <w:rPr>
                      <w:b/>
                      <w:bCs/>
                      <w:lang w:val="ro-RO"/>
                    </w:rPr>
                    <w:t>l/min</w:t>
                  </w:r>
                </w:p>
              </w:tc>
              <w:tc>
                <w:tcPr>
                  <w:tcW w:w="432" w:type="pct"/>
                  <w:hideMark/>
                </w:tcPr>
                <w:p w:rsidR="00CF161F" w:rsidRPr="002462D9" w:rsidRDefault="00CF161F" w:rsidP="00C862B7">
                  <w:pPr>
                    <w:ind w:firstLine="0"/>
                    <w:rPr>
                      <w:b/>
                      <w:bCs/>
                      <w:lang w:val="ro-RO"/>
                    </w:rPr>
                  </w:pPr>
                  <w:r w:rsidRPr="002462D9">
                    <w:rPr>
                      <w:b/>
                      <w:bCs/>
                      <w:lang w:val="ro-RO"/>
                    </w:rPr>
                    <w:t>°C</w:t>
                  </w:r>
                </w:p>
              </w:tc>
              <w:tc>
                <w:tcPr>
                  <w:tcW w:w="432" w:type="pct"/>
                  <w:hideMark/>
                </w:tcPr>
                <w:p w:rsidR="00CF161F" w:rsidRPr="002462D9" w:rsidRDefault="00CF161F" w:rsidP="00C862B7">
                  <w:pPr>
                    <w:ind w:firstLine="0"/>
                    <w:rPr>
                      <w:b/>
                      <w:bCs/>
                      <w:lang w:val="ro-RO"/>
                    </w:rPr>
                  </w:pPr>
                  <w:r w:rsidRPr="002462D9">
                    <w:rPr>
                      <w:b/>
                      <w:bCs/>
                      <w:lang w:val="ro-RO"/>
                    </w:rPr>
                    <w:t>°C</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07:00</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25</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07:05</w:t>
                  </w:r>
                </w:p>
              </w:tc>
              <w:tc>
                <w:tcPr>
                  <w:tcW w:w="429" w:type="pct"/>
                  <w:hideMark/>
                </w:tcPr>
                <w:p w:rsidR="00CF161F" w:rsidRPr="002462D9" w:rsidRDefault="00CF161F" w:rsidP="00C862B7">
                  <w:pPr>
                    <w:ind w:firstLine="0"/>
                    <w:rPr>
                      <w:lang w:val="ro-RO"/>
                    </w:rPr>
                  </w:pPr>
                  <w:r w:rsidRPr="002462D9">
                    <w:rPr>
                      <w:b/>
                      <w:bCs/>
                      <w:lang w:val="ro-RO"/>
                    </w:rPr>
                    <w:t>1,4</w:t>
                  </w:r>
                </w:p>
              </w:tc>
              <w:tc>
                <w:tcPr>
                  <w:tcW w:w="345" w:type="pct"/>
                  <w:hideMark/>
                </w:tcPr>
                <w:p w:rsidR="00CF161F" w:rsidRPr="002462D9" w:rsidRDefault="00CF161F" w:rsidP="00C862B7">
                  <w:pPr>
                    <w:ind w:firstLine="18"/>
                    <w:rPr>
                      <w:lang w:val="ro-RO"/>
                    </w:rPr>
                  </w:pPr>
                  <w:r w:rsidRPr="002462D9">
                    <w:rPr>
                      <w:lang w:val="ro-RO"/>
                    </w:rPr>
                    <w:t>6</w:t>
                  </w:r>
                </w:p>
              </w:tc>
              <w:tc>
                <w:tcPr>
                  <w:tcW w:w="234" w:type="pct"/>
                  <w:hideMark/>
                </w:tcPr>
                <w:p w:rsidR="00CF161F" w:rsidRPr="002462D9" w:rsidRDefault="00CF161F" w:rsidP="00C862B7">
                  <w:pPr>
                    <w:ind w:firstLine="0"/>
                    <w:rPr>
                      <w:lang w:val="ro-RO"/>
                    </w:rPr>
                  </w:pPr>
                  <w:r w:rsidRPr="002462D9">
                    <w:rPr>
                      <w:lang w:val="ro-RO"/>
                    </w:rPr>
                    <w:t>40</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1,4</w:t>
                  </w:r>
                </w:p>
              </w:tc>
              <w:tc>
                <w:tcPr>
                  <w:tcW w:w="345" w:type="pct"/>
                  <w:hideMark/>
                </w:tcPr>
                <w:p w:rsidR="00CF161F" w:rsidRPr="002462D9" w:rsidRDefault="00CF161F" w:rsidP="00C862B7">
                  <w:pPr>
                    <w:ind w:firstLine="0"/>
                    <w:rPr>
                      <w:lang w:val="ro-RO"/>
                    </w:rPr>
                  </w:pPr>
                  <w:r w:rsidRPr="002462D9">
                    <w:rPr>
                      <w:lang w:val="ro-RO"/>
                    </w:rPr>
                    <w:t>6</w:t>
                  </w:r>
                </w:p>
              </w:tc>
              <w:tc>
                <w:tcPr>
                  <w:tcW w:w="432" w:type="pct"/>
                  <w:hideMark/>
                </w:tcPr>
                <w:p w:rsidR="00CF161F" w:rsidRPr="002462D9" w:rsidRDefault="00CF161F" w:rsidP="00C862B7">
                  <w:pPr>
                    <w:ind w:firstLine="0"/>
                    <w:rPr>
                      <w:lang w:val="ro-RO"/>
                    </w:rPr>
                  </w:pPr>
                  <w:r w:rsidRPr="002462D9">
                    <w:rPr>
                      <w:lang w:val="ro-RO"/>
                    </w:rPr>
                    <w:t>40</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1"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07:15</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1,82</w:t>
                  </w:r>
                </w:p>
              </w:tc>
              <w:tc>
                <w:tcPr>
                  <w:tcW w:w="431" w:type="pct"/>
                  <w:hideMark/>
                </w:tcPr>
                <w:p w:rsidR="00CF161F" w:rsidRPr="002462D9" w:rsidRDefault="00CF161F" w:rsidP="00C862B7">
                  <w:pPr>
                    <w:ind w:firstLine="0"/>
                    <w:rPr>
                      <w:lang w:val="ro-RO"/>
                    </w:rPr>
                  </w:pPr>
                  <w:r w:rsidRPr="002462D9">
                    <w:rPr>
                      <w:lang w:val="ro-RO"/>
                    </w:rPr>
                    <w:t>6</w:t>
                  </w:r>
                </w:p>
              </w:tc>
              <w:tc>
                <w:tcPr>
                  <w:tcW w:w="432" w:type="pct"/>
                  <w:hideMark/>
                </w:tcPr>
                <w:p w:rsidR="00CF161F" w:rsidRPr="002462D9" w:rsidRDefault="00CF161F" w:rsidP="00C862B7">
                  <w:pPr>
                    <w:ind w:firstLine="0"/>
                    <w:rPr>
                      <w:lang w:val="ro-RO"/>
                    </w:rPr>
                  </w:pPr>
                  <w:r w:rsidRPr="002462D9">
                    <w:rPr>
                      <w:lang w:val="ro-RO"/>
                    </w:rPr>
                    <w:t>40</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07:26</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07:30</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25</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1"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07:45</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4,42</w:t>
                  </w:r>
                </w:p>
              </w:tc>
              <w:tc>
                <w:tcPr>
                  <w:tcW w:w="431" w:type="pct"/>
                  <w:hideMark/>
                </w:tcPr>
                <w:p w:rsidR="00CF161F" w:rsidRPr="002462D9" w:rsidRDefault="00CF161F" w:rsidP="00C862B7">
                  <w:pPr>
                    <w:ind w:firstLine="0"/>
                    <w:rPr>
                      <w:lang w:val="ro-RO"/>
                    </w:rPr>
                  </w:pPr>
                  <w:r w:rsidRPr="002462D9">
                    <w:rPr>
                      <w:lang w:val="ro-RO"/>
                    </w:rPr>
                    <w:t>10</w:t>
                  </w:r>
                </w:p>
              </w:tc>
              <w:tc>
                <w:tcPr>
                  <w:tcW w:w="432" w:type="pct"/>
                  <w:hideMark/>
                </w:tcPr>
                <w:p w:rsidR="00CF161F" w:rsidRPr="002462D9" w:rsidRDefault="00CF161F" w:rsidP="00C862B7">
                  <w:pPr>
                    <w:ind w:firstLine="0"/>
                    <w:rPr>
                      <w:lang w:val="ro-RO"/>
                    </w:rPr>
                  </w:pPr>
                  <w:r w:rsidRPr="002462D9">
                    <w:rPr>
                      <w:lang w:val="ro-RO"/>
                    </w:rPr>
                    <w:t>10</w:t>
                  </w:r>
                </w:p>
              </w:tc>
              <w:tc>
                <w:tcPr>
                  <w:tcW w:w="432" w:type="pct"/>
                  <w:hideMark/>
                </w:tcPr>
                <w:p w:rsidR="00CF161F" w:rsidRPr="002462D9" w:rsidRDefault="00CF161F" w:rsidP="00C862B7">
                  <w:pPr>
                    <w:ind w:firstLine="0"/>
                    <w:rPr>
                      <w:lang w:val="ro-RO"/>
                    </w:rPr>
                  </w:pPr>
                  <w:r w:rsidRPr="002462D9">
                    <w:rPr>
                      <w:lang w:val="ro-RO"/>
                    </w:rPr>
                    <w:t>40</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08:01</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25</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08:05</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3,605</w:t>
                  </w:r>
                </w:p>
              </w:tc>
              <w:tc>
                <w:tcPr>
                  <w:tcW w:w="345" w:type="pct"/>
                  <w:hideMark/>
                </w:tcPr>
                <w:p w:rsidR="00CF161F" w:rsidRPr="002462D9" w:rsidRDefault="00CF161F" w:rsidP="00C862B7">
                  <w:pPr>
                    <w:ind w:firstLine="0"/>
                    <w:rPr>
                      <w:lang w:val="ro-RO"/>
                    </w:rPr>
                  </w:pPr>
                  <w:r w:rsidRPr="002462D9">
                    <w:rPr>
                      <w:lang w:val="ro-RO"/>
                    </w:rPr>
                    <w:t>10</w:t>
                  </w:r>
                </w:p>
              </w:tc>
              <w:tc>
                <w:tcPr>
                  <w:tcW w:w="432" w:type="pct"/>
                  <w:hideMark/>
                </w:tcPr>
                <w:p w:rsidR="00CF161F" w:rsidRPr="002462D9" w:rsidRDefault="00CF161F" w:rsidP="00C862B7">
                  <w:pPr>
                    <w:ind w:firstLine="0"/>
                    <w:rPr>
                      <w:lang w:val="ro-RO"/>
                    </w:rPr>
                  </w:pPr>
                  <w:r w:rsidRPr="002462D9">
                    <w:rPr>
                      <w:lang w:val="ro-RO"/>
                    </w:rPr>
                    <w:t>10</w:t>
                  </w:r>
                </w:p>
              </w:tc>
              <w:tc>
                <w:tcPr>
                  <w:tcW w:w="345" w:type="pct"/>
                  <w:hideMark/>
                </w:tcPr>
                <w:p w:rsidR="00CF161F" w:rsidRPr="002462D9" w:rsidRDefault="00CF161F" w:rsidP="00C862B7">
                  <w:pPr>
                    <w:ind w:firstLine="0"/>
                    <w:rPr>
                      <w:lang w:val="ro-RO"/>
                    </w:rPr>
                  </w:pPr>
                  <w:r w:rsidRPr="002462D9">
                    <w:rPr>
                      <w:lang w:val="ro-RO"/>
                    </w:rPr>
                    <w:t>40</w:t>
                  </w:r>
                </w:p>
              </w:tc>
              <w:tc>
                <w:tcPr>
                  <w:tcW w:w="432" w:type="pct"/>
                  <w:hideMark/>
                </w:tcPr>
                <w:p w:rsidR="00CF161F" w:rsidRPr="002462D9" w:rsidRDefault="00CF161F" w:rsidP="00C862B7">
                  <w:pPr>
                    <w:ind w:firstLine="0"/>
                    <w:rPr>
                      <w:lang w:val="ro-RO"/>
                    </w:rPr>
                  </w:pPr>
                  <w:r w:rsidRPr="002462D9">
                    <w:rPr>
                      <w:lang w:val="ro-RO"/>
                    </w:rPr>
                    <w:t> </w:t>
                  </w:r>
                </w:p>
              </w:tc>
              <w:tc>
                <w:tcPr>
                  <w:tcW w:w="431"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08:15</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25</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08:25</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1"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08:30</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25</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08:45</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25</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09:00</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25</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09:30</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25</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10:00</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10:30</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10</w:t>
                  </w:r>
                </w:p>
              </w:tc>
              <w:tc>
                <w:tcPr>
                  <w:tcW w:w="283" w:type="pct"/>
                  <w:hideMark/>
                </w:tcPr>
                <w:p w:rsidR="00CF161F" w:rsidRPr="002462D9" w:rsidRDefault="00CF161F" w:rsidP="00C862B7">
                  <w:pPr>
                    <w:ind w:firstLine="0"/>
                    <w:rPr>
                      <w:lang w:val="ro-RO"/>
                    </w:rPr>
                  </w:pPr>
                  <w:r w:rsidRPr="002462D9">
                    <w:rPr>
                      <w:lang w:val="ro-RO"/>
                    </w:rPr>
                    <w:t>40</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10</w:t>
                  </w:r>
                </w:p>
              </w:tc>
              <w:tc>
                <w:tcPr>
                  <w:tcW w:w="345" w:type="pct"/>
                  <w:hideMark/>
                </w:tcPr>
                <w:p w:rsidR="00CF161F" w:rsidRPr="002462D9" w:rsidRDefault="00CF161F" w:rsidP="00C862B7">
                  <w:pPr>
                    <w:ind w:firstLine="0"/>
                    <w:rPr>
                      <w:lang w:val="ro-RO"/>
                    </w:rPr>
                  </w:pPr>
                  <w:r w:rsidRPr="002462D9">
                    <w:rPr>
                      <w:lang w:val="ro-RO"/>
                    </w:rPr>
                    <w:t>40</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10</w:t>
                  </w:r>
                </w:p>
              </w:tc>
              <w:tc>
                <w:tcPr>
                  <w:tcW w:w="432" w:type="pct"/>
                  <w:hideMark/>
                </w:tcPr>
                <w:p w:rsidR="00CF161F" w:rsidRPr="002462D9" w:rsidRDefault="00CF161F" w:rsidP="00C862B7">
                  <w:pPr>
                    <w:ind w:firstLine="0"/>
                    <w:rPr>
                      <w:lang w:val="ro-RO"/>
                    </w:rPr>
                  </w:pPr>
                  <w:r w:rsidRPr="002462D9">
                    <w:rPr>
                      <w:lang w:val="ro-RO"/>
                    </w:rPr>
                    <w:t>40</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11:00</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11:30</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25</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11:45</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25</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12:00</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1"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12:30</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1"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12:45</w:t>
                  </w:r>
                </w:p>
              </w:tc>
              <w:tc>
                <w:tcPr>
                  <w:tcW w:w="429" w:type="pct"/>
                  <w:hideMark/>
                </w:tcPr>
                <w:p w:rsidR="00CF161F" w:rsidRPr="002462D9" w:rsidRDefault="00CF161F" w:rsidP="00C862B7">
                  <w:pPr>
                    <w:ind w:firstLine="0"/>
                    <w:rPr>
                      <w:lang w:val="ro-RO"/>
                    </w:rPr>
                  </w:pPr>
                  <w:r w:rsidRPr="002462D9">
                    <w:rPr>
                      <w:b/>
                      <w:bCs/>
                      <w:lang w:val="ro-RO"/>
                    </w:rPr>
                    <w:t>0,315</w:t>
                  </w:r>
                </w:p>
              </w:tc>
              <w:tc>
                <w:tcPr>
                  <w:tcW w:w="345" w:type="pct"/>
                  <w:hideMark/>
                </w:tcPr>
                <w:p w:rsidR="00CF161F" w:rsidRPr="002462D9" w:rsidRDefault="00CF161F" w:rsidP="00C862B7">
                  <w:pPr>
                    <w:ind w:firstLine="18"/>
                    <w:rPr>
                      <w:lang w:val="ro-RO"/>
                    </w:rPr>
                  </w:pPr>
                  <w:r w:rsidRPr="002462D9">
                    <w:rPr>
                      <w:lang w:val="ro-RO"/>
                    </w:rPr>
                    <w:t>4</w:t>
                  </w:r>
                </w:p>
              </w:tc>
              <w:tc>
                <w:tcPr>
                  <w:tcW w:w="234" w:type="pct"/>
                  <w:hideMark/>
                </w:tcPr>
                <w:p w:rsidR="00CF161F" w:rsidRPr="002462D9" w:rsidRDefault="00CF161F" w:rsidP="00C862B7">
                  <w:pPr>
                    <w:ind w:firstLine="0"/>
                    <w:rPr>
                      <w:lang w:val="ro-RO"/>
                    </w:rPr>
                  </w:pPr>
                  <w:r w:rsidRPr="002462D9">
                    <w:rPr>
                      <w:lang w:val="ro-RO"/>
                    </w:rPr>
                    <w:t>10</w:t>
                  </w:r>
                </w:p>
              </w:tc>
              <w:tc>
                <w:tcPr>
                  <w:tcW w:w="283" w:type="pct"/>
                  <w:hideMark/>
                </w:tcPr>
                <w:p w:rsidR="00CF161F" w:rsidRPr="002462D9" w:rsidRDefault="00CF161F" w:rsidP="00C862B7">
                  <w:pPr>
                    <w:ind w:firstLine="0"/>
                    <w:rPr>
                      <w:lang w:val="ro-RO"/>
                    </w:rPr>
                  </w:pPr>
                  <w:r w:rsidRPr="002462D9">
                    <w:rPr>
                      <w:lang w:val="ro-RO"/>
                    </w:rPr>
                    <w:t>55</w:t>
                  </w:r>
                </w:p>
              </w:tc>
              <w:tc>
                <w:tcPr>
                  <w:tcW w:w="345" w:type="pct"/>
                  <w:hideMark/>
                </w:tcPr>
                <w:p w:rsidR="00CF161F" w:rsidRPr="002462D9" w:rsidRDefault="00CF161F" w:rsidP="00C862B7">
                  <w:pPr>
                    <w:ind w:firstLine="0"/>
                    <w:rPr>
                      <w:lang w:val="ro-RO"/>
                    </w:rPr>
                  </w:pPr>
                  <w:r w:rsidRPr="002462D9">
                    <w:rPr>
                      <w:b/>
                      <w:bCs/>
                      <w:lang w:val="ro-RO"/>
                    </w:rPr>
                    <w:t>0,315</w:t>
                  </w:r>
                </w:p>
              </w:tc>
              <w:tc>
                <w:tcPr>
                  <w:tcW w:w="345" w:type="pct"/>
                  <w:hideMark/>
                </w:tcPr>
                <w:p w:rsidR="00CF161F" w:rsidRPr="002462D9" w:rsidRDefault="00CF161F" w:rsidP="00C862B7">
                  <w:pPr>
                    <w:ind w:firstLine="0"/>
                    <w:rPr>
                      <w:lang w:val="ro-RO"/>
                    </w:rPr>
                  </w:pPr>
                  <w:r w:rsidRPr="002462D9">
                    <w:rPr>
                      <w:lang w:val="ro-RO"/>
                    </w:rPr>
                    <w:t>4</w:t>
                  </w:r>
                </w:p>
              </w:tc>
              <w:tc>
                <w:tcPr>
                  <w:tcW w:w="432" w:type="pct"/>
                  <w:hideMark/>
                </w:tcPr>
                <w:p w:rsidR="00CF161F" w:rsidRPr="002462D9" w:rsidRDefault="00CF161F" w:rsidP="00C862B7">
                  <w:pPr>
                    <w:ind w:firstLine="0"/>
                    <w:rPr>
                      <w:lang w:val="ro-RO"/>
                    </w:rPr>
                  </w:pPr>
                  <w:r w:rsidRPr="002462D9">
                    <w:rPr>
                      <w:lang w:val="ro-RO"/>
                    </w:rPr>
                    <w:t>10</w:t>
                  </w:r>
                </w:p>
              </w:tc>
              <w:tc>
                <w:tcPr>
                  <w:tcW w:w="345" w:type="pct"/>
                  <w:hideMark/>
                </w:tcPr>
                <w:p w:rsidR="00CF161F" w:rsidRPr="002462D9" w:rsidRDefault="00CF161F" w:rsidP="00C862B7">
                  <w:pPr>
                    <w:ind w:firstLine="0"/>
                    <w:rPr>
                      <w:lang w:val="ro-RO"/>
                    </w:rPr>
                  </w:pPr>
                  <w:r w:rsidRPr="002462D9">
                    <w:rPr>
                      <w:lang w:val="ro-RO"/>
                    </w:rPr>
                    <w:t>55</w:t>
                  </w:r>
                </w:p>
              </w:tc>
              <w:tc>
                <w:tcPr>
                  <w:tcW w:w="432" w:type="pct"/>
                  <w:hideMark/>
                </w:tcPr>
                <w:p w:rsidR="00CF161F" w:rsidRPr="002462D9" w:rsidRDefault="00CF161F" w:rsidP="00C862B7">
                  <w:pPr>
                    <w:ind w:firstLine="0"/>
                    <w:rPr>
                      <w:lang w:val="ro-RO"/>
                    </w:rPr>
                  </w:pPr>
                  <w:r w:rsidRPr="002462D9">
                    <w:rPr>
                      <w:b/>
                      <w:bCs/>
                      <w:lang w:val="ro-RO"/>
                    </w:rPr>
                    <w:t>0,735</w:t>
                  </w:r>
                </w:p>
              </w:tc>
              <w:tc>
                <w:tcPr>
                  <w:tcW w:w="431" w:type="pct"/>
                  <w:hideMark/>
                </w:tcPr>
                <w:p w:rsidR="00CF161F" w:rsidRPr="002462D9" w:rsidRDefault="00CF161F" w:rsidP="00C862B7">
                  <w:pPr>
                    <w:ind w:firstLine="0"/>
                    <w:rPr>
                      <w:lang w:val="ro-RO"/>
                    </w:rPr>
                  </w:pPr>
                  <w:r w:rsidRPr="002462D9">
                    <w:rPr>
                      <w:lang w:val="ro-RO"/>
                    </w:rPr>
                    <w:t>4</w:t>
                  </w:r>
                </w:p>
              </w:tc>
              <w:tc>
                <w:tcPr>
                  <w:tcW w:w="432" w:type="pct"/>
                  <w:hideMark/>
                </w:tcPr>
                <w:p w:rsidR="00CF161F" w:rsidRPr="002462D9" w:rsidRDefault="00CF161F" w:rsidP="00C862B7">
                  <w:pPr>
                    <w:ind w:firstLine="0"/>
                    <w:rPr>
                      <w:lang w:val="ro-RO"/>
                    </w:rPr>
                  </w:pPr>
                  <w:r w:rsidRPr="002462D9">
                    <w:rPr>
                      <w:lang w:val="ro-RO"/>
                    </w:rPr>
                    <w:t>10</w:t>
                  </w:r>
                </w:p>
              </w:tc>
              <w:tc>
                <w:tcPr>
                  <w:tcW w:w="432" w:type="pct"/>
                  <w:hideMark/>
                </w:tcPr>
                <w:p w:rsidR="00CF161F" w:rsidRPr="002462D9" w:rsidRDefault="00CF161F" w:rsidP="00C862B7">
                  <w:pPr>
                    <w:ind w:firstLine="0"/>
                    <w:rPr>
                      <w:lang w:val="ro-RO"/>
                    </w:rPr>
                  </w:pPr>
                  <w:r w:rsidRPr="002462D9">
                    <w:rPr>
                      <w:lang w:val="ro-RO"/>
                    </w:rPr>
                    <w:t>55</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14:30</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25</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15:00</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15:30</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25</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rPr>
                      <w:lang w:val="ro-RO"/>
                    </w:rPr>
                  </w:pPr>
                  <w:r w:rsidRPr="002462D9">
                    <w:rPr>
                      <w:lang w:val="ro-RO"/>
                    </w:rPr>
                    <w:t>25</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16:00</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16:30</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25</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rPr>
                      <w:lang w:val="ro-RO"/>
                    </w:rPr>
                  </w:pPr>
                  <w:r w:rsidRPr="002462D9">
                    <w:rPr>
                      <w:lang w:val="ro-RO"/>
                    </w:rPr>
                    <w:t>25</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17:00</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18:00</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25</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rPr>
                      <w:lang w:val="ro-RO"/>
                    </w:rPr>
                  </w:pPr>
                  <w:r w:rsidRPr="002462D9">
                    <w:rPr>
                      <w:lang w:val="ro-RO"/>
                    </w:rPr>
                    <w:t>25</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18:15</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40</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rPr>
                      <w:lang w:val="ro-RO"/>
                    </w:rPr>
                  </w:pPr>
                  <w:r w:rsidRPr="002462D9">
                    <w:rPr>
                      <w:lang w:val="ro-RO"/>
                    </w:rPr>
                    <w:t>40</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40</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18:30</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40</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rPr>
                      <w:lang w:val="ro-RO"/>
                    </w:rPr>
                  </w:pPr>
                  <w:r w:rsidRPr="002462D9">
                    <w:rPr>
                      <w:lang w:val="ro-RO"/>
                    </w:rPr>
                    <w:t>40</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40</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19:00</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25</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rPr>
                      <w:lang w:val="ro-RO"/>
                    </w:rPr>
                  </w:pPr>
                  <w:r w:rsidRPr="002462D9">
                    <w:rPr>
                      <w:lang w:val="ro-RO"/>
                    </w:rPr>
                    <w:t>25</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lastRenderedPageBreak/>
                    <w:t>19:30</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1"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20:00</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1"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20:30</w:t>
                  </w:r>
                </w:p>
              </w:tc>
              <w:tc>
                <w:tcPr>
                  <w:tcW w:w="429" w:type="pct"/>
                  <w:hideMark/>
                </w:tcPr>
                <w:p w:rsidR="00CF161F" w:rsidRPr="002462D9" w:rsidRDefault="00CF161F" w:rsidP="00C862B7">
                  <w:pPr>
                    <w:ind w:firstLine="0"/>
                    <w:rPr>
                      <w:lang w:val="ro-RO"/>
                    </w:rPr>
                  </w:pPr>
                  <w:r w:rsidRPr="002462D9">
                    <w:rPr>
                      <w:b/>
                      <w:bCs/>
                      <w:lang w:val="ro-RO"/>
                    </w:rPr>
                    <w:t>0,735</w:t>
                  </w:r>
                </w:p>
              </w:tc>
              <w:tc>
                <w:tcPr>
                  <w:tcW w:w="345" w:type="pct"/>
                  <w:hideMark/>
                </w:tcPr>
                <w:p w:rsidR="00CF161F" w:rsidRPr="002462D9" w:rsidRDefault="00CF161F" w:rsidP="00C862B7">
                  <w:pPr>
                    <w:ind w:firstLine="18"/>
                    <w:rPr>
                      <w:lang w:val="ro-RO"/>
                    </w:rPr>
                  </w:pPr>
                  <w:r w:rsidRPr="002462D9">
                    <w:rPr>
                      <w:lang w:val="ro-RO"/>
                    </w:rPr>
                    <w:t>4</w:t>
                  </w:r>
                </w:p>
              </w:tc>
              <w:tc>
                <w:tcPr>
                  <w:tcW w:w="234" w:type="pct"/>
                  <w:hideMark/>
                </w:tcPr>
                <w:p w:rsidR="00CF161F" w:rsidRPr="002462D9" w:rsidRDefault="00CF161F" w:rsidP="00C862B7">
                  <w:pPr>
                    <w:ind w:firstLine="0"/>
                    <w:rPr>
                      <w:lang w:val="ro-RO"/>
                    </w:rPr>
                  </w:pPr>
                  <w:r w:rsidRPr="002462D9">
                    <w:rPr>
                      <w:lang w:val="ro-RO"/>
                    </w:rPr>
                    <w:t>10</w:t>
                  </w:r>
                </w:p>
              </w:tc>
              <w:tc>
                <w:tcPr>
                  <w:tcW w:w="283" w:type="pct"/>
                  <w:hideMark/>
                </w:tcPr>
                <w:p w:rsidR="00CF161F" w:rsidRPr="002462D9" w:rsidRDefault="00CF161F" w:rsidP="00C862B7">
                  <w:pPr>
                    <w:ind w:firstLine="0"/>
                    <w:rPr>
                      <w:lang w:val="ro-RO"/>
                    </w:rPr>
                  </w:pPr>
                  <w:r w:rsidRPr="002462D9">
                    <w:rPr>
                      <w:lang w:val="ro-RO"/>
                    </w:rPr>
                    <w:t>55</w:t>
                  </w:r>
                </w:p>
              </w:tc>
              <w:tc>
                <w:tcPr>
                  <w:tcW w:w="345" w:type="pct"/>
                  <w:hideMark/>
                </w:tcPr>
                <w:p w:rsidR="00CF161F" w:rsidRPr="002462D9" w:rsidRDefault="00CF161F" w:rsidP="00C862B7">
                  <w:pPr>
                    <w:ind w:firstLine="0"/>
                    <w:rPr>
                      <w:lang w:val="ro-RO"/>
                    </w:rPr>
                  </w:pPr>
                  <w:r w:rsidRPr="002462D9">
                    <w:rPr>
                      <w:b/>
                      <w:bCs/>
                      <w:lang w:val="ro-RO"/>
                    </w:rPr>
                    <w:t>0,735</w:t>
                  </w:r>
                </w:p>
              </w:tc>
              <w:tc>
                <w:tcPr>
                  <w:tcW w:w="345" w:type="pct"/>
                  <w:hideMark/>
                </w:tcPr>
                <w:p w:rsidR="00CF161F" w:rsidRPr="002462D9" w:rsidRDefault="00CF161F" w:rsidP="00C862B7">
                  <w:pPr>
                    <w:ind w:firstLine="0"/>
                    <w:rPr>
                      <w:lang w:val="ro-RO"/>
                    </w:rPr>
                  </w:pPr>
                  <w:r w:rsidRPr="002462D9">
                    <w:rPr>
                      <w:lang w:val="ro-RO"/>
                    </w:rPr>
                    <w:t>4</w:t>
                  </w:r>
                </w:p>
              </w:tc>
              <w:tc>
                <w:tcPr>
                  <w:tcW w:w="432" w:type="pct"/>
                  <w:hideMark/>
                </w:tcPr>
                <w:p w:rsidR="00CF161F" w:rsidRPr="002462D9" w:rsidRDefault="00CF161F" w:rsidP="00C862B7">
                  <w:pPr>
                    <w:rPr>
                      <w:lang w:val="ro-RO"/>
                    </w:rPr>
                  </w:pPr>
                  <w:r w:rsidRPr="002462D9">
                    <w:rPr>
                      <w:lang w:val="ro-RO"/>
                    </w:rPr>
                    <w:t>10</w:t>
                  </w:r>
                </w:p>
              </w:tc>
              <w:tc>
                <w:tcPr>
                  <w:tcW w:w="345" w:type="pct"/>
                  <w:hideMark/>
                </w:tcPr>
                <w:p w:rsidR="00CF161F" w:rsidRPr="002462D9" w:rsidRDefault="00CF161F" w:rsidP="00C862B7">
                  <w:pPr>
                    <w:ind w:firstLine="0"/>
                    <w:rPr>
                      <w:lang w:val="ro-RO"/>
                    </w:rPr>
                  </w:pPr>
                  <w:r w:rsidRPr="002462D9">
                    <w:rPr>
                      <w:lang w:val="ro-RO"/>
                    </w:rPr>
                    <w:t>55</w:t>
                  </w:r>
                </w:p>
              </w:tc>
              <w:tc>
                <w:tcPr>
                  <w:tcW w:w="432" w:type="pct"/>
                  <w:hideMark/>
                </w:tcPr>
                <w:p w:rsidR="00CF161F" w:rsidRPr="002462D9" w:rsidRDefault="00CF161F" w:rsidP="00C862B7">
                  <w:pPr>
                    <w:ind w:firstLine="0"/>
                    <w:rPr>
                      <w:lang w:val="ro-RO"/>
                    </w:rPr>
                  </w:pPr>
                  <w:r w:rsidRPr="002462D9">
                    <w:rPr>
                      <w:b/>
                      <w:bCs/>
                      <w:lang w:val="ro-RO"/>
                    </w:rPr>
                    <w:t>0,735</w:t>
                  </w:r>
                </w:p>
              </w:tc>
              <w:tc>
                <w:tcPr>
                  <w:tcW w:w="431" w:type="pct"/>
                  <w:hideMark/>
                </w:tcPr>
                <w:p w:rsidR="00CF161F" w:rsidRPr="002462D9" w:rsidRDefault="00CF161F" w:rsidP="00C862B7">
                  <w:pPr>
                    <w:ind w:firstLine="0"/>
                    <w:rPr>
                      <w:lang w:val="ro-RO"/>
                    </w:rPr>
                  </w:pPr>
                  <w:r w:rsidRPr="002462D9">
                    <w:rPr>
                      <w:lang w:val="ro-RO"/>
                    </w:rPr>
                    <w:t>4</w:t>
                  </w:r>
                </w:p>
              </w:tc>
              <w:tc>
                <w:tcPr>
                  <w:tcW w:w="432" w:type="pct"/>
                  <w:hideMark/>
                </w:tcPr>
                <w:p w:rsidR="00CF161F" w:rsidRPr="002462D9" w:rsidRDefault="00CF161F" w:rsidP="00C862B7">
                  <w:pPr>
                    <w:ind w:firstLine="0"/>
                    <w:rPr>
                      <w:lang w:val="ro-RO"/>
                    </w:rPr>
                  </w:pPr>
                  <w:r w:rsidRPr="002462D9">
                    <w:rPr>
                      <w:lang w:val="ro-RO"/>
                    </w:rPr>
                    <w:t>10</w:t>
                  </w:r>
                </w:p>
              </w:tc>
              <w:tc>
                <w:tcPr>
                  <w:tcW w:w="432" w:type="pct"/>
                  <w:hideMark/>
                </w:tcPr>
                <w:p w:rsidR="00CF161F" w:rsidRPr="002462D9" w:rsidRDefault="00CF161F" w:rsidP="00C862B7">
                  <w:pPr>
                    <w:ind w:firstLine="0"/>
                    <w:rPr>
                      <w:lang w:val="ro-RO"/>
                    </w:rPr>
                  </w:pPr>
                  <w:r w:rsidRPr="002462D9">
                    <w:rPr>
                      <w:lang w:val="ro-RO"/>
                    </w:rPr>
                    <w:t>55</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20:45</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1"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20:46</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4,42</w:t>
                  </w:r>
                </w:p>
              </w:tc>
              <w:tc>
                <w:tcPr>
                  <w:tcW w:w="431" w:type="pct"/>
                  <w:hideMark/>
                </w:tcPr>
                <w:p w:rsidR="00CF161F" w:rsidRPr="002462D9" w:rsidRDefault="00CF161F" w:rsidP="00C862B7">
                  <w:pPr>
                    <w:ind w:firstLine="0"/>
                    <w:rPr>
                      <w:lang w:val="ro-RO"/>
                    </w:rPr>
                  </w:pPr>
                  <w:r w:rsidRPr="002462D9">
                    <w:rPr>
                      <w:lang w:val="ro-RO"/>
                    </w:rPr>
                    <w:t>10</w:t>
                  </w:r>
                </w:p>
              </w:tc>
              <w:tc>
                <w:tcPr>
                  <w:tcW w:w="432" w:type="pct"/>
                  <w:hideMark/>
                </w:tcPr>
                <w:p w:rsidR="00CF161F" w:rsidRPr="002462D9" w:rsidRDefault="00CF161F" w:rsidP="00C862B7">
                  <w:pPr>
                    <w:ind w:firstLine="0"/>
                    <w:rPr>
                      <w:lang w:val="ro-RO"/>
                    </w:rPr>
                  </w:pPr>
                  <w:r w:rsidRPr="002462D9">
                    <w:rPr>
                      <w:lang w:val="ro-RO"/>
                    </w:rPr>
                    <w:t>10</w:t>
                  </w:r>
                </w:p>
              </w:tc>
              <w:tc>
                <w:tcPr>
                  <w:tcW w:w="432" w:type="pct"/>
                  <w:hideMark/>
                </w:tcPr>
                <w:p w:rsidR="00CF161F" w:rsidRPr="002462D9" w:rsidRDefault="00CF161F" w:rsidP="00C862B7">
                  <w:pPr>
                    <w:ind w:firstLine="0"/>
                    <w:rPr>
                      <w:lang w:val="ro-RO"/>
                    </w:rPr>
                  </w:pPr>
                  <w:r w:rsidRPr="002462D9">
                    <w:rPr>
                      <w:lang w:val="ro-RO"/>
                    </w:rPr>
                    <w:t>40</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21:00</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3,605</w:t>
                  </w:r>
                </w:p>
              </w:tc>
              <w:tc>
                <w:tcPr>
                  <w:tcW w:w="345" w:type="pct"/>
                  <w:hideMark/>
                </w:tcPr>
                <w:p w:rsidR="00CF161F" w:rsidRPr="002462D9" w:rsidRDefault="00CF161F" w:rsidP="00C862B7">
                  <w:pPr>
                    <w:ind w:firstLine="0"/>
                    <w:rPr>
                      <w:lang w:val="ro-RO"/>
                    </w:rPr>
                  </w:pPr>
                  <w:r w:rsidRPr="002462D9">
                    <w:rPr>
                      <w:lang w:val="ro-RO"/>
                    </w:rPr>
                    <w:t>10</w:t>
                  </w:r>
                </w:p>
              </w:tc>
              <w:tc>
                <w:tcPr>
                  <w:tcW w:w="432" w:type="pct"/>
                  <w:hideMark/>
                </w:tcPr>
                <w:p w:rsidR="00CF161F" w:rsidRPr="002462D9" w:rsidRDefault="00CF161F" w:rsidP="00C862B7">
                  <w:pPr>
                    <w:rPr>
                      <w:lang w:val="ro-RO"/>
                    </w:rPr>
                  </w:pPr>
                  <w:r w:rsidRPr="002462D9">
                    <w:rPr>
                      <w:lang w:val="ro-RO"/>
                    </w:rPr>
                    <w:t>10</w:t>
                  </w:r>
                </w:p>
              </w:tc>
              <w:tc>
                <w:tcPr>
                  <w:tcW w:w="345" w:type="pct"/>
                  <w:hideMark/>
                </w:tcPr>
                <w:p w:rsidR="00CF161F" w:rsidRPr="002462D9" w:rsidRDefault="00CF161F" w:rsidP="00C862B7">
                  <w:pPr>
                    <w:ind w:firstLine="0"/>
                    <w:rPr>
                      <w:lang w:val="ro-RO"/>
                    </w:rPr>
                  </w:pPr>
                  <w:r w:rsidRPr="002462D9">
                    <w:rPr>
                      <w:lang w:val="ro-RO"/>
                    </w:rPr>
                    <w:t>40</w:t>
                  </w:r>
                </w:p>
              </w:tc>
              <w:tc>
                <w:tcPr>
                  <w:tcW w:w="432" w:type="pct"/>
                  <w:hideMark/>
                </w:tcPr>
                <w:p w:rsidR="00CF161F" w:rsidRPr="002462D9" w:rsidRDefault="00CF161F" w:rsidP="00C862B7">
                  <w:pPr>
                    <w:ind w:firstLine="0"/>
                    <w:rPr>
                      <w:lang w:val="ro-RO"/>
                    </w:rPr>
                  </w:pPr>
                  <w:r w:rsidRPr="002462D9">
                    <w:rPr>
                      <w:lang w:val="ro-RO"/>
                    </w:rPr>
                    <w:t> </w:t>
                  </w:r>
                </w:p>
              </w:tc>
              <w:tc>
                <w:tcPr>
                  <w:tcW w:w="431"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21:15</w:t>
                  </w:r>
                </w:p>
              </w:tc>
              <w:tc>
                <w:tcPr>
                  <w:tcW w:w="429"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18"/>
                    <w:rPr>
                      <w:lang w:val="ro-RO"/>
                    </w:rPr>
                  </w:pPr>
                  <w:r w:rsidRPr="002462D9">
                    <w:rPr>
                      <w:lang w:val="ro-RO"/>
                    </w:rPr>
                    <w:t>3</w:t>
                  </w:r>
                </w:p>
              </w:tc>
              <w:tc>
                <w:tcPr>
                  <w:tcW w:w="234" w:type="pct"/>
                  <w:hideMark/>
                </w:tcPr>
                <w:p w:rsidR="00CF161F" w:rsidRPr="002462D9" w:rsidRDefault="00CF161F" w:rsidP="00C862B7">
                  <w:pPr>
                    <w:ind w:firstLine="0"/>
                    <w:rPr>
                      <w:lang w:val="ro-RO"/>
                    </w:rPr>
                  </w:pPr>
                  <w:r w:rsidRPr="002462D9">
                    <w:rPr>
                      <w:lang w:val="ro-RO"/>
                    </w:rPr>
                    <w:t>25</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0,105</w:t>
                  </w:r>
                </w:p>
              </w:tc>
              <w:tc>
                <w:tcPr>
                  <w:tcW w:w="431"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ind w:firstLine="0"/>
                    <w:rPr>
                      <w:lang w:val="ro-RO"/>
                    </w:rPr>
                  </w:pPr>
                  <w:r w:rsidRPr="002462D9">
                    <w:rPr>
                      <w:lang w:val="ro-RO"/>
                    </w:rPr>
                    <w:t>25</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21:30</w:t>
                  </w:r>
                </w:p>
              </w:tc>
              <w:tc>
                <w:tcPr>
                  <w:tcW w:w="429" w:type="pct"/>
                  <w:hideMark/>
                </w:tcPr>
                <w:p w:rsidR="00CF161F" w:rsidRPr="002462D9" w:rsidRDefault="00CF161F" w:rsidP="00C862B7">
                  <w:pPr>
                    <w:ind w:firstLine="0"/>
                    <w:rPr>
                      <w:lang w:val="ro-RO"/>
                    </w:rPr>
                  </w:pPr>
                  <w:r w:rsidRPr="002462D9">
                    <w:rPr>
                      <w:b/>
                      <w:bCs/>
                      <w:lang w:val="ro-RO"/>
                    </w:rPr>
                    <w:t>1,4</w:t>
                  </w:r>
                </w:p>
              </w:tc>
              <w:tc>
                <w:tcPr>
                  <w:tcW w:w="345" w:type="pct"/>
                  <w:hideMark/>
                </w:tcPr>
                <w:p w:rsidR="00CF161F" w:rsidRPr="002462D9" w:rsidRDefault="00CF161F" w:rsidP="00C862B7">
                  <w:pPr>
                    <w:ind w:firstLine="18"/>
                    <w:rPr>
                      <w:lang w:val="ro-RO"/>
                    </w:rPr>
                  </w:pPr>
                  <w:r w:rsidRPr="002462D9">
                    <w:rPr>
                      <w:lang w:val="ro-RO"/>
                    </w:rPr>
                    <w:t>6</w:t>
                  </w:r>
                </w:p>
              </w:tc>
              <w:tc>
                <w:tcPr>
                  <w:tcW w:w="234" w:type="pct"/>
                  <w:hideMark/>
                </w:tcPr>
                <w:p w:rsidR="00CF161F" w:rsidRPr="002462D9" w:rsidRDefault="00CF161F" w:rsidP="00C862B7">
                  <w:pPr>
                    <w:ind w:firstLine="0"/>
                    <w:rPr>
                      <w:lang w:val="ro-RO"/>
                    </w:rPr>
                  </w:pPr>
                  <w:r w:rsidRPr="002462D9">
                    <w:rPr>
                      <w:lang w:val="ro-RO"/>
                    </w:rPr>
                    <w:t>40</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b/>
                      <w:bCs/>
                      <w:lang w:val="ro-RO"/>
                    </w:rPr>
                    <w:t>0,105</w:t>
                  </w:r>
                </w:p>
              </w:tc>
              <w:tc>
                <w:tcPr>
                  <w:tcW w:w="345" w:type="pct"/>
                  <w:hideMark/>
                </w:tcPr>
                <w:p w:rsidR="00CF161F" w:rsidRPr="002462D9" w:rsidRDefault="00CF161F" w:rsidP="00C862B7">
                  <w:pPr>
                    <w:ind w:firstLine="0"/>
                    <w:rPr>
                      <w:lang w:val="ro-RO"/>
                    </w:rPr>
                  </w:pPr>
                  <w:r w:rsidRPr="002462D9">
                    <w:rPr>
                      <w:lang w:val="ro-RO"/>
                    </w:rPr>
                    <w:t>3</w:t>
                  </w:r>
                </w:p>
              </w:tc>
              <w:tc>
                <w:tcPr>
                  <w:tcW w:w="432" w:type="pct"/>
                  <w:hideMark/>
                </w:tcPr>
                <w:p w:rsidR="00CF161F" w:rsidRPr="002462D9" w:rsidRDefault="00CF161F" w:rsidP="00C862B7">
                  <w:pPr>
                    <w:rPr>
                      <w:lang w:val="ro-RO"/>
                    </w:rPr>
                  </w:pPr>
                  <w:r w:rsidRPr="002462D9">
                    <w:rPr>
                      <w:lang w:val="ro-RO"/>
                    </w:rPr>
                    <w:t>25</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b/>
                      <w:bCs/>
                      <w:lang w:val="ro-RO"/>
                    </w:rPr>
                    <w:t>4,42</w:t>
                  </w:r>
                </w:p>
              </w:tc>
              <w:tc>
                <w:tcPr>
                  <w:tcW w:w="431" w:type="pct"/>
                  <w:hideMark/>
                </w:tcPr>
                <w:p w:rsidR="00CF161F" w:rsidRPr="002462D9" w:rsidRDefault="00CF161F" w:rsidP="00C862B7">
                  <w:pPr>
                    <w:ind w:firstLine="0"/>
                    <w:rPr>
                      <w:lang w:val="ro-RO"/>
                    </w:rPr>
                  </w:pPr>
                  <w:r w:rsidRPr="002462D9">
                    <w:rPr>
                      <w:lang w:val="ro-RO"/>
                    </w:rPr>
                    <w:t>10</w:t>
                  </w:r>
                </w:p>
              </w:tc>
              <w:tc>
                <w:tcPr>
                  <w:tcW w:w="432" w:type="pct"/>
                  <w:hideMark/>
                </w:tcPr>
                <w:p w:rsidR="00CF161F" w:rsidRPr="002462D9" w:rsidRDefault="00CF161F" w:rsidP="00C862B7">
                  <w:pPr>
                    <w:ind w:firstLine="0"/>
                    <w:rPr>
                      <w:lang w:val="ro-RO"/>
                    </w:rPr>
                  </w:pPr>
                  <w:r w:rsidRPr="002462D9">
                    <w:rPr>
                      <w:lang w:val="ro-RO"/>
                    </w:rPr>
                    <w:t>10</w:t>
                  </w:r>
                </w:p>
              </w:tc>
              <w:tc>
                <w:tcPr>
                  <w:tcW w:w="432" w:type="pct"/>
                  <w:hideMark/>
                </w:tcPr>
                <w:p w:rsidR="00CF161F" w:rsidRPr="002462D9" w:rsidRDefault="00CF161F" w:rsidP="00C862B7">
                  <w:pPr>
                    <w:ind w:firstLine="0"/>
                    <w:rPr>
                      <w:lang w:val="ro-RO"/>
                    </w:rPr>
                  </w:pPr>
                  <w:r w:rsidRPr="002462D9">
                    <w:rPr>
                      <w:lang w:val="ro-RO"/>
                    </w:rPr>
                    <w:t>40</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lang w:val="ro-RO"/>
                    </w:rPr>
                    <w:t>21:35</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1"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11"/>
                <w:tblCellSpacing w:w="0" w:type="dxa"/>
                <w:jc w:val="center"/>
              </w:trPr>
              <w:tc>
                <w:tcPr>
                  <w:tcW w:w="516" w:type="pct"/>
                  <w:hideMark/>
                </w:tcPr>
                <w:p w:rsidR="00CF161F" w:rsidRPr="002462D9" w:rsidRDefault="00CF161F" w:rsidP="00C862B7">
                  <w:pPr>
                    <w:ind w:left="231" w:firstLine="0"/>
                    <w:rPr>
                      <w:lang w:val="ro-RO"/>
                    </w:rPr>
                  </w:pPr>
                  <w:r w:rsidRPr="002462D9">
                    <w:rPr>
                      <w:lang w:val="ro-RO"/>
                    </w:rPr>
                    <w:t>21:45</w:t>
                  </w:r>
                </w:p>
              </w:tc>
              <w:tc>
                <w:tcPr>
                  <w:tcW w:w="429"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18"/>
                    <w:rPr>
                      <w:lang w:val="ro-RO"/>
                    </w:rPr>
                  </w:pPr>
                  <w:r w:rsidRPr="002462D9">
                    <w:rPr>
                      <w:lang w:val="ro-RO"/>
                    </w:rPr>
                    <w:t> </w:t>
                  </w:r>
                </w:p>
              </w:tc>
              <w:tc>
                <w:tcPr>
                  <w:tcW w:w="234" w:type="pct"/>
                  <w:hideMark/>
                </w:tcPr>
                <w:p w:rsidR="00CF161F" w:rsidRPr="002462D9" w:rsidRDefault="00CF161F" w:rsidP="00C862B7">
                  <w:pPr>
                    <w:ind w:firstLine="0"/>
                    <w:rPr>
                      <w:lang w:val="ro-RO"/>
                    </w:rPr>
                  </w:pPr>
                  <w:r w:rsidRPr="002462D9">
                    <w:rPr>
                      <w:lang w:val="ro-RO"/>
                    </w:rPr>
                    <w:t> </w:t>
                  </w:r>
                </w:p>
              </w:tc>
              <w:tc>
                <w:tcPr>
                  <w:tcW w:w="283"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rPr>
                      <w:lang w:val="ro-RO"/>
                    </w:rPr>
                  </w:pPr>
                  <w:r w:rsidRPr="002462D9">
                    <w:rPr>
                      <w:lang w:val="ro-RO"/>
                    </w:rPr>
                    <w:t> </w:t>
                  </w:r>
                </w:p>
              </w:tc>
              <w:tc>
                <w:tcPr>
                  <w:tcW w:w="345"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1"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c>
                <w:tcPr>
                  <w:tcW w:w="432" w:type="pct"/>
                  <w:hideMark/>
                </w:tcPr>
                <w:p w:rsidR="00CF161F" w:rsidRPr="002462D9" w:rsidRDefault="00CF161F" w:rsidP="00C862B7">
                  <w:pPr>
                    <w:ind w:firstLine="0"/>
                    <w:rPr>
                      <w:lang w:val="ro-RO"/>
                    </w:rPr>
                  </w:pPr>
                  <w:r w:rsidRPr="002462D9">
                    <w:rPr>
                      <w:lang w:val="ro-RO"/>
                    </w:rPr>
                    <w:t> </w:t>
                  </w:r>
                </w:p>
              </w:tc>
            </w:tr>
            <w:tr w:rsidR="00CF161F" w:rsidRPr="00CF161F" w:rsidTr="00C862B7">
              <w:trPr>
                <w:trHeight w:val="200"/>
                <w:tblCellSpacing w:w="0" w:type="dxa"/>
                <w:jc w:val="center"/>
              </w:trPr>
              <w:tc>
                <w:tcPr>
                  <w:tcW w:w="516" w:type="pct"/>
                  <w:hideMark/>
                </w:tcPr>
                <w:p w:rsidR="00CF161F" w:rsidRPr="002462D9" w:rsidRDefault="00CF161F" w:rsidP="00C862B7">
                  <w:pPr>
                    <w:ind w:left="231" w:firstLine="0"/>
                    <w:rPr>
                      <w:lang w:val="ro-RO"/>
                    </w:rPr>
                  </w:pPr>
                  <w:r w:rsidRPr="002462D9">
                    <w:rPr>
                      <w:i/>
                      <w:iCs/>
                      <w:lang w:val="ro-RO"/>
                    </w:rPr>
                    <w:t>Q</w:t>
                  </w:r>
                  <w:r w:rsidRPr="002462D9">
                    <w:rPr>
                      <w:i/>
                      <w:iCs/>
                      <w:vertAlign w:val="subscript"/>
                      <w:lang w:val="ro-RO"/>
                    </w:rPr>
                    <w:t>ref</w:t>
                  </w:r>
                </w:p>
              </w:tc>
              <w:tc>
                <w:tcPr>
                  <w:tcW w:w="1292" w:type="pct"/>
                  <w:gridSpan w:val="4"/>
                  <w:hideMark/>
                </w:tcPr>
                <w:p w:rsidR="00CF161F" w:rsidRPr="002462D9" w:rsidRDefault="00CF161F" w:rsidP="00C862B7">
                  <w:pPr>
                    <w:rPr>
                      <w:lang w:val="ro-RO"/>
                    </w:rPr>
                  </w:pPr>
                  <w:r w:rsidRPr="002462D9">
                    <w:rPr>
                      <w:lang w:val="ro-RO"/>
                    </w:rPr>
                    <w:t>5,845</w:t>
                  </w:r>
                </w:p>
              </w:tc>
              <w:tc>
                <w:tcPr>
                  <w:tcW w:w="1467" w:type="pct"/>
                  <w:gridSpan w:val="4"/>
                  <w:hideMark/>
                </w:tcPr>
                <w:p w:rsidR="00CF161F" w:rsidRPr="002462D9" w:rsidRDefault="00CF161F" w:rsidP="00C862B7">
                  <w:pPr>
                    <w:rPr>
                      <w:lang w:val="ro-RO"/>
                    </w:rPr>
                  </w:pPr>
                  <w:r w:rsidRPr="002462D9">
                    <w:rPr>
                      <w:lang w:val="ro-RO"/>
                    </w:rPr>
                    <w:t>11,655</w:t>
                  </w:r>
                </w:p>
              </w:tc>
              <w:tc>
                <w:tcPr>
                  <w:tcW w:w="1726" w:type="pct"/>
                  <w:gridSpan w:val="4"/>
                  <w:hideMark/>
                </w:tcPr>
                <w:p w:rsidR="00CF161F" w:rsidRPr="002462D9" w:rsidRDefault="00CF161F" w:rsidP="00C862B7">
                  <w:pPr>
                    <w:rPr>
                      <w:lang w:val="ro-RO"/>
                    </w:rPr>
                  </w:pPr>
                  <w:r w:rsidRPr="002462D9">
                    <w:rPr>
                      <w:lang w:val="ro-RO"/>
                    </w:rPr>
                    <w:t>19,07</w:t>
                  </w:r>
                </w:p>
              </w:tc>
            </w:tr>
          </w:tbl>
          <w:p w:rsidR="00CF161F" w:rsidRPr="002462D9" w:rsidRDefault="00CF161F" w:rsidP="00C862B7">
            <w:pPr>
              <w:ind w:firstLine="540"/>
              <w:rPr>
                <w:sz w:val="28"/>
                <w:szCs w:val="28"/>
                <w:lang w:val="ro-RO"/>
              </w:rPr>
            </w:pPr>
          </w:p>
          <w:p w:rsidR="00CF161F" w:rsidRPr="002462D9" w:rsidRDefault="00CF161F" w:rsidP="00C862B7">
            <w:pPr>
              <w:ind w:firstLine="540"/>
              <w:rPr>
                <w:bCs/>
                <w:sz w:val="28"/>
                <w:szCs w:val="28"/>
                <w:lang w:val="ro-RO"/>
              </w:rPr>
            </w:pP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sz w:val="28"/>
                <w:szCs w:val="28"/>
                <w:lang w:val="ro-RO"/>
              </w:rPr>
              <w:tab/>
            </w:r>
            <w:r w:rsidRPr="002462D9">
              <w:rPr>
                <w:bCs/>
                <w:iCs/>
                <w:sz w:val="28"/>
                <w:szCs w:val="28"/>
                <w:lang w:val="ro-RO"/>
              </w:rPr>
              <w:t>Tabelul 3</w:t>
            </w:r>
            <w:r w:rsidRPr="002462D9">
              <w:rPr>
                <w:bCs/>
                <w:i/>
                <w:iCs/>
                <w:sz w:val="28"/>
                <w:szCs w:val="28"/>
                <w:lang w:val="ro-RO"/>
              </w:rPr>
              <w:t xml:space="preserve"> – continuare</w:t>
            </w:r>
          </w:p>
          <w:p w:rsidR="00CF161F" w:rsidRPr="002462D9" w:rsidRDefault="00CF161F" w:rsidP="00C862B7">
            <w:pPr>
              <w:ind w:firstLine="540"/>
              <w:jc w:val="center"/>
              <w:rPr>
                <w:b/>
                <w:bCs/>
                <w:sz w:val="28"/>
                <w:szCs w:val="28"/>
                <w:lang w:val="ro-RO"/>
              </w:rPr>
            </w:pPr>
            <w:r w:rsidRPr="002462D9">
              <w:rPr>
                <w:b/>
                <w:bCs/>
                <w:sz w:val="28"/>
                <w:szCs w:val="28"/>
                <w:lang w:val="ro-RO"/>
              </w:rPr>
              <w:t>Profiluri de sarcină ale instalațiilor pentru încălzirea apei</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1986"/>
              <w:gridCol w:w="1976"/>
              <w:gridCol w:w="1965"/>
              <w:gridCol w:w="1544"/>
              <w:gridCol w:w="1545"/>
            </w:tblGrid>
            <w:tr w:rsidR="00CF161F" w:rsidRPr="002462D9" w:rsidTr="00C862B7">
              <w:trPr>
                <w:trHeight w:val="221"/>
                <w:tblCellSpacing w:w="0" w:type="dxa"/>
                <w:jc w:val="center"/>
              </w:trPr>
              <w:tc>
                <w:tcPr>
                  <w:tcW w:w="1101" w:type="pct"/>
                  <w:vMerge w:val="restart"/>
                  <w:hideMark/>
                </w:tcPr>
                <w:p w:rsidR="00CF161F" w:rsidRPr="002462D9" w:rsidRDefault="00CF161F" w:rsidP="00C862B7">
                  <w:pPr>
                    <w:rPr>
                      <w:b/>
                      <w:bCs/>
                      <w:lang w:val="ro-RO"/>
                    </w:rPr>
                  </w:pPr>
                  <w:r w:rsidRPr="002462D9">
                    <w:rPr>
                      <w:b/>
                      <w:bCs/>
                      <w:lang w:val="ro-RO"/>
                    </w:rPr>
                    <w:t>h</w:t>
                  </w:r>
                </w:p>
              </w:tc>
              <w:tc>
                <w:tcPr>
                  <w:tcW w:w="3899" w:type="pct"/>
                  <w:gridSpan w:val="4"/>
                  <w:hideMark/>
                </w:tcPr>
                <w:p w:rsidR="00CF161F" w:rsidRPr="002462D9" w:rsidRDefault="00CF161F" w:rsidP="00C862B7">
                  <w:pPr>
                    <w:rPr>
                      <w:b/>
                      <w:bCs/>
                      <w:lang w:val="ro-RO"/>
                    </w:rPr>
                  </w:pPr>
                  <w:r w:rsidRPr="002462D9">
                    <w:rPr>
                      <w:b/>
                      <w:bCs/>
                      <w:lang w:val="ro-RO"/>
                    </w:rPr>
                    <w:t>XXL</w:t>
                  </w:r>
                </w:p>
              </w:tc>
            </w:tr>
            <w:tr w:rsidR="00CF161F" w:rsidRPr="002462D9" w:rsidTr="00C862B7">
              <w:trPr>
                <w:trHeight w:val="221"/>
                <w:tblCellSpacing w:w="0" w:type="dxa"/>
                <w:jc w:val="center"/>
              </w:trPr>
              <w:tc>
                <w:tcPr>
                  <w:tcW w:w="1101" w:type="pct"/>
                  <w:vMerge/>
                  <w:vAlign w:val="center"/>
                  <w:hideMark/>
                </w:tcPr>
                <w:p w:rsidR="00CF161F" w:rsidRPr="002462D9" w:rsidRDefault="00CF161F" w:rsidP="00C862B7">
                  <w:pPr>
                    <w:rPr>
                      <w:b/>
                      <w:bCs/>
                      <w:lang w:val="ro-RO"/>
                    </w:rPr>
                  </w:pPr>
                </w:p>
              </w:tc>
              <w:tc>
                <w:tcPr>
                  <w:tcW w:w="1096" w:type="pct"/>
                  <w:hideMark/>
                </w:tcPr>
                <w:p w:rsidR="00CF161F" w:rsidRPr="002462D9" w:rsidRDefault="00CF161F" w:rsidP="00C862B7">
                  <w:pPr>
                    <w:rPr>
                      <w:b/>
                      <w:bCs/>
                      <w:lang w:val="ro-RO"/>
                    </w:rPr>
                  </w:pPr>
                  <w:r w:rsidRPr="002462D9">
                    <w:rPr>
                      <w:b/>
                      <w:bCs/>
                      <w:i/>
                      <w:iCs/>
                      <w:lang w:val="ro-RO"/>
                    </w:rPr>
                    <w:t>Q</w:t>
                  </w:r>
                  <w:r w:rsidRPr="002462D9">
                    <w:rPr>
                      <w:b/>
                      <w:bCs/>
                      <w:i/>
                      <w:iCs/>
                      <w:vertAlign w:val="subscript"/>
                      <w:lang w:val="ro-RO"/>
                    </w:rPr>
                    <w:t>tap</w:t>
                  </w:r>
                </w:p>
              </w:tc>
              <w:tc>
                <w:tcPr>
                  <w:tcW w:w="1090" w:type="pct"/>
                  <w:hideMark/>
                </w:tcPr>
                <w:p w:rsidR="00CF161F" w:rsidRPr="002462D9" w:rsidRDefault="00CF161F" w:rsidP="00C862B7">
                  <w:pPr>
                    <w:rPr>
                      <w:b/>
                      <w:bCs/>
                      <w:lang w:val="ro-RO"/>
                    </w:rPr>
                  </w:pPr>
                  <w:r w:rsidRPr="002462D9">
                    <w:rPr>
                      <w:b/>
                      <w:bCs/>
                      <w:i/>
                      <w:iCs/>
                      <w:lang w:val="ro-RO"/>
                    </w:rPr>
                    <w:t>f</w:t>
                  </w:r>
                </w:p>
              </w:tc>
              <w:tc>
                <w:tcPr>
                  <w:tcW w:w="856" w:type="pct"/>
                  <w:hideMark/>
                </w:tcPr>
                <w:p w:rsidR="00CF161F" w:rsidRPr="002462D9" w:rsidRDefault="00CF161F" w:rsidP="00C862B7">
                  <w:pPr>
                    <w:rPr>
                      <w:b/>
                      <w:bCs/>
                      <w:lang w:val="ro-RO"/>
                    </w:rPr>
                  </w:pPr>
                  <w:r w:rsidRPr="002462D9">
                    <w:rPr>
                      <w:b/>
                      <w:bCs/>
                      <w:i/>
                      <w:iCs/>
                      <w:lang w:val="ro-RO"/>
                    </w:rPr>
                    <w:t>T</w:t>
                  </w:r>
                  <w:r w:rsidRPr="002462D9">
                    <w:rPr>
                      <w:b/>
                      <w:bCs/>
                      <w:i/>
                      <w:iCs/>
                      <w:vertAlign w:val="subscript"/>
                      <w:lang w:val="ro-RO"/>
                    </w:rPr>
                    <w:t>m</w:t>
                  </w:r>
                </w:p>
              </w:tc>
              <w:tc>
                <w:tcPr>
                  <w:tcW w:w="856" w:type="pct"/>
                  <w:hideMark/>
                </w:tcPr>
                <w:p w:rsidR="00CF161F" w:rsidRPr="002462D9" w:rsidRDefault="00CF161F" w:rsidP="00C862B7">
                  <w:pPr>
                    <w:rPr>
                      <w:b/>
                      <w:bCs/>
                      <w:lang w:val="ro-RO"/>
                    </w:rPr>
                  </w:pPr>
                  <w:r w:rsidRPr="002462D9">
                    <w:rPr>
                      <w:b/>
                      <w:bCs/>
                      <w:i/>
                      <w:iCs/>
                      <w:lang w:val="ro-RO"/>
                    </w:rPr>
                    <w:t>T</w:t>
                  </w:r>
                  <w:r w:rsidRPr="002462D9">
                    <w:rPr>
                      <w:b/>
                      <w:bCs/>
                      <w:i/>
                      <w:iCs/>
                      <w:vertAlign w:val="subscript"/>
                      <w:lang w:val="ro-RO"/>
                    </w:rPr>
                    <w:t>p</w:t>
                  </w:r>
                </w:p>
              </w:tc>
            </w:tr>
            <w:tr w:rsidR="00CF161F" w:rsidRPr="002462D9" w:rsidTr="00C862B7">
              <w:trPr>
                <w:trHeight w:val="221"/>
                <w:tblCellSpacing w:w="0" w:type="dxa"/>
                <w:jc w:val="center"/>
              </w:trPr>
              <w:tc>
                <w:tcPr>
                  <w:tcW w:w="1101" w:type="pct"/>
                  <w:vMerge/>
                  <w:vAlign w:val="center"/>
                  <w:hideMark/>
                </w:tcPr>
                <w:p w:rsidR="00CF161F" w:rsidRPr="002462D9" w:rsidRDefault="00CF161F" w:rsidP="00C862B7">
                  <w:pPr>
                    <w:rPr>
                      <w:b/>
                      <w:bCs/>
                      <w:lang w:val="ro-RO"/>
                    </w:rPr>
                  </w:pPr>
                </w:p>
              </w:tc>
              <w:tc>
                <w:tcPr>
                  <w:tcW w:w="1096" w:type="pct"/>
                  <w:hideMark/>
                </w:tcPr>
                <w:p w:rsidR="00CF161F" w:rsidRPr="002462D9" w:rsidRDefault="00CF161F" w:rsidP="00C862B7">
                  <w:pPr>
                    <w:rPr>
                      <w:b/>
                      <w:bCs/>
                      <w:lang w:val="ro-RO"/>
                    </w:rPr>
                  </w:pPr>
                  <w:r w:rsidRPr="002462D9">
                    <w:rPr>
                      <w:b/>
                      <w:bCs/>
                      <w:lang w:val="ro-RO"/>
                    </w:rPr>
                    <w:t>kWh</w:t>
                  </w:r>
                </w:p>
              </w:tc>
              <w:tc>
                <w:tcPr>
                  <w:tcW w:w="1090" w:type="pct"/>
                  <w:hideMark/>
                </w:tcPr>
                <w:p w:rsidR="00CF161F" w:rsidRPr="002462D9" w:rsidRDefault="00CF161F" w:rsidP="00C862B7">
                  <w:pPr>
                    <w:rPr>
                      <w:b/>
                      <w:bCs/>
                      <w:lang w:val="ro-RO"/>
                    </w:rPr>
                  </w:pPr>
                  <w:r w:rsidRPr="002462D9">
                    <w:rPr>
                      <w:b/>
                      <w:bCs/>
                      <w:lang w:val="ro-RO"/>
                    </w:rPr>
                    <w:t>l/min</w:t>
                  </w:r>
                </w:p>
              </w:tc>
              <w:tc>
                <w:tcPr>
                  <w:tcW w:w="856" w:type="pct"/>
                  <w:hideMark/>
                </w:tcPr>
                <w:p w:rsidR="00CF161F" w:rsidRPr="002462D9" w:rsidRDefault="00CF161F" w:rsidP="00C862B7">
                  <w:pPr>
                    <w:rPr>
                      <w:b/>
                      <w:bCs/>
                      <w:lang w:val="ro-RO"/>
                    </w:rPr>
                  </w:pPr>
                  <w:r w:rsidRPr="002462D9">
                    <w:rPr>
                      <w:b/>
                      <w:bCs/>
                      <w:lang w:val="ro-RO"/>
                    </w:rPr>
                    <w:t>°C</w:t>
                  </w:r>
                </w:p>
              </w:tc>
              <w:tc>
                <w:tcPr>
                  <w:tcW w:w="856" w:type="pct"/>
                  <w:hideMark/>
                </w:tcPr>
                <w:p w:rsidR="00CF161F" w:rsidRPr="002462D9" w:rsidRDefault="00CF161F" w:rsidP="00C862B7">
                  <w:pPr>
                    <w:rPr>
                      <w:b/>
                      <w:bCs/>
                      <w:lang w:val="ro-RO"/>
                    </w:rPr>
                  </w:pPr>
                  <w:r w:rsidRPr="002462D9">
                    <w:rPr>
                      <w:b/>
                      <w:bCs/>
                      <w:lang w:val="ro-RO"/>
                    </w:rPr>
                    <w:t>°C</w:t>
                  </w:r>
                </w:p>
              </w:tc>
            </w:tr>
            <w:tr w:rsidR="00CF161F" w:rsidRPr="002462D9" w:rsidTr="00C862B7">
              <w:trPr>
                <w:trHeight w:val="176"/>
                <w:tblCellSpacing w:w="0" w:type="dxa"/>
                <w:jc w:val="center"/>
              </w:trPr>
              <w:tc>
                <w:tcPr>
                  <w:tcW w:w="1101" w:type="pct"/>
                  <w:hideMark/>
                </w:tcPr>
                <w:p w:rsidR="00CF161F" w:rsidRPr="002462D9" w:rsidRDefault="00CF161F" w:rsidP="00C862B7">
                  <w:pPr>
                    <w:rPr>
                      <w:lang w:val="ro-RO"/>
                    </w:rPr>
                  </w:pPr>
                  <w:r w:rsidRPr="002462D9">
                    <w:rPr>
                      <w:lang w:val="ro-RO"/>
                    </w:rPr>
                    <w:t>07:00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07:05</w:t>
                  </w:r>
                </w:p>
              </w:tc>
              <w:tc>
                <w:tcPr>
                  <w:tcW w:w="1096" w:type="pct"/>
                  <w:hideMark/>
                </w:tcPr>
                <w:p w:rsidR="00CF161F" w:rsidRPr="002462D9" w:rsidRDefault="00CF161F" w:rsidP="00C862B7">
                  <w:pPr>
                    <w:rPr>
                      <w:lang w:val="ro-RO"/>
                    </w:rPr>
                  </w:pPr>
                  <w:r w:rsidRPr="002462D9">
                    <w:rPr>
                      <w:lang w:val="ro-RO"/>
                    </w:rPr>
                    <w:t> </w:t>
                  </w:r>
                </w:p>
              </w:tc>
              <w:tc>
                <w:tcPr>
                  <w:tcW w:w="1090"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07:15</w:t>
                  </w:r>
                </w:p>
              </w:tc>
              <w:tc>
                <w:tcPr>
                  <w:tcW w:w="1096" w:type="pct"/>
                  <w:hideMark/>
                </w:tcPr>
                <w:p w:rsidR="00CF161F" w:rsidRPr="002462D9" w:rsidRDefault="00CF161F" w:rsidP="00C862B7">
                  <w:pPr>
                    <w:rPr>
                      <w:lang w:val="ro-RO"/>
                    </w:rPr>
                  </w:pPr>
                  <w:r w:rsidRPr="002462D9">
                    <w:rPr>
                      <w:b/>
                      <w:bCs/>
                      <w:lang w:val="ro-RO"/>
                    </w:rPr>
                    <w:t>1,82</w:t>
                  </w:r>
                </w:p>
              </w:tc>
              <w:tc>
                <w:tcPr>
                  <w:tcW w:w="1090" w:type="pct"/>
                  <w:hideMark/>
                </w:tcPr>
                <w:p w:rsidR="00CF161F" w:rsidRPr="002462D9" w:rsidRDefault="00CF161F" w:rsidP="00C862B7">
                  <w:pPr>
                    <w:rPr>
                      <w:lang w:val="ro-RO"/>
                    </w:rPr>
                  </w:pPr>
                  <w:r w:rsidRPr="002462D9">
                    <w:rPr>
                      <w:lang w:val="ro-RO"/>
                    </w:rPr>
                    <w:t>6</w:t>
                  </w:r>
                </w:p>
              </w:tc>
              <w:tc>
                <w:tcPr>
                  <w:tcW w:w="856" w:type="pct"/>
                  <w:hideMark/>
                </w:tcPr>
                <w:p w:rsidR="00CF161F" w:rsidRPr="002462D9" w:rsidRDefault="00CF161F" w:rsidP="00C862B7">
                  <w:pPr>
                    <w:rPr>
                      <w:lang w:val="ro-RO"/>
                    </w:rPr>
                  </w:pPr>
                  <w:r w:rsidRPr="002462D9">
                    <w:rPr>
                      <w:lang w:val="ro-RO"/>
                    </w:rPr>
                    <w:t>40</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07:26</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07:30</w:t>
                  </w:r>
                </w:p>
              </w:tc>
              <w:tc>
                <w:tcPr>
                  <w:tcW w:w="1096" w:type="pct"/>
                  <w:hideMark/>
                </w:tcPr>
                <w:p w:rsidR="00CF161F" w:rsidRPr="002462D9" w:rsidRDefault="00CF161F" w:rsidP="00C862B7">
                  <w:pPr>
                    <w:rPr>
                      <w:lang w:val="ro-RO"/>
                    </w:rPr>
                  </w:pPr>
                  <w:r w:rsidRPr="002462D9">
                    <w:rPr>
                      <w:lang w:val="ro-RO"/>
                    </w:rPr>
                    <w:t> </w:t>
                  </w:r>
                </w:p>
              </w:tc>
              <w:tc>
                <w:tcPr>
                  <w:tcW w:w="1090"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07:45</w:t>
                  </w:r>
                </w:p>
              </w:tc>
              <w:tc>
                <w:tcPr>
                  <w:tcW w:w="1096" w:type="pct"/>
                  <w:hideMark/>
                </w:tcPr>
                <w:p w:rsidR="00CF161F" w:rsidRPr="002462D9" w:rsidRDefault="00CF161F" w:rsidP="00C862B7">
                  <w:pPr>
                    <w:rPr>
                      <w:lang w:val="ro-RO"/>
                    </w:rPr>
                  </w:pPr>
                  <w:r w:rsidRPr="002462D9">
                    <w:rPr>
                      <w:b/>
                      <w:bCs/>
                      <w:lang w:val="ro-RO"/>
                    </w:rPr>
                    <w:t>6,24</w:t>
                  </w:r>
                </w:p>
              </w:tc>
              <w:tc>
                <w:tcPr>
                  <w:tcW w:w="1090" w:type="pct"/>
                  <w:hideMark/>
                </w:tcPr>
                <w:p w:rsidR="00CF161F" w:rsidRPr="002462D9" w:rsidRDefault="00CF161F" w:rsidP="00C862B7">
                  <w:pPr>
                    <w:rPr>
                      <w:lang w:val="ro-RO"/>
                    </w:rPr>
                  </w:pPr>
                  <w:r w:rsidRPr="002462D9">
                    <w:rPr>
                      <w:lang w:val="ro-RO"/>
                    </w:rPr>
                    <w:t>16</w:t>
                  </w:r>
                </w:p>
              </w:tc>
              <w:tc>
                <w:tcPr>
                  <w:tcW w:w="856" w:type="pct"/>
                  <w:hideMark/>
                </w:tcPr>
                <w:p w:rsidR="00CF161F" w:rsidRPr="002462D9" w:rsidRDefault="00CF161F" w:rsidP="00C862B7">
                  <w:pPr>
                    <w:rPr>
                      <w:lang w:val="ro-RO"/>
                    </w:rPr>
                  </w:pPr>
                  <w:r w:rsidRPr="002462D9">
                    <w:rPr>
                      <w:lang w:val="ro-RO"/>
                    </w:rPr>
                    <w:t>10</w:t>
                  </w:r>
                </w:p>
              </w:tc>
              <w:tc>
                <w:tcPr>
                  <w:tcW w:w="856" w:type="pct"/>
                  <w:hideMark/>
                </w:tcPr>
                <w:p w:rsidR="00CF161F" w:rsidRPr="002462D9" w:rsidRDefault="00CF161F" w:rsidP="00C862B7">
                  <w:pPr>
                    <w:rPr>
                      <w:lang w:val="ro-RO"/>
                    </w:rPr>
                  </w:pPr>
                  <w:r w:rsidRPr="002462D9">
                    <w:rPr>
                      <w:lang w:val="ro-RO"/>
                    </w:rPr>
                    <w:t>40</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08:01</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08:05</w:t>
                  </w:r>
                </w:p>
              </w:tc>
              <w:tc>
                <w:tcPr>
                  <w:tcW w:w="1096" w:type="pct"/>
                  <w:hideMark/>
                </w:tcPr>
                <w:p w:rsidR="00CF161F" w:rsidRPr="002462D9" w:rsidRDefault="00CF161F" w:rsidP="00C862B7">
                  <w:pPr>
                    <w:rPr>
                      <w:lang w:val="ro-RO"/>
                    </w:rPr>
                  </w:pPr>
                  <w:r w:rsidRPr="002462D9">
                    <w:rPr>
                      <w:lang w:val="ro-RO"/>
                    </w:rPr>
                    <w:t> </w:t>
                  </w:r>
                </w:p>
              </w:tc>
              <w:tc>
                <w:tcPr>
                  <w:tcW w:w="1090"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76"/>
                <w:tblCellSpacing w:w="0" w:type="dxa"/>
                <w:jc w:val="center"/>
              </w:trPr>
              <w:tc>
                <w:tcPr>
                  <w:tcW w:w="1101" w:type="pct"/>
                  <w:hideMark/>
                </w:tcPr>
                <w:p w:rsidR="00CF161F" w:rsidRPr="002462D9" w:rsidRDefault="00CF161F" w:rsidP="00C862B7">
                  <w:pPr>
                    <w:rPr>
                      <w:lang w:val="ro-RO"/>
                    </w:rPr>
                  </w:pPr>
                  <w:r w:rsidRPr="002462D9">
                    <w:rPr>
                      <w:lang w:val="ro-RO"/>
                    </w:rPr>
                    <w:t>08:15</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08:25</w:t>
                  </w:r>
                </w:p>
              </w:tc>
              <w:tc>
                <w:tcPr>
                  <w:tcW w:w="1096" w:type="pct"/>
                  <w:hideMark/>
                </w:tcPr>
                <w:p w:rsidR="00CF161F" w:rsidRPr="002462D9" w:rsidRDefault="00CF161F" w:rsidP="00C862B7">
                  <w:pPr>
                    <w:rPr>
                      <w:lang w:val="ro-RO"/>
                    </w:rPr>
                  </w:pPr>
                  <w:r w:rsidRPr="002462D9">
                    <w:rPr>
                      <w:lang w:val="ro-RO"/>
                    </w:rPr>
                    <w:t> </w:t>
                  </w:r>
                </w:p>
              </w:tc>
              <w:tc>
                <w:tcPr>
                  <w:tcW w:w="1090"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08:30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08:45</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09:00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98"/>
                <w:tblCellSpacing w:w="0" w:type="dxa"/>
                <w:jc w:val="center"/>
              </w:trPr>
              <w:tc>
                <w:tcPr>
                  <w:tcW w:w="1101" w:type="pct"/>
                  <w:hideMark/>
                </w:tcPr>
                <w:p w:rsidR="00CF161F" w:rsidRPr="002462D9" w:rsidRDefault="00CF161F" w:rsidP="00C862B7">
                  <w:pPr>
                    <w:rPr>
                      <w:lang w:val="ro-RO"/>
                    </w:rPr>
                  </w:pPr>
                  <w:r w:rsidRPr="002462D9">
                    <w:rPr>
                      <w:lang w:val="ro-RO"/>
                    </w:rPr>
                    <w:t>09:30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98"/>
                <w:tblCellSpacing w:w="0" w:type="dxa"/>
                <w:jc w:val="center"/>
              </w:trPr>
              <w:tc>
                <w:tcPr>
                  <w:tcW w:w="1101" w:type="pct"/>
                  <w:hideMark/>
                </w:tcPr>
                <w:p w:rsidR="00CF161F" w:rsidRPr="002462D9" w:rsidRDefault="00CF161F" w:rsidP="00C862B7">
                  <w:pPr>
                    <w:rPr>
                      <w:lang w:val="ro-RO"/>
                    </w:rPr>
                  </w:pPr>
                  <w:r w:rsidRPr="002462D9">
                    <w:rPr>
                      <w:lang w:val="ro-RO"/>
                    </w:rPr>
                    <w:t>10:00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10:30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10</w:t>
                  </w:r>
                </w:p>
              </w:tc>
              <w:tc>
                <w:tcPr>
                  <w:tcW w:w="856" w:type="pct"/>
                  <w:hideMark/>
                </w:tcPr>
                <w:p w:rsidR="00CF161F" w:rsidRPr="002462D9" w:rsidRDefault="00CF161F" w:rsidP="00C862B7">
                  <w:pPr>
                    <w:rPr>
                      <w:lang w:val="ro-RO"/>
                    </w:rPr>
                  </w:pPr>
                  <w:r w:rsidRPr="002462D9">
                    <w:rPr>
                      <w:lang w:val="ro-RO"/>
                    </w:rPr>
                    <w:t>40</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11:00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76"/>
                <w:tblCellSpacing w:w="0" w:type="dxa"/>
                <w:jc w:val="center"/>
              </w:trPr>
              <w:tc>
                <w:tcPr>
                  <w:tcW w:w="1101" w:type="pct"/>
                  <w:hideMark/>
                </w:tcPr>
                <w:p w:rsidR="00CF161F" w:rsidRPr="002462D9" w:rsidRDefault="00CF161F" w:rsidP="00C862B7">
                  <w:pPr>
                    <w:rPr>
                      <w:lang w:val="ro-RO"/>
                    </w:rPr>
                  </w:pPr>
                  <w:r w:rsidRPr="002462D9">
                    <w:rPr>
                      <w:lang w:val="ro-RO"/>
                    </w:rPr>
                    <w:t>11:30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11:45</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12:00</w:t>
                  </w:r>
                </w:p>
              </w:tc>
              <w:tc>
                <w:tcPr>
                  <w:tcW w:w="1096" w:type="pct"/>
                  <w:hideMark/>
                </w:tcPr>
                <w:p w:rsidR="00CF161F" w:rsidRPr="002462D9" w:rsidRDefault="00CF161F" w:rsidP="00C862B7">
                  <w:pPr>
                    <w:rPr>
                      <w:lang w:val="ro-RO"/>
                    </w:rPr>
                  </w:pPr>
                  <w:r w:rsidRPr="002462D9">
                    <w:rPr>
                      <w:lang w:val="ro-RO"/>
                    </w:rPr>
                    <w:t> </w:t>
                  </w:r>
                </w:p>
              </w:tc>
              <w:tc>
                <w:tcPr>
                  <w:tcW w:w="1090"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12:30</w:t>
                  </w:r>
                </w:p>
              </w:tc>
              <w:tc>
                <w:tcPr>
                  <w:tcW w:w="1096" w:type="pct"/>
                  <w:hideMark/>
                </w:tcPr>
                <w:p w:rsidR="00CF161F" w:rsidRPr="002462D9" w:rsidRDefault="00CF161F" w:rsidP="00C862B7">
                  <w:pPr>
                    <w:rPr>
                      <w:lang w:val="ro-RO"/>
                    </w:rPr>
                  </w:pPr>
                  <w:r w:rsidRPr="002462D9">
                    <w:rPr>
                      <w:lang w:val="ro-RO"/>
                    </w:rPr>
                    <w:t> </w:t>
                  </w:r>
                </w:p>
              </w:tc>
              <w:tc>
                <w:tcPr>
                  <w:tcW w:w="1090"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12:45</w:t>
                  </w:r>
                </w:p>
              </w:tc>
              <w:tc>
                <w:tcPr>
                  <w:tcW w:w="1096" w:type="pct"/>
                  <w:hideMark/>
                </w:tcPr>
                <w:p w:rsidR="00CF161F" w:rsidRPr="002462D9" w:rsidRDefault="00CF161F" w:rsidP="00C862B7">
                  <w:pPr>
                    <w:rPr>
                      <w:lang w:val="ro-RO"/>
                    </w:rPr>
                  </w:pPr>
                  <w:r w:rsidRPr="002462D9">
                    <w:rPr>
                      <w:b/>
                      <w:bCs/>
                      <w:lang w:val="ro-RO"/>
                    </w:rPr>
                    <w:t>0,735</w:t>
                  </w:r>
                </w:p>
              </w:tc>
              <w:tc>
                <w:tcPr>
                  <w:tcW w:w="1090" w:type="pct"/>
                  <w:hideMark/>
                </w:tcPr>
                <w:p w:rsidR="00CF161F" w:rsidRPr="002462D9" w:rsidRDefault="00CF161F" w:rsidP="00C862B7">
                  <w:pPr>
                    <w:rPr>
                      <w:lang w:val="ro-RO"/>
                    </w:rPr>
                  </w:pPr>
                  <w:r w:rsidRPr="002462D9">
                    <w:rPr>
                      <w:lang w:val="ro-RO"/>
                    </w:rPr>
                    <w:t>4</w:t>
                  </w:r>
                </w:p>
              </w:tc>
              <w:tc>
                <w:tcPr>
                  <w:tcW w:w="856" w:type="pct"/>
                  <w:hideMark/>
                </w:tcPr>
                <w:p w:rsidR="00CF161F" w:rsidRPr="002462D9" w:rsidRDefault="00CF161F" w:rsidP="00C862B7">
                  <w:pPr>
                    <w:rPr>
                      <w:lang w:val="ro-RO"/>
                    </w:rPr>
                  </w:pPr>
                  <w:r w:rsidRPr="002462D9">
                    <w:rPr>
                      <w:lang w:val="ro-RO"/>
                    </w:rPr>
                    <w:t>10</w:t>
                  </w:r>
                </w:p>
              </w:tc>
              <w:tc>
                <w:tcPr>
                  <w:tcW w:w="856" w:type="pct"/>
                  <w:hideMark/>
                </w:tcPr>
                <w:p w:rsidR="00CF161F" w:rsidRPr="002462D9" w:rsidRDefault="00CF161F" w:rsidP="00C862B7">
                  <w:pPr>
                    <w:rPr>
                      <w:lang w:val="ro-RO"/>
                    </w:rPr>
                  </w:pPr>
                  <w:r w:rsidRPr="002462D9">
                    <w:rPr>
                      <w:lang w:val="ro-RO"/>
                    </w:rPr>
                    <w:t>55</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14:30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15:00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lastRenderedPageBreak/>
                    <w:t>15:30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76"/>
                <w:tblCellSpacing w:w="0" w:type="dxa"/>
                <w:jc w:val="center"/>
              </w:trPr>
              <w:tc>
                <w:tcPr>
                  <w:tcW w:w="1101" w:type="pct"/>
                  <w:hideMark/>
                </w:tcPr>
                <w:p w:rsidR="00CF161F" w:rsidRPr="002462D9" w:rsidRDefault="00CF161F" w:rsidP="00C862B7">
                  <w:pPr>
                    <w:rPr>
                      <w:lang w:val="ro-RO"/>
                    </w:rPr>
                  </w:pPr>
                  <w:r w:rsidRPr="002462D9">
                    <w:rPr>
                      <w:lang w:val="ro-RO"/>
                    </w:rPr>
                    <w:t>16:00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16:30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17:00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18:00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18:15</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40</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18:30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40</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19:00</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76"/>
                <w:tblCellSpacing w:w="0" w:type="dxa"/>
                <w:jc w:val="center"/>
              </w:trPr>
              <w:tc>
                <w:tcPr>
                  <w:tcW w:w="1101" w:type="pct"/>
                  <w:hideMark/>
                </w:tcPr>
                <w:p w:rsidR="00CF161F" w:rsidRPr="002462D9" w:rsidRDefault="00CF161F" w:rsidP="00C862B7">
                  <w:pPr>
                    <w:rPr>
                      <w:lang w:val="ro-RO"/>
                    </w:rPr>
                  </w:pPr>
                  <w:r w:rsidRPr="002462D9">
                    <w:rPr>
                      <w:lang w:val="ro-RO"/>
                    </w:rPr>
                    <w:t>19:30</w:t>
                  </w:r>
                </w:p>
              </w:tc>
              <w:tc>
                <w:tcPr>
                  <w:tcW w:w="1096" w:type="pct"/>
                  <w:hideMark/>
                </w:tcPr>
                <w:p w:rsidR="00CF161F" w:rsidRPr="002462D9" w:rsidRDefault="00CF161F" w:rsidP="00C862B7">
                  <w:pPr>
                    <w:rPr>
                      <w:lang w:val="ro-RO"/>
                    </w:rPr>
                  </w:pPr>
                  <w:r w:rsidRPr="002462D9">
                    <w:rPr>
                      <w:lang w:val="ro-RO"/>
                    </w:rPr>
                    <w:t> </w:t>
                  </w:r>
                </w:p>
              </w:tc>
              <w:tc>
                <w:tcPr>
                  <w:tcW w:w="1090"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20:00</w:t>
                  </w:r>
                </w:p>
              </w:tc>
              <w:tc>
                <w:tcPr>
                  <w:tcW w:w="1096" w:type="pct"/>
                  <w:hideMark/>
                </w:tcPr>
                <w:p w:rsidR="00CF161F" w:rsidRPr="002462D9" w:rsidRDefault="00CF161F" w:rsidP="00C862B7">
                  <w:pPr>
                    <w:rPr>
                      <w:lang w:val="ro-RO"/>
                    </w:rPr>
                  </w:pPr>
                  <w:r w:rsidRPr="002462D9">
                    <w:rPr>
                      <w:lang w:val="ro-RO"/>
                    </w:rPr>
                    <w:t> </w:t>
                  </w:r>
                </w:p>
              </w:tc>
              <w:tc>
                <w:tcPr>
                  <w:tcW w:w="1090"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20:30</w:t>
                  </w:r>
                </w:p>
              </w:tc>
              <w:tc>
                <w:tcPr>
                  <w:tcW w:w="1096" w:type="pct"/>
                  <w:hideMark/>
                </w:tcPr>
                <w:p w:rsidR="00CF161F" w:rsidRPr="002462D9" w:rsidRDefault="00CF161F" w:rsidP="00C862B7">
                  <w:pPr>
                    <w:rPr>
                      <w:lang w:val="ro-RO"/>
                    </w:rPr>
                  </w:pPr>
                  <w:r w:rsidRPr="002462D9">
                    <w:rPr>
                      <w:b/>
                      <w:bCs/>
                      <w:lang w:val="ro-RO"/>
                    </w:rPr>
                    <w:t>0,735</w:t>
                  </w:r>
                </w:p>
              </w:tc>
              <w:tc>
                <w:tcPr>
                  <w:tcW w:w="1090" w:type="pct"/>
                  <w:hideMark/>
                </w:tcPr>
                <w:p w:rsidR="00CF161F" w:rsidRPr="002462D9" w:rsidRDefault="00CF161F" w:rsidP="00C862B7">
                  <w:pPr>
                    <w:rPr>
                      <w:lang w:val="ro-RO"/>
                    </w:rPr>
                  </w:pPr>
                  <w:r w:rsidRPr="002462D9">
                    <w:rPr>
                      <w:lang w:val="ro-RO"/>
                    </w:rPr>
                    <w:t>4</w:t>
                  </w:r>
                </w:p>
              </w:tc>
              <w:tc>
                <w:tcPr>
                  <w:tcW w:w="856" w:type="pct"/>
                  <w:hideMark/>
                </w:tcPr>
                <w:p w:rsidR="00CF161F" w:rsidRPr="002462D9" w:rsidRDefault="00CF161F" w:rsidP="00C862B7">
                  <w:pPr>
                    <w:rPr>
                      <w:lang w:val="ro-RO"/>
                    </w:rPr>
                  </w:pPr>
                  <w:r w:rsidRPr="002462D9">
                    <w:rPr>
                      <w:lang w:val="ro-RO"/>
                    </w:rPr>
                    <w:t>10</w:t>
                  </w:r>
                </w:p>
              </w:tc>
              <w:tc>
                <w:tcPr>
                  <w:tcW w:w="856" w:type="pct"/>
                  <w:hideMark/>
                </w:tcPr>
                <w:p w:rsidR="00CF161F" w:rsidRPr="002462D9" w:rsidRDefault="00CF161F" w:rsidP="00C862B7">
                  <w:pPr>
                    <w:rPr>
                      <w:lang w:val="ro-RO"/>
                    </w:rPr>
                  </w:pPr>
                  <w:r w:rsidRPr="002462D9">
                    <w:rPr>
                      <w:lang w:val="ro-RO"/>
                    </w:rPr>
                    <w:t>55</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20:45</w:t>
                  </w:r>
                </w:p>
              </w:tc>
              <w:tc>
                <w:tcPr>
                  <w:tcW w:w="1096" w:type="pct"/>
                  <w:hideMark/>
                </w:tcPr>
                <w:p w:rsidR="00CF161F" w:rsidRPr="002462D9" w:rsidRDefault="00CF161F" w:rsidP="00C862B7">
                  <w:pPr>
                    <w:rPr>
                      <w:lang w:val="ro-RO"/>
                    </w:rPr>
                  </w:pPr>
                  <w:r w:rsidRPr="002462D9">
                    <w:rPr>
                      <w:lang w:val="ro-RO"/>
                    </w:rPr>
                    <w:t> </w:t>
                  </w:r>
                </w:p>
              </w:tc>
              <w:tc>
                <w:tcPr>
                  <w:tcW w:w="1090"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20:46</w:t>
                  </w:r>
                </w:p>
              </w:tc>
              <w:tc>
                <w:tcPr>
                  <w:tcW w:w="1096" w:type="pct"/>
                  <w:hideMark/>
                </w:tcPr>
                <w:p w:rsidR="00CF161F" w:rsidRPr="002462D9" w:rsidRDefault="00CF161F" w:rsidP="00C862B7">
                  <w:pPr>
                    <w:rPr>
                      <w:lang w:val="ro-RO"/>
                    </w:rPr>
                  </w:pPr>
                  <w:r w:rsidRPr="002462D9">
                    <w:rPr>
                      <w:b/>
                      <w:bCs/>
                      <w:lang w:val="ro-RO"/>
                    </w:rPr>
                    <w:t>6,24</w:t>
                  </w:r>
                </w:p>
              </w:tc>
              <w:tc>
                <w:tcPr>
                  <w:tcW w:w="1090" w:type="pct"/>
                  <w:hideMark/>
                </w:tcPr>
                <w:p w:rsidR="00CF161F" w:rsidRPr="002462D9" w:rsidRDefault="00CF161F" w:rsidP="00C862B7">
                  <w:pPr>
                    <w:rPr>
                      <w:lang w:val="ro-RO"/>
                    </w:rPr>
                  </w:pPr>
                  <w:r w:rsidRPr="002462D9">
                    <w:rPr>
                      <w:lang w:val="ro-RO"/>
                    </w:rPr>
                    <w:t>16</w:t>
                  </w:r>
                </w:p>
              </w:tc>
              <w:tc>
                <w:tcPr>
                  <w:tcW w:w="856" w:type="pct"/>
                  <w:hideMark/>
                </w:tcPr>
                <w:p w:rsidR="00CF161F" w:rsidRPr="002462D9" w:rsidRDefault="00CF161F" w:rsidP="00C862B7">
                  <w:pPr>
                    <w:rPr>
                      <w:lang w:val="ro-RO"/>
                    </w:rPr>
                  </w:pPr>
                  <w:r w:rsidRPr="002462D9">
                    <w:rPr>
                      <w:lang w:val="ro-RO"/>
                    </w:rPr>
                    <w:t>10</w:t>
                  </w:r>
                </w:p>
              </w:tc>
              <w:tc>
                <w:tcPr>
                  <w:tcW w:w="856" w:type="pct"/>
                  <w:hideMark/>
                </w:tcPr>
                <w:p w:rsidR="00CF161F" w:rsidRPr="002462D9" w:rsidRDefault="00CF161F" w:rsidP="00C862B7">
                  <w:pPr>
                    <w:rPr>
                      <w:lang w:val="ro-RO"/>
                    </w:rPr>
                  </w:pPr>
                  <w:r w:rsidRPr="002462D9">
                    <w:rPr>
                      <w:lang w:val="ro-RO"/>
                    </w:rPr>
                    <w:t>40</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21:00</w:t>
                  </w:r>
                </w:p>
              </w:tc>
              <w:tc>
                <w:tcPr>
                  <w:tcW w:w="1096" w:type="pct"/>
                  <w:hideMark/>
                </w:tcPr>
                <w:p w:rsidR="00CF161F" w:rsidRPr="002462D9" w:rsidRDefault="00CF161F" w:rsidP="00C862B7">
                  <w:pPr>
                    <w:rPr>
                      <w:lang w:val="ro-RO"/>
                    </w:rPr>
                  </w:pPr>
                  <w:r w:rsidRPr="002462D9">
                    <w:rPr>
                      <w:lang w:val="ro-RO"/>
                    </w:rPr>
                    <w:t> </w:t>
                  </w:r>
                </w:p>
              </w:tc>
              <w:tc>
                <w:tcPr>
                  <w:tcW w:w="1090"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21:15</w:t>
                  </w:r>
                </w:p>
              </w:tc>
              <w:tc>
                <w:tcPr>
                  <w:tcW w:w="1096" w:type="pct"/>
                  <w:hideMark/>
                </w:tcPr>
                <w:p w:rsidR="00CF161F" w:rsidRPr="002462D9" w:rsidRDefault="00CF161F" w:rsidP="00C862B7">
                  <w:pPr>
                    <w:rPr>
                      <w:lang w:val="ro-RO"/>
                    </w:rPr>
                  </w:pPr>
                  <w:r w:rsidRPr="002462D9">
                    <w:rPr>
                      <w:b/>
                      <w:bCs/>
                      <w:lang w:val="ro-RO"/>
                    </w:rPr>
                    <w:t>0,105</w:t>
                  </w:r>
                </w:p>
              </w:tc>
              <w:tc>
                <w:tcPr>
                  <w:tcW w:w="1090" w:type="pct"/>
                  <w:hideMark/>
                </w:tcPr>
                <w:p w:rsidR="00CF161F" w:rsidRPr="002462D9" w:rsidRDefault="00CF161F" w:rsidP="00C862B7">
                  <w:pPr>
                    <w:rPr>
                      <w:lang w:val="ro-RO"/>
                    </w:rPr>
                  </w:pPr>
                  <w:r w:rsidRPr="002462D9">
                    <w:rPr>
                      <w:lang w:val="ro-RO"/>
                    </w:rPr>
                    <w:t>3</w:t>
                  </w:r>
                </w:p>
              </w:tc>
              <w:tc>
                <w:tcPr>
                  <w:tcW w:w="856" w:type="pct"/>
                  <w:hideMark/>
                </w:tcPr>
                <w:p w:rsidR="00CF161F" w:rsidRPr="002462D9" w:rsidRDefault="00CF161F" w:rsidP="00C862B7">
                  <w:pPr>
                    <w:rPr>
                      <w:lang w:val="ro-RO"/>
                    </w:rPr>
                  </w:pPr>
                  <w:r w:rsidRPr="002462D9">
                    <w:rPr>
                      <w:lang w:val="ro-RO"/>
                    </w:rPr>
                    <w:t>25</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76"/>
                <w:tblCellSpacing w:w="0" w:type="dxa"/>
                <w:jc w:val="center"/>
              </w:trPr>
              <w:tc>
                <w:tcPr>
                  <w:tcW w:w="1101" w:type="pct"/>
                  <w:hideMark/>
                </w:tcPr>
                <w:p w:rsidR="00CF161F" w:rsidRPr="002462D9" w:rsidRDefault="00CF161F" w:rsidP="00C862B7">
                  <w:pPr>
                    <w:rPr>
                      <w:lang w:val="ro-RO"/>
                    </w:rPr>
                  </w:pPr>
                  <w:r w:rsidRPr="002462D9">
                    <w:rPr>
                      <w:lang w:val="ro-RO"/>
                    </w:rPr>
                    <w:t>21:30</w:t>
                  </w:r>
                </w:p>
              </w:tc>
              <w:tc>
                <w:tcPr>
                  <w:tcW w:w="1096" w:type="pct"/>
                  <w:hideMark/>
                </w:tcPr>
                <w:p w:rsidR="00CF161F" w:rsidRPr="002462D9" w:rsidRDefault="00CF161F" w:rsidP="00C862B7">
                  <w:pPr>
                    <w:rPr>
                      <w:lang w:val="ro-RO"/>
                    </w:rPr>
                  </w:pPr>
                  <w:r w:rsidRPr="002462D9">
                    <w:rPr>
                      <w:b/>
                      <w:bCs/>
                      <w:lang w:val="ro-RO"/>
                    </w:rPr>
                    <w:t>6,24</w:t>
                  </w:r>
                </w:p>
              </w:tc>
              <w:tc>
                <w:tcPr>
                  <w:tcW w:w="1090" w:type="pct"/>
                  <w:hideMark/>
                </w:tcPr>
                <w:p w:rsidR="00CF161F" w:rsidRPr="002462D9" w:rsidRDefault="00CF161F" w:rsidP="00C862B7">
                  <w:pPr>
                    <w:rPr>
                      <w:lang w:val="ro-RO"/>
                    </w:rPr>
                  </w:pPr>
                  <w:r w:rsidRPr="002462D9">
                    <w:rPr>
                      <w:lang w:val="ro-RO"/>
                    </w:rPr>
                    <w:t>16</w:t>
                  </w:r>
                </w:p>
              </w:tc>
              <w:tc>
                <w:tcPr>
                  <w:tcW w:w="856" w:type="pct"/>
                  <w:hideMark/>
                </w:tcPr>
                <w:p w:rsidR="00CF161F" w:rsidRPr="002462D9" w:rsidRDefault="00CF161F" w:rsidP="00C862B7">
                  <w:pPr>
                    <w:rPr>
                      <w:lang w:val="ro-RO"/>
                    </w:rPr>
                  </w:pPr>
                  <w:r w:rsidRPr="002462D9">
                    <w:rPr>
                      <w:lang w:val="ro-RO"/>
                    </w:rPr>
                    <w:t>10</w:t>
                  </w:r>
                </w:p>
              </w:tc>
              <w:tc>
                <w:tcPr>
                  <w:tcW w:w="856" w:type="pct"/>
                  <w:hideMark/>
                </w:tcPr>
                <w:p w:rsidR="00CF161F" w:rsidRPr="002462D9" w:rsidRDefault="00CF161F" w:rsidP="00C862B7">
                  <w:pPr>
                    <w:rPr>
                      <w:lang w:val="ro-RO"/>
                    </w:rPr>
                  </w:pPr>
                  <w:r w:rsidRPr="002462D9">
                    <w:rPr>
                      <w:lang w:val="ro-RO"/>
                    </w:rPr>
                    <w:t>40</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21:35</w:t>
                  </w:r>
                </w:p>
              </w:tc>
              <w:tc>
                <w:tcPr>
                  <w:tcW w:w="1096" w:type="pct"/>
                  <w:hideMark/>
                </w:tcPr>
                <w:p w:rsidR="00CF161F" w:rsidRPr="002462D9" w:rsidRDefault="00CF161F" w:rsidP="00C862B7">
                  <w:pPr>
                    <w:rPr>
                      <w:lang w:val="ro-RO"/>
                    </w:rPr>
                  </w:pPr>
                  <w:r w:rsidRPr="002462D9">
                    <w:rPr>
                      <w:lang w:val="ro-RO"/>
                    </w:rPr>
                    <w:t> </w:t>
                  </w:r>
                </w:p>
              </w:tc>
              <w:tc>
                <w:tcPr>
                  <w:tcW w:w="1090"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lang w:val="ro-RO"/>
                    </w:rPr>
                    <w:t>21:45</w:t>
                  </w:r>
                </w:p>
              </w:tc>
              <w:tc>
                <w:tcPr>
                  <w:tcW w:w="1096" w:type="pct"/>
                  <w:hideMark/>
                </w:tcPr>
                <w:p w:rsidR="00CF161F" w:rsidRPr="002462D9" w:rsidRDefault="00CF161F" w:rsidP="00C862B7">
                  <w:pPr>
                    <w:rPr>
                      <w:lang w:val="ro-RO"/>
                    </w:rPr>
                  </w:pPr>
                  <w:r w:rsidRPr="002462D9">
                    <w:rPr>
                      <w:lang w:val="ro-RO"/>
                    </w:rPr>
                    <w:t> </w:t>
                  </w:r>
                </w:p>
              </w:tc>
              <w:tc>
                <w:tcPr>
                  <w:tcW w:w="1090"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c>
                <w:tcPr>
                  <w:tcW w:w="856" w:type="pct"/>
                  <w:hideMark/>
                </w:tcPr>
                <w:p w:rsidR="00CF161F" w:rsidRPr="002462D9" w:rsidRDefault="00CF161F" w:rsidP="00C862B7">
                  <w:pPr>
                    <w:rPr>
                      <w:lang w:val="ro-RO"/>
                    </w:rPr>
                  </w:pPr>
                  <w:r w:rsidRPr="002462D9">
                    <w:rPr>
                      <w:lang w:val="ro-RO"/>
                    </w:rPr>
                    <w:t> </w:t>
                  </w:r>
                </w:p>
              </w:tc>
            </w:tr>
            <w:tr w:rsidR="00CF161F" w:rsidRPr="002462D9" w:rsidTr="00C862B7">
              <w:trPr>
                <w:trHeight w:val="187"/>
                <w:tblCellSpacing w:w="0" w:type="dxa"/>
                <w:jc w:val="center"/>
              </w:trPr>
              <w:tc>
                <w:tcPr>
                  <w:tcW w:w="1101" w:type="pct"/>
                  <w:hideMark/>
                </w:tcPr>
                <w:p w:rsidR="00CF161F" w:rsidRPr="002462D9" w:rsidRDefault="00CF161F" w:rsidP="00C862B7">
                  <w:pPr>
                    <w:rPr>
                      <w:lang w:val="ro-RO"/>
                    </w:rPr>
                  </w:pPr>
                  <w:r w:rsidRPr="002462D9">
                    <w:rPr>
                      <w:i/>
                      <w:iCs/>
                      <w:lang w:val="ro-RO"/>
                    </w:rPr>
                    <w:t>Q</w:t>
                  </w:r>
                  <w:r w:rsidRPr="002462D9">
                    <w:rPr>
                      <w:i/>
                      <w:iCs/>
                      <w:vertAlign w:val="subscript"/>
                      <w:lang w:val="ro-RO"/>
                    </w:rPr>
                    <w:t>ref</w:t>
                  </w:r>
                </w:p>
              </w:tc>
              <w:tc>
                <w:tcPr>
                  <w:tcW w:w="3899" w:type="pct"/>
                  <w:gridSpan w:val="4"/>
                  <w:hideMark/>
                </w:tcPr>
                <w:p w:rsidR="00CF161F" w:rsidRPr="002462D9" w:rsidRDefault="00CF161F" w:rsidP="00C862B7">
                  <w:pPr>
                    <w:rPr>
                      <w:lang w:val="ro-RO"/>
                    </w:rPr>
                  </w:pPr>
                  <w:r w:rsidRPr="002462D9">
                    <w:rPr>
                      <w:lang w:val="ro-RO"/>
                    </w:rPr>
                    <w:t>24,53</w:t>
                  </w:r>
                </w:p>
              </w:tc>
            </w:tr>
          </w:tbl>
          <w:p w:rsidR="00CF161F" w:rsidRPr="002462D9" w:rsidRDefault="00CF161F" w:rsidP="00C862B7">
            <w:pPr>
              <w:ind w:firstLine="540"/>
              <w:rPr>
                <w:sz w:val="28"/>
                <w:szCs w:val="28"/>
                <w:lang w:val="ro-RO"/>
              </w:rPr>
            </w:pPr>
          </w:p>
        </w:tc>
      </w:tr>
    </w:tbl>
    <w:p w:rsidR="00CF161F" w:rsidRPr="002462D9" w:rsidRDefault="00CF161F" w:rsidP="00CF161F">
      <w:pPr>
        <w:ind w:firstLine="540"/>
        <w:rPr>
          <w:vanish/>
          <w:sz w:val="28"/>
          <w:szCs w:val="28"/>
          <w:lang w:val="ro-RO"/>
        </w:rPr>
      </w:pPr>
    </w:p>
    <w:tbl>
      <w:tblPr>
        <w:tblW w:w="5000" w:type="pct"/>
        <w:tblCellSpacing w:w="0" w:type="dxa"/>
        <w:tblCellMar>
          <w:left w:w="0" w:type="dxa"/>
          <w:right w:w="0" w:type="dxa"/>
        </w:tblCellMar>
        <w:tblLook w:val="04A0"/>
      </w:tblPr>
      <w:tblGrid>
        <w:gridCol w:w="9026"/>
      </w:tblGrid>
      <w:tr w:rsidR="00CF161F" w:rsidRPr="00CF161F" w:rsidTr="00C862B7">
        <w:trPr>
          <w:tblCellSpacing w:w="0" w:type="dxa"/>
        </w:trPr>
        <w:tc>
          <w:tcPr>
            <w:tcW w:w="5000" w:type="pct"/>
            <w:hideMark/>
          </w:tcPr>
          <w:p w:rsidR="00CF161F" w:rsidRPr="002462D9" w:rsidRDefault="00CF161F" w:rsidP="00C862B7">
            <w:pPr>
              <w:ind w:firstLine="540"/>
              <w:rPr>
                <w:sz w:val="28"/>
                <w:szCs w:val="28"/>
                <w:lang w:val="ro-RO"/>
              </w:rPr>
            </w:pPr>
            <w:r w:rsidRPr="002462D9">
              <w:rPr>
                <w:b/>
                <w:bCs/>
                <w:sz w:val="28"/>
                <w:szCs w:val="28"/>
                <w:lang w:val="ro-RO"/>
              </w:rPr>
              <w:t>3. Condiții pentru testarea conformității controlului inteligent (</w:t>
            </w:r>
            <w:r w:rsidRPr="002462D9">
              <w:rPr>
                <w:b/>
                <w:bCs/>
                <w:i/>
                <w:iCs/>
                <w:sz w:val="28"/>
                <w:szCs w:val="28"/>
                <w:lang w:val="ro-RO"/>
              </w:rPr>
              <w:t>smart</w:t>
            </w:r>
            <w:r w:rsidRPr="002462D9">
              <w:rPr>
                <w:b/>
                <w:bCs/>
                <w:sz w:val="28"/>
                <w:szCs w:val="28"/>
                <w:lang w:val="ro-RO"/>
              </w:rPr>
              <w:t>) al instalațiilor pentru încălzirea apei</w:t>
            </w:r>
          </w:p>
          <w:p w:rsidR="00CF161F" w:rsidRPr="002462D9" w:rsidRDefault="00CF161F" w:rsidP="00C862B7">
            <w:pPr>
              <w:ind w:firstLine="540"/>
              <w:rPr>
                <w:sz w:val="28"/>
                <w:szCs w:val="28"/>
                <w:lang w:val="ro-RO"/>
              </w:rPr>
            </w:pPr>
            <w:r w:rsidRPr="002462D9">
              <w:rPr>
                <w:sz w:val="28"/>
                <w:szCs w:val="28"/>
                <w:lang w:val="ro-RO"/>
              </w:rPr>
              <w:t>Dacă furnizorul consideră oportun să declare valoarea </w:t>
            </w:r>
            <w:r w:rsidRPr="002462D9">
              <w:rPr>
                <w:i/>
                <w:iCs/>
                <w:sz w:val="28"/>
                <w:szCs w:val="28"/>
                <w:lang w:val="ro-RO"/>
              </w:rPr>
              <w:t>smart</w:t>
            </w:r>
            <w:r w:rsidRPr="002462D9">
              <w:rPr>
                <w:sz w:val="28"/>
                <w:szCs w:val="28"/>
                <w:lang w:val="ro-RO"/>
              </w:rPr>
              <w:t> ca fiind „1”, măsurătorile consumului săptămînal de energie electrică și/sau de combustibil cu controale inteligente și ale consumului săptămînal de energie electrică și/sau de combustibil fără controale inteligente se efectuează utilizînd un ciclu de măsurare de două săptămîni, după cum urmează:</w:t>
            </w:r>
          </w:p>
          <w:p w:rsidR="00CF161F" w:rsidRPr="002462D9" w:rsidRDefault="00CF161F" w:rsidP="00C862B7">
            <w:pPr>
              <w:ind w:firstLine="540"/>
              <w:rPr>
                <w:sz w:val="28"/>
                <w:szCs w:val="28"/>
                <w:lang w:val="ro-RO"/>
              </w:rPr>
            </w:pPr>
            <w:r w:rsidRPr="002462D9">
              <w:rPr>
                <w:sz w:val="28"/>
                <w:szCs w:val="28"/>
                <w:lang w:val="ro-RO"/>
              </w:rPr>
              <w:t>– zilele 1-5: secvență aleatorie a profilurilor de sarcină selectate pornind de la profilul de sarcină declarat și de la profilul de sarcină imediat următor, controlul inteligent fiind dezactivat;</w:t>
            </w:r>
          </w:p>
          <w:p w:rsidR="00CF161F" w:rsidRPr="002462D9" w:rsidRDefault="00CF161F" w:rsidP="00C862B7">
            <w:pPr>
              <w:ind w:firstLine="540"/>
              <w:rPr>
                <w:sz w:val="28"/>
                <w:szCs w:val="28"/>
                <w:lang w:val="ro-RO"/>
              </w:rPr>
            </w:pPr>
            <w:r w:rsidRPr="002462D9">
              <w:rPr>
                <w:sz w:val="28"/>
                <w:szCs w:val="28"/>
                <w:lang w:val="ro-RO"/>
              </w:rPr>
              <w:t>– zilele 6 și 7: niciun jet de apă, controlul inteligent fiind dezactivat;</w:t>
            </w:r>
          </w:p>
          <w:p w:rsidR="00CF161F" w:rsidRPr="002462D9" w:rsidRDefault="00CF161F" w:rsidP="00C862B7">
            <w:pPr>
              <w:ind w:firstLine="540"/>
              <w:rPr>
                <w:sz w:val="28"/>
                <w:szCs w:val="28"/>
                <w:lang w:val="ro-RO"/>
              </w:rPr>
            </w:pPr>
            <w:r w:rsidRPr="002462D9">
              <w:rPr>
                <w:sz w:val="28"/>
                <w:szCs w:val="28"/>
                <w:lang w:val="ro-RO"/>
              </w:rPr>
              <w:t>– zilele 8-12: repetarea aceleiași secvențe aplicate în zilele 1-5, controlul inteligent fiind activat;</w:t>
            </w:r>
          </w:p>
          <w:p w:rsidR="00CF161F" w:rsidRPr="002462D9" w:rsidRDefault="00CF161F" w:rsidP="00C862B7">
            <w:pPr>
              <w:ind w:firstLine="540"/>
              <w:rPr>
                <w:sz w:val="28"/>
                <w:szCs w:val="28"/>
                <w:lang w:val="ro-RO"/>
              </w:rPr>
            </w:pPr>
            <w:r w:rsidRPr="002462D9">
              <w:rPr>
                <w:sz w:val="28"/>
                <w:szCs w:val="28"/>
                <w:lang w:val="ro-RO"/>
              </w:rPr>
              <w:t>– zilele 13 și 14: niciun jet de apă, controlul inteligent fiind activat;</w:t>
            </w:r>
          </w:p>
          <w:p w:rsidR="00CF161F" w:rsidRPr="002462D9" w:rsidRDefault="00CF161F" w:rsidP="00C862B7">
            <w:pPr>
              <w:ind w:firstLine="540"/>
              <w:rPr>
                <w:sz w:val="28"/>
                <w:szCs w:val="28"/>
                <w:lang w:val="ro-RO"/>
              </w:rPr>
            </w:pPr>
            <w:r w:rsidRPr="002462D9">
              <w:rPr>
                <w:sz w:val="28"/>
                <w:szCs w:val="28"/>
                <w:lang w:val="ro-RO"/>
              </w:rPr>
              <w:t>– diferența dintre conținutul energetic util măsurat în zilele 1-7 și conținutul energetic util măsurat în zilele 8-14 nu trebuie să depășească 2% din </w:t>
            </w:r>
            <w:r w:rsidRPr="002462D9">
              <w:rPr>
                <w:i/>
                <w:iCs/>
                <w:sz w:val="28"/>
                <w:szCs w:val="28"/>
                <w:lang w:val="ro-RO"/>
              </w:rPr>
              <w:t>Q</w:t>
            </w:r>
            <w:r w:rsidRPr="002462D9">
              <w:rPr>
                <w:i/>
                <w:iCs/>
                <w:sz w:val="28"/>
                <w:szCs w:val="28"/>
                <w:vertAlign w:val="subscript"/>
                <w:lang w:val="ro-RO"/>
              </w:rPr>
              <w:t>ref</w:t>
            </w:r>
            <w:r w:rsidRPr="002462D9">
              <w:rPr>
                <w:i/>
                <w:iCs/>
                <w:sz w:val="28"/>
                <w:szCs w:val="28"/>
                <w:lang w:val="ro-RO"/>
              </w:rPr>
              <w:t> </w:t>
            </w:r>
            <w:r w:rsidRPr="002462D9">
              <w:rPr>
                <w:sz w:val="28"/>
                <w:szCs w:val="28"/>
                <w:lang w:val="ro-RO"/>
              </w:rPr>
              <w:t>a profilului de sarcină declarat.</w:t>
            </w:r>
          </w:p>
        </w:tc>
      </w:tr>
      <w:tr w:rsidR="00CF161F" w:rsidRPr="002462D9" w:rsidTr="00C862B7">
        <w:trPr>
          <w:tblCellSpacing w:w="0" w:type="dxa"/>
        </w:trPr>
        <w:tc>
          <w:tcPr>
            <w:tcW w:w="5000" w:type="pct"/>
            <w:hideMark/>
          </w:tcPr>
          <w:p w:rsidR="00CF161F" w:rsidRPr="002462D9" w:rsidRDefault="00CF161F" w:rsidP="00C862B7">
            <w:pPr>
              <w:ind w:firstLine="540"/>
              <w:rPr>
                <w:sz w:val="28"/>
                <w:szCs w:val="28"/>
                <w:lang w:val="ro-RO"/>
              </w:rPr>
            </w:pPr>
            <w:r w:rsidRPr="002462D9">
              <w:rPr>
                <w:b/>
                <w:bCs/>
                <w:sz w:val="28"/>
                <w:szCs w:val="28"/>
                <w:lang w:val="ro-RO"/>
              </w:rPr>
              <w:t>4. Condiții pentru testarea instalațiilor solare pentru încălzirea apei</w:t>
            </w:r>
          </w:p>
          <w:p w:rsidR="00CF161F" w:rsidRPr="002462D9" w:rsidRDefault="00CF161F" w:rsidP="00C862B7">
            <w:pPr>
              <w:ind w:firstLine="540"/>
              <w:rPr>
                <w:sz w:val="28"/>
                <w:szCs w:val="28"/>
                <w:lang w:val="ro-RO"/>
              </w:rPr>
            </w:pPr>
            <w:r w:rsidRPr="002462D9">
              <w:rPr>
                <w:sz w:val="28"/>
                <w:szCs w:val="28"/>
                <w:lang w:val="ro-RO"/>
              </w:rPr>
              <w:t>Colectorul solar, rezervorul de apă solar, pompa din circuitul colector (dacă este cazul) și generatorul de căldură se testează separat. În cazul în care colectorul solar și rezervorul de apă caldă solar nu pot fi testate separat, ele se testează în combinație. Generatorul de căldură se testează în condițiile prevăzute la punctul 2 din prezenta anexă.</w:t>
            </w:r>
          </w:p>
          <w:p w:rsidR="00CF161F" w:rsidRPr="002462D9" w:rsidRDefault="00CF161F" w:rsidP="00C862B7">
            <w:pPr>
              <w:ind w:firstLine="540"/>
              <w:rPr>
                <w:sz w:val="28"/>
                <w:szCs w:val="28"/>
                <w:lang w:val="ro-RO"/>
              </w:rPr>
            </w:pPr>
            <w:r w:rsidRPr="002462D9">
              <w:rPr>
                <w:sz w:val="28"/>
                <w:szCs w:val="28"/>
                <w:lang w:val="ro-RO"/>
              </w:rPr>
              <w:t xml:space="preserve">Rezultatele se utilizează pentru calculele prevăzute la punctul 3 litera b) din </w:t>
            </w:r>
            <w:r w:rsidRPr="002462D9">
              <w:rPr>
                <w:sz w:val="28"/>
                <w:szCs w:val="28"/>
                <w:lang w:val="ro-RO"/>
              </w:rPr>
              <w:lastRenderedPageBreak/>
              <w:t>anexa nr. 8, în condițiile prevăzute în tabelele 4 și 5. În scopul stabilirii </w:t>
            </w:r>
            <w:r w:rsidRPr="002462D9">
              <w:rPr>
                <w:i/>
                <w:iCs/>
                <w:sz w:val="28"/>
                <w:szCs w:val="28"/>
                <w:lang w:val="ro-RO"/>
              </w:rPr>
              <w:t>Q</w:t>
            </w:r>
            <w:r w:rsidRPr="002462D9">
              <w:rPr>
                <w:i/>
                <w:iCs/>
                <w:sz w:val="28"/>
                <w:szCs w:val="28"/>
                <w:vertAlign w:val="subscript"/>
                <w:lang w:val="ro-RO"/>
              </w:rPr>
              <w:t>tota</w:t>
            </w:r>
            <w:r w:rsidRPr="002462D9">
              <w:rPr>
                <w:sz w:val="28"/>
                <w:szCs w:val="28"/>
                <w:lang w:val="ro-RO"/>
              </w:rPr>
              <w:t>, se presupune că randamentul generatorului de căldură care utilizează efectul Joule în elemente de încălzire cu rezistență electrică este 100/</w:t>
            </w:r>
            <w:r w:rsidRPr="002462D9">
              <w:rPr>
                <w:i/>
                <w:iCs/>
                <w:sz w:val="28"/>
                <w:szCs w:val="28"/>
                <w:lang w:val="ro-RO"/>
              </w:rPr>
              <w:t>CC</w:t>
            </w:r>
            <w:r w:rsidRPr="002462D9">
              <w:rPr>
                <w:sz w:val="28"/>
                <w:szCs w:val="28"/>
                <w:lang w:val="ro-RO"/>
              </w:rPr>
              <w:t xml:space="preserve">, exprimată în procente. </w:t>
            </w:r>
          </w:p>
        </w:tc>
      </w:tr>
      <w:tr w:rsidR="00CF161F" w:rsidRPr="00CF161F" w:rsidTr="00C862B7">
        <w:trPr>
          <w:tblCellSpacing w:w="0" w:type="dxa"/>
        </w:trPr>
        <w:tc>
          <w:tcPr>
            <w:tcW w:w="5000" w:type="pct"/>
            <w:hideMark/>
          </w:tcPr>
          <w:p w:rsidR="00CF161F" w:rsidRPr="002462D9" w:rsidRDefault="00CF161F" w:rsidP="00C862B7">
            <w:pPr>
              <w:ind w:firstLine="540"/>
              <w:rPr>
                <w:sz w:val="28"/>
                <w:szCs w:val="28"/>
                <w:lang w:val="ro-RO"/>
              </w:rPr>
            </w:pPr>
            <w:r w:rsidRPr="002462D9">
              <w:rPr>
                <w:b/>
                <w:bCs/>
                <w:sz w:val="28"/>
                <w:szCs w:val="28"/>
                <w:lang w:val="ro-RO"/>
              </w:rPr>
              <w:lastRenderedPageBreak/>
              <w:t>5. Condiții pentru testarea instalațiilor cu pompă de căldură pentru încălzirea apei</w:t>
            </w:r>
          </w:p>
          <w:p w:rsidR="00CF161F" w:rsidRPr="002462D9" w:rsidRDefault="00CF161F" w:rsidP="00C862B7">
            <w:pPr>
              <w:ind w:firstLine="540"/>
              <w:rPr>
                <w:sz w:val="28"/>
                <w:szCs w:val="28"/>
                <w:lang w:val="ro-RO"/>
              </w:rPr>
            </w:pPr>
            <w:r w:rsidRPr="002462D9">
              <w:rPr>
                <w:sz w:val="28"/>
                <w:szCs w:val="28"/>
                <w:lang w:val="ro-RO"/>
              </w:rPr>
              <w:t>– instalațiile cu pompă de căldură pentru încălzirea apei se testează în condițiile prevăzute în tabelul 6.</w:t>
            </w:r>
          </w:p>
          <w:p w:rsidR="00CF161F" w:rsidRPr="002462D9" w:rsidRDefault="00CF161F" w:rsidP="00C862B7">
            <w:pPr>
              <w:ind w:firstLine="540"/>
              <w:rPr>
                <w:sz w:val="28"/>
                <w:szCs w:val="28"/>
                <w:lang w:val="ro-RO"/>
              </w:rPr>
            </w:pPr>
            <w:r w:rsidRPr="002462D9">
              <w:rPr>
                <w:sz w:val="28"/>
                <w:szCs w:val="28"/>
                <w:lang w:val="ro-RO"/>
              </w:rPr>
              <w:t>– instalațiile cu pompă de căldură pentru încălzirea apei care utilizează ca sursă de căldură aerul evacuat prin ventilație se testează în condițiile prevăzute în tabelul 7.</w:t>
            </w:r>
          </w:p>
        </w:tc>
      </w:tr>
    </w:tbl>
    <w:p w:rsidR="00CF161F" w:rsidRPr="002462D9" w:rsidRDefault="00CF161F" w:rsidP="00CF161F">
      <w:pPr>
        <w:ind w:firstLine="540"/>
        <w:rPr>
          <w:sz w:val="28"/>
          <w:szCs w:val="28"/>
          <w:lang w:val="ro-RO"/>
        </w:rPr>
      </w:pPr>
      <w:r w:rsidRPr="002462D9">
        <w:rPr>
          <w:b/>
          <w:bCs/>
          <w:sz w:val="28"/>
          <w:szCs w:val="28"/>
          <w:lang w:val="ro-RO"/>
        </w:rPr>
        <w:t>6. Condiții pentru testarea dispozitivelor solare</w:t>
      </w:r>
    </w:p>
    <w:p w:rsidR="00CF161F" w:rsidRPr="002462D9" w:rsidRDefault="00CF161F" w:rsidP="00CF161F">
      <w:pPr>
        <w:ind w:firstLine="540"/>
        <w:rPr>
          <w:sz w:val="28"/>
          <w:szCs w:val="28"/>
          <w:lang w:val="ro-RO"/>
        </w:rPr>
      </w:pPr>
      <w:r w:rsidRPr="002462D9">
        <w:rPr>
          <w:sz w:val="28"/>
          <w:szCs w:val="28"/>
          <w:lang w:val="ro-RO"/>
        </w:rPr>
        <w:t>Colectorul solar, rezervorul de apă solar și pompa din circuitul colectorului (dacă este cazul) se testează separat. În cazul în care colectorul solar și rezervorul de apă caldă solar nu pot fi testate separat, ele se testează în combinație.</w:t>
      </w:r>
    </w:p>
    <w:p w:rsidR="00CF161F" w:rsidRPr="002462D9" w:rsidRDefault="00CF161F" w:rsidP="00CF161F">
      <w:pPr>
        <w:ind w:firstLine="540"/>
        <w:rPr>
          <w:sz w:val="28"/>
          <w:szCs w:val="28"/>
          <w:lang w:val="ro-RO"/>
        </w:rPr>
      </w:pPr>
      <w:r w:rsidRPr="002462D9">
        <w:rPr>
          <w:sz w:val="28"/>
          <w:szCs w:val="28"/>
          <w:lang w:val="ro-RO"/>
        </w:rPr>
        <w:t>Rezultatele se utilizează pentru calcularea </w:t>
      </w:r>
      <w:r w:rsidRPr="002462D9">
        <w:rPr>
          <w:i/>
          <w:iCs/>
          <w:sz w:val="28"/>
          <w:szCs w:val="28"/>
          <w:lang w:val="ro-RO"/>
        </w:rPr>
        <w:t>Q</w:t>
      </w:r>
      <w:r w:rsidRPr="002462D9">
        <w:rPr>
          <w:i/>
          <w:iCs/>
          <w:sz w:val="28"/>
          <w:szCs w:val="28"/>
          <w:vertAlign w:val="subscript"/>
          <w:lang w:val="ro-RO"/>
        </w:rPr>
        <w:t>nonsol</w:t>
      </w:r>
      <w:r w:rsidRPr="002462D9">
        <w:rPr>
          <w:i/>
          <w:iCs/>
          <w:sz w:val="28"/>
          <w:szCs w:val="28"/>
          <w:lang w:val="ro-RO"/>
        </w:rPr>
        <w:t> </w:t>
      </w:r>
      <w:r w:rsidRPr="002462D9">
        <w:rPr>
          <w:sz w:val="28"/>
          <w:szCs w:val="28"/>
          <w:lang w:val="ro-RO"/>
        </w:rPr>
        <w:t>pentru profilurile de sarcină M, L, XL și XXL, în condițiile climatice medii stabilite în tabelele 4 și 5, precum și pentru calcularea </w:t>
      </w:r>
      <w:r w:rsidRPr="002462D9">
        <w:rPr>
          <w:i/>
          <w:iCs/>
          <w:sz w:val="28"/>
          <w:szCs w:val="28"/>
          <w:lang w:val="ro-RO"/>
        </w:rPr>
        <w:t>Q</w:t>
      </w:r>
      <w:r w:rsidRPr="002462D9">
        <w:rPr>
          <w:i/>
          <w:iCs/>
          <w:sz w:val="28"/>
          <w:szCs w:val="28"/>
          <w:vertAlign w:val="subscript"/>
          <w:lang w:val="ro-RO"/>
        </w:rPr>
        <w:t>aux</w:t>
      </w:r>
      <w:r w:rsidRPr="002462D9">
        <w:rPr>
          <w:sz w:val="28"/>
          <w:szCs w:val="28"/>
          <w:lang w:val="ro-RO"/>
        </w:rPr>
        <w:t>.</w:t>
      </w:r>
    </w:p>
    <w:p w:rsidR="00CF161F" w:rsidRPr="002462D9" w:rsidRDefault="00CF161F" w:rsidP="00CF161F">
      <w:pPr>
        <w:ind w:firstLine="540"/>
        <w:rPr>
          <w:sz w:val="28"/>
          <w:szCs w:val="28"/>
          <w:lang w:val="ro-RO"/>
        </w:rPr>
      </w:pPr>
    </w:p>
    <w:p w:rsidR="00CF161F" w:rsidRPr="002462D9" w:rsidRDefault="00CF161F" w:rsidP="00CF161F">
      <w:pPr>
        <w:ind w:firstLine="540"/>
        <w:rPr>
          <w:bCs/>
          <w:sz w:val="28"/>
          <w:szCs w:val="28"/>
          <w:lang w:val="ro-RO"/>
        </w:rPr>
      </w:pP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t>Tabelul 4</w:t>
      </w:r>
    </w:p>
    <w:p w:rsidR="00CF161F" w:rsidRPr="002462D9" w:rsidRDefault="00CF161F" w:rsidP="00CF161F">
      <w:pPr>
        <w:ind w:firstLine="540"/>
        <w:jc w:val="center"/>
        <w:rPr>
          <w:b/>
          <w:bCs/>
          <w:sz w:val="28"/>
          <w:szCs w:val="28"/>
          <w:lang w:val="ro-RO"/>
        </w:rPr>
      </w:pPr>
      <w:r w:rsidRPr="002462D9">
        <w:rPr>
          <w:b/>
          <w:bCs/>
          <w:sz w:val="28"/>
          <w:szCs w:val="28"/>
          <w:lang w:val="ro-RO"/>
        </w:rPr>
        <w:t>Temperatura medie pe timpul zilei [°C]</w:t>
      </w:r>
    </w:p>
    <w:tbl>
      <w:tblPr>
        <w:tblW w:w="5434" w:type="pct"/>
        <w:jc w:val="center"/>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822"/>
        <w:gridCol w:w="803"/>
        <w:gridCol w:w="850"/>
        <w:gridCol w:w="612"/>
        <w:gridCol w:w="627"/>
        <w:gridCol w:w="441"/>
        <w:gridCol w:w="485"/>
        <w:gridCol w:w="570"/>
        <w:gridCol w:w="689"/>
        <w:gridCol w:w="1003"/>
        <w:gridCol w:w="1150"/>
        <w:gridCol w:w="934"/>
        <w:gridCol w:w="910"/>
      </w:tblGrid>
      <w:tr w:rsidR="00CF161F" w:rsidRPr="002462D9" w:rsidTr="00C862B7">
        <w:trPr>
          <w:tblCellSpacing w:w="0" w:type="dxa"/>
          <w:jc w:val="center"/>
        </w:trPr>
        <w:tc>
          <w:tcPr>
            <w:tcW w:w="416" w:type="pct"/>
            <w:hideMark/>
          </w:tcPr>
          <w:p w:rsidR="00CF161F" w:rsidRPr="002462D9" w:rsidRDefault="00CF161F" w:rsidP="00C862B7">
            <w:pPr>
              <w:ind w:firstLine="0"/>
              <w:rPr>
                <w:b/>
                <w:bCs/>
                <w:sz w:val="18"/>
                <w:szCs w:val="18"/>
                <w:lang w:val="ro-RO"/>
              </w:rPr>
            </w:pPr>
            <w:r w:rsidRPr="002462D9">
              <w:rPr>
                <w:b/>
                <w:bCs/>
                <w:sz w:val="18"/>
                <w:szCs w:val="18"/>
                <w:lang w:val="ro-RO"/>
              </w:rPr>
              <w:t> </w:t>
            </w:r>
          </w:p>
        </w:tc>
        <w:tc>
          <w:tcPr>
            <w:tcW w:w="406" w:type="pct"/>
            <w:hideMark/>
          </w:tcPr>
          <w:p w:rsidR="00CF161F" w:rsidRPr="002462D9" w:rsidRDefault="00CF161F" w:rsidP="00C862B7">
            <w:pPr>
              <w:ind w:firstLine="0"/>
              <w:rPr>
                <w:b/>
                <w:bCs/>
                <w:sz w:val="18"/>
                <w:szCs w:val="18"/>
                <w:lang w:val="ro-RO"/>
              </w:rPr>
            </w:pPr>
            <w:r w:rsidRPr="002462D9">
              <w:rPr>
                <w:b/>
                <w:bCs/>
                <w:sz w:val="18"/>
                <w:szCs w:val="18"/>
                <w:lang w:val="ro-RO"/>
              </w:rPr>
              <w:t>Ianuarie</w:t>
            </w:r>
          </w:p>
        </w:tc>
        <w:tc>
          <w:tcPr>
            <w:tcW w:w="429" w:type="pct"/>
            <w:hideMark/>
          </w:tcPr>
          <w:p w:rsidR="00CF161F" w:rsidRPr="002462D9" w:rsidRDefault="00CF161F" w:rsidP="00C862B7">
            <w:pPr>
              <w:ind w:firstLine="0"/>
              <w:rPr>
                <w:b/>
                <w:bCs/>
                <w:sz w:val="18"/>
                <w:szCs w:val="18"/>
                <w:lang w:val="ro-RO"/>
              </w:rPr>
            </w:pPr>
            <w:r w:rsidRPr="002462D9">
              <w:rPr>
                <w:b/>
                <w:bCs/>
                <w:sz w:val="18"/>
                <w:szCs w:val="18"/>
                <w:lang w:val="ro-RO"/>
              </w:rPr>
              <w:t>Februarie</w:t>
            </w:r>
          </w:p>
        </w:tc>
        <w:tc>
          <w:tcPr>
            <w:tcW w:w="309" w:type="pct"/>
            <w:hideMark/>
          </w:tcPr>
          <w:p w:rsidR="00CF161F" w:rsidRPr="002462D9" w:rsidRDefault="00CF161F" w:rsidP="00C862B7">
            <w:pPr>
              <w:ind w:firstLine="0"/>
              <w:rPr>
                <w:b/>
                <w:bCs/>
                <w:sz w:val="18"/>
                <w:szCs w:val="18"/>
                <w:lang w:val="ro-RO"/>
              </w:rPr>
            </w:pPr>
            <w:r w:rsidRPr="002462D9">
              <w:rPr>
                <w:b/>
                <w:bCs/>
                <w:sz w:val="18"/>
                <w:szCs w:val="18"/>
                <w:lang w:val="ro-RO"/>
              </w:rPr>
              <w:t>Martie</w:t>
            </w:r>
          </w:p>
        </w:tc>
        <w:tc>
          <w:tcPr>
            <w:tcW w:w="317" w:type="pct"/>
            <w:hideMark/>
          </w:tcPr>
          <w:p w:rsidR="00CF161F" w:rsidRPr="002462D9" w:rsidRDefault="00CF161F" w:rsidP="00C862B7">
            <w:pPr>
              <w:ind w:firstLine="0"/>
              <w:rPr>
                <w:b/>
                <w:bCs/>
                <w:sz w:val="18"/>
                <w:szCs w:val="18"/>
                <w:lang w:val="ro-RO"/>
              </w:rPr>
            </w:pPr>
            <w:r w:rsidRPr="002462D9">
              <w:rPr>
                <w:b/>
                <w:bCs/>
                <w:sz w:val="18"/>
                <w:szCs w:val="18"/>
                <w:lang w:val="ro-RO"/>
              </w:rPr>
              <w:t>Aprilie</w:t>
            </w:r>
          </w:p>
        </w:tc>
        <w:tc>
          <w:tcPr>
            <w:tcW w:w="223" w:type="pct"/>
            <w:hideMark/>
          </w:tcPr>
          <w:p w:rsidR="00CF161F" w:rsidRPr="002462D9" w:rsidRDefault="00CF161F" w:rsidP="00C862B7">
            <w:pPr>
              <w:ind w:firstLine="0"/>
              <w:rPr>
                <w:b/>
                <w:bCs/>
                <w:sz w:val="18"/>
                <w:szCs w:val="18"/>
                <w:lang w:val="ro-RO"/>
              </w:rPr>
            </w:pPr>
            <w:r w:rsidRPr="002462D9">
              <w:rPr>
                <w:b/>
                <w:bCs/>
                <w:sz w:val="18"/>
                <w:szCs w:val="18"/>
                <w:lang w:val="ro-RO"/>
              </w:rPr>
              <w:t>Mai</w:t>
            </w:r>
          </w:p>
        </w:tc>
        <w:tc>
          <w:tcPr>
            <w:tcW w:w="245" w:type="pct"/>
            <w:hideMark/>
          </w:tcPr>
          <w:p w:rsidR="00CF161F" w:rsidRPr="002462D9" w:rsidRDefault="00CF161F" w:rsidP="00C862B7">
            <w:pPr>
              <w:ind w:firstLine="0"/>
              <w:rPr>
                <w:b/>
                <w:bCs/>
                <w:sz w:val="18"/>
                <w:szCs w:val="18"/>
                <w:lang w:val="ro-RO"/>
              </w:rPr>
            </w:pPr>
            <w:r w:rsidRPr="002462D9">
              <w:rPr>
                <w:b/>
                <w:bCs/>
                <w:sz w:val="18"/>
                <w:szCs w:val="18"/>
                <w:lang w:val="ro-RO"/>
              </w:rPr>
              <w:t>Iunie</w:t>
            </w:r>
          </w:p>
        </w:tc>
        <w:tc>
          <w:tcPr>
            <w:tcW w:w="288" w:type="pct"/>
            <w:hideMark/>
          </w:tcPr>
          <w:p w:rsidR="00CF161F" w:rsidRPr="002462D9" w:rsidRDefault="00CF161F" w:rsidP="00C862B7">
            <w:pPr>
              <w:ind w:firstLine="0"/>
              <w:rPr>
                <w:b/>
                <w:bCs/>
                <w:sz w:val="18"/>
                <w:szCs w:val="18"/>
                <w:lang w:val="ro-RO"/>
              </w:rPr>
            </w:pPr>
            <w:r w:rsidRPr="002462D9">
              <w:rPr>
                <w:b/>
                <w:bCs/>
                <w:sz w:val="18"/>
                <w:szCs w:val="18"/>
                <w:lang w:val="ro-RO"/>
              </w:rPr>
              <w:t>Iulie</w:t>
            </w:r>
          </w:p>
        </w:tc>
        <w:tc>
          <w:tcPr>
            <w:tcW w:w="348" w:type="pct"/>
            <w:hideMark/>
          </w:tcPr>
          <w:p w:rsidR="00CF161F" w:rsidRPr="002462D9" w:rsidRDefault="00CF161F" w:rsidP="00C862B7">
            <w:pPr>
              <w:ind w:firstLine="0"/>
              <w:rPr>
                <w:b/>
                <w:bCs/>
                <w:sz w:val="18"/>
                <w:szCs w:val="18"/>
                <w:lang w:val="ro-RO"/>
              </w:rPr>
            </w:pPr>
            <w:r w:rsidRPr="002462D9">
              <w:rPr>
                <w:b/>
                <w:bCs/>
                <w:sz w:val="18"/>
                <w:szCs w:val="18"/>
                <w:lang w:val="ro-RO"/>
              </w:rPr>
              <w:t>August</w:t>
            </w:r>
          </w:p>
        </w:tc>
        <w:tc>
          <w:tcPr>
            <w:tcW w:w="507" w:type="pct"/>
            <w:hideMark/>
          </w:tcPr>
          <w:p w:rsidR="00CF161F" w:rsidRPr="002462D9" w:rsidRDefault="00CF161F" w:rsidP="00C862B7">
            <w:pPr>
              <w:ind w:firstLine="6"/>
              <w:rPr>
                <w:b/>
                <w:bCs/>
                <w:sz w:val="18"/>
                <w:szCs w:val="18"/>
                <w:lang w:val="ro-RO"/>
              </w:rPr>
            </w:pPr>
            <w:r w:rsidRPr="002462D9">
              <w:rPr>
                <w:b/>
                <w:bCs/>
                <w:sz w:val="18"/>
                <w:szCs w:val="18"/>
                <w:lang w:val="ro-RO"/>
              </w:rPr>
              <w:t>Septembrie</w:t>
            </w:r>
          </w:p>
        </w:tc>
        <w:tc>
          <w:tcPr>
            <w:tcW w:w="581" w:type="pct"/>
            <w:hideMark/>
          </w:tcPr>
          <w:p w:rsidR="00CF161F" w:rsidRPr="002462D9" w:rsidRDefault="00CF161F" w:rsidP="00C862B7">
            <w:pPr>
              <w:ind w:firstLine="31"/>
              <w:rPr>
                <w:b/>
                <w:bCs/>
                <w:sz w:val="18"/>
                <w:szCs w:val="18"/>
                <w:lang w:val="ro-RO"/>
              </w:rPr>
            </w:pPr>
            <w:r w:rsidRPr="002462D9">
              <w:rPr>
                <w:b/>
                <w:bCs/>
                <w:sz w:val="18"/>
                <w:szCs w:val="18"/>
                <w:lang w:val="ro-RO"/>
              </w:rPr>
              <w:t>Octombrie</w:t>
            </w:r>
          </w:p>
        </w:tc>
        <w:tc>
          <w:tcPr>
            <w:tcW w:w="472" w:type="pct"/>
            <w:hideMark/>
          </w:tcPr>
          <w:p w:rsidR="00CF161F" w:rsidRPr="002462D9" w:rsidRDefault="00CF161F" w:rsidP="00C862B7">
            <w:pPr>
              <w:ind w:firstLine="0"/>
              <w:rPr>
                <w:b/>
                <w:bCs/>
                <w:sz w:val="18"/>
                <w:szCs w:val="18"/>
                <w:lang w:val="ro-RO"/>
              </w:rPr>
            </w:pPr>
            <w:r w:rsidRPr="002462D9">
              <w:rPr>
                <w:b/>
                <w:bCs/>
                <w:sz w:val="18"/>
                <w:szCs w:val="18"/>
                <w:lang w:val="ro-RO"/>
              </w:rPr>
              <w:t>Noiembrie</w:t>
            </w:r>
          </w:p>
        </w:tc>
        <w:tc>
          <w:tcPr>
            <w:tcW w:w="459" w:type="pct"/>
            <w:hideMark/>
          </w:tcPr>
          <w:p w:rsidR="00CF161F" w:rsidRPr="002462D9" w:rsidRDefault="00CF161F" w:rsidP="00C862B7">
            <w:pPr>
              <w:ind w:firstLine="0"/>
              <w:rPr>
                <w:b/>
                <w:bCs/>
                <w:sz w:val="18"/>
                <w:szCs w:val="18"/>
                <w:lang w:val="ro-RO"/>
              </w:rPr>
            </w:pPr>
            <w:r w:rsidRPr="002462D9">
              <w:rPr>
                <w:b/>
                <w:bCs/>
                <w:sz w:val="18"/>
                <w:szCs w:val="18"/>
                <w:lang w:val="ro-RO"/>
              </w:rPr>
              <w:t>Decembrie</w:t>
            </w:r>
          </w:p>
        </w:tc>
      </w:tr>
      <w:tr w:rsidR="00CF161F" w:rsidRPr="002462D9" w:rsidTr="00C862B7">
        <w:trPr>
          <w:tblCellSpacing w:w="0" w:type="dxa"/>
          <w:jc w:val="center"/>
        </w:trPr>
        <w:tc>
          <w:tcPr>
            <w:tcW w:w="416" w:type="pct"/>
            <w:hideMark/>
          </w:tcPr>
          <w:p w:rsidR="00CF161F" w:rsidRPr="002462D9" w:rsidRDefault="00CF161F" w:rsidP="00C862B7">
            <w:pPr>
              <w:ind w:firstLine="0"/>
              <w:rPr>
                <w:b/>
                <w:bCs/>
                <w:sz w:val="18"/>
                <w:szCs w:val="18"/>
                <w:lang w:val="ro-RO"/>
              </w:rPr>
            </w:pPr>
            <w:r w:rsidRPr="002462D9">
              <w:rPr>
                <w:b/>
                <w:bCs/>
                <w:sz w:val="18"/>
                <w:szCs w:val="18"/>
                <w:lang w:val="ro-RO"/>
              </w:rPr>
              <w:t>Condiții climatice medii</w:t>
            </w:r>
          </w:p>
        </w:tc>
        <w:tc>
          <w:tcPr>
            <w:tcW w:w="406" w:type="pct"/>
            <w:hideMark/>
          </w:tcPr>
          <w:p w:rsidR="00CF161F" w:rsidRPr="002462D9" w:rsidRDefault="00CF161F" w:rsidP="00C862B7">
            <w:pPr>
              <w:ind w:firstLine="0"/>
              <w:rPr>
                <w:sz w:val="18"/>
                <w:szCs w:val="18"/>
                <w:lang w:val="ro-RO"/>
              </w:rPr>
            </w:pPr>
            <w:r w:rsidRPr="002462D9">
              <w:rPr>
                <w:sz w:val="18"/>
                <w:szCs w:val="18"/>
                <w:lang w:val="ro-RO"/>
              </w:rPr>
              <w:t>+ 2,8</w:t>
            </w:r>
          </w:p>
        </w:tc>
        <w:tc>
          <w:tcPr>
            <w:tcW w:w="429" w:type="pct"/>
            <w:hideMark/>
          </w:tcPr>
          <w:p w:rsidR="00CF161F" w:rsidRPr="002462D9" w:rsidRDefault="00CF161F" w:rsidP="00C862B7">
            <w:pPr>
              <w:ind w:firstLine="0"/>
              <w:rPr>
                <w:sz w:val="18"/>
                <w:szCs w:val="18"/>
                <w:lang w:val="ro-RO"/>
              </w:rPr>
            </w:pPr>
            <w:r w:rsidRPr="002462D9">
              <w:rPr>
                <w:sz w:val="18"/>
                <w:szCs w:val="18"/>
                <w:lang w:val="ro-RO"/>
              </w:rPr>
              <w:t>+ 2,6</w:t>
            </w:r>
          </w:p>
        </w:tc>
        <w:tc>
          <w:tcPr>
            <w:tcW w:w="309" w:type="pct"/>
            <w:hideMark/>
          </w:tcPr>
          <w:p w:rsidR="00CF161F" w:rsidRPr="002462D9" w:rsidRDefault="00CF161F" w:rsidP="00C862B7">
            <w:pPr>
              <w:ind w:firstLine="0"/>
              <w:rPr>
                <w:sz w:val="18"/>
                <w:szCs w:val="18"/>
                <w:lang w:val="ro-RO"/>
              </w:rPr>
            </w:pPr>
            <w:r w:rsidRPr="002462D9">
              <w:rPr>
                <w:sz w:val="18"/>
                <w:szCs w:val="18"/>
                <w:lang w:val="ro-RO"/>
              </w:rPr>
              <w:t>+ 7,4</w:t>
            </w:r>
          </w:p>
        </w:tc>
        <w:tc>
          <w:tcPr>
            <w:tcW w:w="317" w:type="pct"/>
            <w:hideMark/>
          </w:tcPr>
          <w:p w:rsidR="00CF161F" w:rsidRPr="002462D9" w:rsidRDefault="00CF161F" w:rsidP="00C862B7">
            <w:pPr>
              <w:ind w:firstLine="0"/>
              <w:rPr>
                <w:sz w:val="18"/>
                <w:szCs w:val="18"/>
                <w:lang w:val="ro-RO"/>
              </w:rPr>
            </w:pPr>
            <w:r w:rsidRPr="002462D9">
              <w:rPr>
                <w:sz w:val="18"/>
                <w:szCs w:val="18"/>
                <w:lang w:val="ro-RO"/>
              </w:rPr>
              <w:t>+ 12,2</w:t>
            </w:r>
          </w:p>
        </w:tc>
        <w:tc>
          <w:tcPr>
            <w:tcW w:w="223" w:type="pct"/>
            <w:hideMark/>
          </w:tcPr>
          <w:p w:rsidR="00CF161F" w:rsidRPr="002462D9" w:rsidRDefault="00CF161F" w:rsidP="00C862B7">
            <w:pPr>
              <w:ind w:firstLine="0"/>
              <w:rPr>
                <w:sz w:val="18"/>
                <w:szCs w:val="18"/>
                <w:lang w:val="ro-RO"/>
              </w:rPr>
            </w:pPr>
            <w:r w:rsidRPr="002462D9">
              <w:rPr>
                <w:sz w:val="18"/>
                <w:szCs w:val="18"/>
                <w:lang w:val="ro-RO"/>
              </w:rPr>
              <w:t>+ 16,3</w:t>
            </w:r>
          </w:p>
        </w:tc>
        <w:tc>
          <w:tcPr>
            <w:tcW w:w="245" w:type="pct"/>
            <w:hideMark/>
          </w:tcPr>
          <w:p w:rsidR="00CF161F" w:rsidRPr="002462D9" w:rsidRDefault="00CF161F" w:rsidP="00C862B7">
            <w:pPr>
              <w:ind w:firstLine="0"/>
              <w:rPr>
                <w:sz w:val="18"/>
                <w:szCs w:val="18"/>
                <w:lang w:val="ro-RO"/>
              </w:rPr>
            </w:pPr>
            <w:r w:rsidRPr="002462D9">
              <w:rPr>
                <w:sz w:val="18"/>
                <w:szCs w:val="18"/>
                <w:lang w:val="ro-RO"/>
              </w:rPr>
              <w:t>+ 19,8</w:t>
            </w:r>
          </w:p>
        </w:tc>
        <w:tc>
          <w:tcPr>
            <w:tcW w:w="288" w:type="pct"/>
            <w:hideMark/>
          </w:tcPr>
          <w:p w:rsidR="00CF161F" w:rsidRPr="002462D9" w:rsidRDefault="00CF161F" w:rsidP="00C862B7">
            <w:pPr>
              <w:ind w:firstLine="0"/>
              <w:rPr>
                <w:sz w:val="18"/>
                <w:szCs w:val="18"/>
                <w:lang w:val="ro-RO"/>
              </w:rPr>
            </w:pPr>
            <w:r w:rsidRPr="002462D9">
              <w:rPr>
                <w:sz w:val="18"/>
                <w:szCs w:val="18"/>
                <w:lang w:val="ro-RO"/>
              </w:rPr>
              <w:t>+ 21,0</w:t>
            </w:r>
          </w:p>
        </w:tc>
        <w:tc>
          <w:tcPr>
            <w:tcW w:w="348" w:type="pct"/>
            <w:hideMark/>
          </w:tcPr>
          <w:p w:rsidR="00CF161F" w:rsidRPr="002462D9" w:rsidRDefault="00CF161F" w:rsidP="00C862B7">
            <w:pPr>
              <w:ind w:firstLine="0"/>
              <w:rPr>
                <w:sz w:val="18"/>
                <w:szCs w:val="18"/>
                <w:lang w:val="ro-RO"/>
              </w:rPr>
            </w:pPr>
            <w:r w:rsidRPr="002462D9">
              <w:rPr>
                <w:sz w:val="18"/>
                <w:szCs w:val="18"/>
                <w:lang w:val="ro-RO"/>
              </w:rPr>
              <w:t>+ 22,0</w:t>
            </w:r>
          </w:p>
        </w:tc>
        <w:tc>
          <w:tcPr>
            <w:tcW w:w="507" w:type="pct"/>
            <w:hideMark/>
          </w:tcPr>
          <w:p w:rsidR="00CF161F" w:rsidRPr="002462D9" w:rsidRDefault="00CF161F" w:rsidP="00C862B7">
            <w:pPr>
              <w:ind w:firstLine="6"/>
              <w:rPr>
                <w:sz w:val="18"/>
                <w:szCs w:val="18"/>
                <w:lang w:val="ro-RO"/>
              </w:rPr>
            </w:pPr>
            <w:r w:rsidRPr="002462D9">
              <w:rPr>
                <w:sz w:val="18"/>
                <w:szCs w:val="18"/>
                <w:lang w:val="ro-RO"/>
              </w:rPr>
              <w:t>+ 17,0</w:t>
            </w:r>
          </w:p>
        </w:tc>
        <w:tc>
          <w:tcPr>
            <w:tcW w:w="581" w:type="pct"/>
            <w:hideMark/>
          </w:tcPr>
          <w:p w:rsidR="00CF161F" w:rsidRPr="002462D9" w:rsidRDefault="00CF161F" w:rsidP="00C862B7">
            <w:pPr>
              <w:ind w:firstLine="31"/>
              <w:rPr>
                <w:sz w:val="18"/>
                <w:szCs w:val="18"/>
                <w:lang w:val="ro-RO"/>
              </w:rPr>
            </w:pPr>
            <w:r w:rsidRPr="002462D9">
              <w:rPr>
                <w:sz w:val="18"/>
                <w:szCs w:val="18"/>
                <w:lang w:val="ro-RO"/>
              </w:rPr>
              <w:t>+ 11,9</w:t>
            </w:r>
          </w:p>
        </w:tc>
        <w:tc>
          <w:tcPr>
            <w:tcW w:w="472" w:type="pct"/>
            <w:hideMark/>
          </w:tcPr>
          <w:p w:rsidR="00CF161F" w:rsidRPr="002462D9" w:rsidRDefault="00CF161F" w:rsidP="00C862B7">
            <w:pPr>
              <w:ind w:firstLine="0"/>
              <w:rPr>
                <w:sz w:val="18"/>
                <w:szCs w:val="18"/>
                <w:lang w:val="ro-RO"/>
              </w:rPr>
            </w:pPr>
            <w:r w:rsidRPr="002462D9">
              <w:rPr>
                <w:sz w:val="18"/>
                <w:szCs w:val="18"/>
                <w:lang w:val="ro-RO"/>
              </w:rPr>
              <w:t>+ 5,6</w:t>
            </w:r>
          </w:p>
        </w:tc>
        <w:tc>
          <w:tcPr>
            <w:tcW w:w="459" w:type="pct"/>
            <w:hideMark/>
          </w:tcPr>
          <w:p w:rsidR="00CF161F" w:rsidRPr="002462D9" w:rsidRDefault="00CF161F" w:rsidP="00C862B7">
            <w:pPr>
              <w:ind w:firstLine="0"/>
              <w:rPr>
                <w:sz w:val="18"/>
                <w:szCs w:val="18"/>
                <w:lang w:val="ro-RO"/>
              </w:rPr>
            </w:pPr>
            <w:r w:rsidRPr="002462D9">
              <w:rPr>
                <w:sz w:val="18"/>
                <w:szCs w:val="18"/>
                <w:lang w:val="ro-RO"/>
              </w:rPr>
              <w:t>+ 3,2</w:t>
            </w:r>
          </w:p>
        </w:tc>
      </w:tr>
      <w:tr w:rsidR="00CF161F" w:rsidRPr="002462D9" w:rsidTr="00C862B7">
        <w:trPr>
          <w:tblCellSpacing w:w="0" w:type="dxa"/>
          <w:jc w:val="center"/>
        </w:trPr>
        <w:tc>
          <w:tcPr>
            <w:tcW w:w="416" w:type="pct"/>
            <w:hideMark/>
          </w:tcPr>
          <w:p w:rsidR="00CF161F" w:rsidRPr="002462D9" w:rsidRDefault="00CF161F" w:rsidP="00C862B7">
            <w:pPr>
              <w:ind w:firstLine="0"/>
              <w:rPr>
                <w:b/>
                <w:bCs/>
                <w:sz w:val="18"/>
                <w:szCs w:val="18"/>
                <w:lang w:val="ro-RO"/>
              </w:rPr>
            </w:pPr>
            <w:r w:rsidRPr="002462D9">
              <w:rPr>
                <w:b/>
                <w:bCs/>
                <w:sz w:val="18"/>
                <w:szCs w:val="18"/>
                <w:lang w:val="ro-RO"/>
              </w:rPr>
              <w:t>Condiții climatice mai reci</w:t>
            </w:r>
          </w:p>
        </w:tc>
        <w:tc>
          <w:tcPr>
            <w:tcW w:w="406" w:type="pct"/>
            <w:hideMark/>
          </w:tcPr>
          <w:p w:rsidR="00CF161F" w:rsidRPr="002462D9" w:rsidRDefault="00CF161F" w:rsidP="00C862B7">
            <w:pPr>
              <w:ind w:firstLine="0"/>
              <w:rPr>
                <w:sz w:val="18"/>
                <w:szCs w:val="18"/>
                <w:lang w:val="ro-RO"/>
              </w:rPr>
            </w:pPr>
            <w:r w:rsidRPr="002462D9">
              <w:rPr>
                <w:sz w:val="18"/>
                <w:szCs w:val="18"/>
                <w:lang w:val="ro-RO"/>
              </w:rPr>
              <w:t>– 3,8</w:t>
            </w:r>
          </w:p>
        </w:tc>
        <w:tc>
          <w:tcPr>
            <w:tcW w:w="429" w:type="pct"/>
            <w:hideMark/>
          </w:tcPr>
          <w:p w:rsidR="00CF161F" w:rsidRPr="002462D9" w:rsidRDefault="00CF161F" w:rsidP="00C862B7">
            <w:pPr>
              <w:ind w:firstLine="0"/>
              <w:rPr>
                <w:sz w:val="18"/>
                <w:szCs w:val="18"/>
                <w:lang w:val="ro-RO"/>
              </w:rPr>
            </w:pPr>
            <w:r w:rsidRPr="002462D9">
              <w:rPr>
                <w:sz w:val="18"/>
                <w:szCs w:val="18"/>
                <w:lang w:val="ro-RO"/>
              </w:rPr>
              <w:t>– 4,1</w:t>
            </w:r>
          </w:p>
        </w:tc>
        <w:tc>
          <w:tcPr>
            <w:tcW w:w="309" w:type="pct"/>
            <w:hideMark/>
          </w:tcPr>
          <w:p w:rsidR="00CF161F" w:rsidRPr="002462D9" w:rsidRDefault="00CF161F" w:rsidP="00C862B7">
            <w:pPr>
              <w:ind w:firstLine="0"/>
              <w:rPr>
                <w:sz w:val="18"/>
                <w:szCs w:val="18"/>
                <w:lang w:val="ro-RO"/>
              </w:rPr>
            </w:pPr>
            <w:r w:rsidRPr="002462D9">
              <w:rPr>
                <w:sz w:val="18"/>
                <w:szCs w:val="18"/>
                <w:lang w:val="ro-RO"/>
              </w:rPr>
              <w:t>– 0,6</w:t>
            </w:r>
          </w:p>
        </w:tc>
        <w:tc>
          <w:tcPr>
            <w:tcW w:w="317" w:type="pct"/>
            <w:hideMark/>
          </w:tcPr>
          <w:p w:rsidR="00CF161F" w:rsidRPr="002462D9" w:rsidRDefault="00CF161F" w:rsidP="00C862B7">
            <w:pPr>
              <w:ind w:firstLine="0"/>
              <w:rPr>
                <w:sz w:val="18"/>
                <w:szCs w:val="18"/>
                <w:lang w:val="ro-RO"/>
              </w:rPr>
            </w:pPr>
            <w:r w:rsidRPr="002462D9">
              <w:rPr>
                <w:sz w:val="18"/>
                <w:szCs w:val="18"/>
                <w:lang w:val="ro-RO"/>
              </w:rPr>
              <w:t>+ 5,2</w:t>
            </w:r>
          </w:p>
        </w:tc>
        <w:tc>
          <w:tcPr>
            <w:tcW w:w="223" w:type="pct"/>
            <w:hideMark/>
          </w:tcPr>
          <w:p w:rsidR="00CF161F" w:rsidRPr="002462D9" w:rsidRDefault="00CF161F" w:rsidP="00C862B7">
            <w:pPr>
              <w:ind w:firstLine="0"/>
              <w:rPr>
                <w:sz w:val="18"/>
                <w:szCs w:val="18"/>
                <w:lang w:val="ro-RO"/>
              </w:rPr>
            </w:pPr>
            <w:r w:rsidRPr="002462D9">
              <w:rPr>
                <w:sz w:val="18"/>
                <w:szCs w:val="18"/>
                <w:lang w:val="ro-RO"/>
              </w:rPr>
              <w:t>+ 11,0</w:t>
            </w:r>
          </w:p>
        </w:tc>
        <w:tc>
          <w:tcPr>
            <w:tcW w:w="245" w:type="pct"/>
            <w:hideMark/>
          </w:tcPr>
          <w:p w:rsidR="00CF161F" w:rsidRPr="002462D9" w:rsidRDefault="00CF161F" w:rsidP="00C862B7">
            <w:pPr>
              <w:ind w:firstLine="0"/>
              <w:rPr>
                <w:sz w:val="18"/>
                <w:szCs w:val="18"/>
                <w:lang w:val="ro-RO"/>
              </w:rPr>
            </w:pPr>
            <w:r w:rsidRPr="002462D9">
              <w:rPr>
                <w:sz w:val="18"/>
                <w:szCs w:val="18"/>
                <w:lang w:val="ro-RO"/>
              </w:rPr>
              <w:t>+ 16,5</w:t>
            </w:r>
          </w:p>
        </w:tc>
        <w:tc>
          <w:tcPr>
            <w:tcW w:w="288" w:type="pct"/>
            <w:hideMark/>
          </w:tcPr>
          <w:p w:rsidR="00CF161F" w:rsidRPr="002462D9" w:rsidRDefault="00CF161F" w:rsidP="00C862B7">
            <w:pPr>
              <w:ind w:firstLine="0"/>
              <w:rPr>
                <w:sz w:val="18"/>
                <w:szCs w:val="18"/>
                <w:lang w:val="ro-RO"/>
              </w:rPr>
            </w:pPr>
            <w:r w:rsidRPr="002462D9">
              <w:rPr>
                <w:sz w:val="18"/>
                <w:szCs w:val="18"/>
                <w:lang w:val="ro-RO"/>
              </w:rPr>
              <w:t>+ 19,3</w:t>
            </w:r>
          </w:p>
        </w:tc>
        <w:tc>
          <w:tcPr>
            <w:tcW w:w="348" w:type="pct"/>
            <w:hideMark/>
          </w:tcPr>
          <w:p w:rsidR="00CF161F" w:rsidRPr="002462D9" w:rsidRDefault="00CF161F" w:rsidP="00C862B7">
            <w:pPr>
              <w:ind w:firstLine="0"/>
              <w:rPr>
                <w:sz w:val="18"/>
                <w:szCs w:val="18"/>
                <w:lang w:val="ro-RO"/>
              </w:rPr>
            </w:pPr>
            <w:r w:rsidRPr="002462D9">
              <w:rPr>
                <w:sz w:val="18"/>
                <w:szCs w:val="18"/>
                <w:lang w:val="ro-RO"/>
              </w:rPr>
              <w:t>+ 18,4</w:t>
            </w:r>
          </w:p>
        </w:tc>
        <w:tc>
          <w:tcPr>
            <w:tcW w:w="507" w:type="pct"/>
            <w:hideMark/>
          </w:tcPr>
          <w:p w:rsidR="00CF161F" w:rsidRPr="002462D9" w:rsidRDefault="00CF161F" w:rsidP="00C862B7">
            <w:pPr>
              <w:ind w:firstLine="6"/>
              <w:rPr>
                <w:sz w:val="18"/>
                <w:szCs w:val="18"/>
                <w:lang w:val="ro-RO"/>
              </w:rPr>
            </w:pPr>
            <w:r w:rsidRPr="002462D9">
              <w:rPr>
                <w:sz w:val="18"/>
                <w:szCs w:val="18"/>
                <w:lang w:val="ro-RO"/>
              </w:rPr>
              <w:t>+ 12,8</w:t>
            </w:r>
          </w:p>
        </w:tc>
        <w:tc>
          <w:tcPr>
            <w:tcW w:w="581" w:type="pct"/>
            <w:hideMark/>
          </w:tcPr>
          <w:p w:rsidR="00CF161F" w:rsidRPr="002462D9" w:rsidRDefault="00CF161F" w:rsidP="00C862B7">
            <w:pPr>
              <w:ind w:firstLine="31"/>
              <w:rPr>
                <w:sz w:val="18"/>
                <w:szCs w:val="18"/>
                <w:lang w:val="ro-RO"/>
              </w:rPr>
            </w:pPr>
            <w:r w:rsidRPr="002462D9">
              <w:rPr>
                <w:sz w:val="18"/>
                <w:szCs w:val="18"/>
                <w:lang w:val="ro-RO"/>
              </w:rPr>
              <w:t>+ 6,7</w:t>
            </w:r>
          </w:p>
        </w:tc>
        <w:tc>
          <w:tcPr>
            <w:tcW w:w="472" w:type="pct"/>
            <w:hideMark/>
          </w:tcPr>
          <w:p w:rsidR="00CF161F" w:rsidRPr="002462D9" w:rsidRDefault="00CF161F" w:rsidP="00C862B7">
            <w:pPr>
              <w:ind w:firstLine="0"/>
              <w:rPr>
                <w:sz w:val="18"/>
                <w:szCs w:val="18"/>
                <w:lang w:val="ro-RO"/>
              </w:rPr>
            </w:pPr>
            <w:r w:rsidRPr="002462D9">
              <w:rPr>
                <w:sz w:val="18"/>
                <w:szCs w:val="18"/>
                <w:lang w:val="ro-RO"/>
              </w:rPr>
              <w:t>+ 1,2</w:t>
            </w:r>
          </w:p>
        </w:tc>
        <w:tc>
          <w:tcPr>
            <w:tcW w:w="459" w:type="pct"/>
            <w:hideMark/>
          </w:tcPr>
          <w:p w:rsidR="00CF161F" w:rsidRPr="002462D9" w:rsidRDefault="00CF161F" w:rsidP="00C862B7">
            <w:pPr>
              <w:ind w:firstLine="0"/>
              <w:rPr>
                <w:sz w:val="18"/>
                <w:szCs w:val="18"/>
                <w:lang w:val="ro-RO"/>
              </w:rPr>
            </w:pPr>
            <w:r w:rsidRPr="002462D9">
              <w:rPr>
                <w:sz w:val="18"/>
                <w:szCs w:val="18"/>
                <w:lang w:val="ro-RO"/>
              </w:rPr>
              <w:t>– 3,5</w:t>
            </w:r>
          </w:p>
        </w:tc>
      </w:tr>
      <w:tr w:rsidR="00CF161F" w:rsidRPr="002462D9" w:rsidTr="00C862B7">
        <w:trPr>
          <w:tblCellSpacing w:w="0" w:type="dxa"/>
          <w:jc w:val="center"/>
        </w:trPr>
        <w:tc>
          <w:tcPr>
            <w:tcW w:w="416" w:type="pct"/>
            <w:hideMark/>
          </w:tcPr>
          <w:p w:rsidR="00CF161F" w:rsidRPr="002462D9" w:rsidRDefault="00CF161F" w:rsidP="00C862B7">
            <w:pPr>
              <w:ind w:firstLine="0"/>
              <w:rPr>
                <w:b/>
                <w:bCs/>
                <w:sz w:val="18"/>
                <w:szCs w:val="18"/>
                <w:lang w:val="ro-RO"/>
              </w:rPr>
            </w:pPr>
            <w:r w:rsidRPr="002462D9">
              <w:rPr>
                <w:b/>
                <w:bCs/>
                <w:sz w:val="18"/>
                <w:szCs w:val="18"/>
                <w:lang w:val="ro-RO"/>
              </w:rPr>
              <w:t>Condiții climatice mai calde</w:t>
            </w:r>
          </w:p>
        </w:tc>
        <w:tc>
          <w:tcPr>
            <w:tcW w:w="406" w:type="pct"/>
            <w:hideMark/>
          </w:tcPr>
          <w:p w:rsidR="00CF161F" w:rsidRPr="002462D9" w:rsidRDefault="00CF161F" w:rsidP="00C862B7">
            <w:pPr>
              <w:ind w:firstLine="0"/>
              <w:rPr>
                <w:sz w:val="18"/>
                <w:szCs w:val="18"/>
                <w:lang w:val="ro-RO"/>
              </w:rPr>
            </w:pPr>
            <w:r w:rsidRPr="002462D9">
              <w:rPr>
                <w:sz w:val="18"/>
                <w:szCs w:val="18"/>
                <w:lang w:val="ro-RO"/>
              </w:rPr>
              <w:t>+ 9,5</w:t>
            </w:r>
          </w:p>
        </w:tc>
        <w:tc>
          <w:tcPr>
            <w:tcW w:w="429" w:type="pct"/>
            <w:hideMark/>
          </w:tcPr>
          <w:p w:rsidR="00CF161F" w:rsidRPr="002462D9" w:rsidRDefault="00CF161F" w:rsidP="00C862B7">
            <w:pPr>
              <w:ind w:firstLine="0"/>
              <w:rPr>
                <w:sz w:val="18"/>
                <w:szCs w:val="18"/>
                <w:lang w:val="ro-RO"/>
              </w:rPr>
            </w:pPr>
            <w:r w:rsidRPr="002462D9">
              <w:rPr>
                <w:sz w:val="18"/>
                <w:szCs w:val="18"/>
                <w:lang w:val="ro-RO"/>
              </w:rPr>
              <w:t>+ 10,1</w:t>
            </w:r>
          </w:p>
        </w:tc>
        <w:tc>
          <w:tcPr>
            <w:tcW w:w="309" w:type="pct"/>
            <w:hideMark/>
          </w:tcPr>
          <w:p w:rsidR="00CF161F" w:rsidRPr="002462D9" w:rsidRDefault="00CF161F" w:rsidP="00C862B7">
            <w:pPr>
              <w:ind w:firstLine="0"/>
              <w:rPr>
                <w:sz w:val="18"/>
                <w:szCs w:val="18"/>
                <w:lang w:val="ro-RO"/>
              </w:rPr>
            </w:pPr>
            <w:r w:rsidRPr="002462D9">
              <w:rPr>
                <w:sz w:val="18"/>
                <w:szCs w:val="18"/>
                <w:lang w:val="ro-RO"/>
              </w:rPr>
              <w:t>+ 11,6</w:t>
            </w:r>
          </w:p>
        </w:tc>
        <w:tc>
          <w:tcPr>
            <w:tcW w:w="317" w:type="pct"/>
            <w:hideMark/>
          </w:tcPr>
          <w:p w:rsidR="00CF161F" w:rsidRPr="002462D9" w:rsidRDefault="00CF161F" w:rsidP="00C862B7">
            <w:pPr>
              <w:ind w:firstLine="0"/>
              <w:rPr>
                <w:sz w:val="18"/>
                <w:szCs w:val="18"/>
                <w:lang w:val="ro-RO"/>
              </w:rPr>
            </w:pPr>
            <w:r w:rsidRPr="002462D9">
              <w:rPr>
                <w:sz w:val="18"/>
                <w:szCs w:val="18"/>
                <w:lang w:val="ro-RO"/>
              </w:rPr>
              <w:t>+ 15,3</w:t>
            </w:r>
          </w:p>
        </w:tc>
        <w:tc>
          <w:tcPr>
            <w:tcW w:w="223" w:type="pct"/>
            <w:hideMark/>
          </w:tcPr>
          <w:p w:rsidR="00CF161F" w:rsidRPr="002462D9" w:rsidRDefault="00CF161F" w:rsidP="00C862B7">
            <w:pPr>
              <w:ind w:firstLine="0"/>
              <w:rPr>
                <w:sz w:val="18"/>
                <w:szCs w:val="18"/>
                <w:lang w:val="ro-RO"/>
              </w:rPr>
            </w:pPr>
            <w:r w:rsidRPr="002462D9">
              <w:rPr>
                <w:sz w:val="18"/>
                <w:szCs w:val="18"/>
                <w:lang w:val="ro-RO"/>
              </w:rPr>
              <w:t>+ 21,4</w:t>
            </w:r>
          </w:p>
        </w:tc>
        <w:tc>
          <w:tcPr>
            <w:tcW w:w="245" w:type="pct"/>
            <w:hideMark/>
          </w:tcPr>
          <w:p w:rsidR="00CF161F" w:rsidRPr="002462D9" w:rsidRDefault="00CF161F" w:rsidP="00C862B7">
            <w:pPr>
              <w:ind w:firstLine="0"/>
              <w:rPr>
                <w:sz w:val="18"/>
                <w:szCs w:val="18"/>
                <w:lang w:val="ro-RO"/>
              </w:rPr>
            </w:pPr>
            <w:r w:rsidRPr="002462D9">
              <w:rPr>
                <w:sz w:val="18"/>
                <w:szCs w:val="18"/>
                <w:lang w:val="ro-RO"/>
              </w:rPr>
              <w:t>+ 26,5</w:t>
            </w:r>
          </w:p>
        </w:tc>
        <w:tc>
          <w:tcPr>
            <w:tcW w:w="288" w:type="pct"/>
            <w:hideMark/>
          </w:tcPr>
          <w:p w:rsidR="00CF161F" w:rsidRPr="002462D9" w:rsidRDefault="00CF161F" w:rsidP="00C862B7">
            <w:pPr>
              <w:ind w:firstLine="0"/>
              <w:rPr>
                <w:sz w:val="18"/>
                <w:szCs w:val="18"/>
                <w:lang w:val="ro-RO"/>
              </w:rPr>
            </w:pPr>
            <w:r w:rsidRPr="002462D9">
              <w:rPr>
                <w:sz w:val="18"/>
                <w:szCs w:val="18"/>
                <w:lang w:val="ro-RO"/>
              </w:rPr>
              <w:t>+ 28,8</w:t>
            </w:r>
          </w:p>
        </w:tc>
        <w:tc>
          <w:tcPr>
            <w:tcW w:w="348" w:type="pct"/>
            <w:hideMark/>
          </w:tcPr>
          <w:p w:rsidR="00CF161F" w:rsidRPr="002462D9" w:rsidRDefault="00CF161F" w:rsidP="00C862B7">
            <w:pPr>
              <w:ind w:firstLine="0"/>
              <w:rPr>
                <w:sz w:val="18"/>
                <w:szCs w:val="18"/>
                <w:lang w:val="ro-RO"/>
              </w:rPr>
            </w:pPr>
            <w:r w:rsidRPr="002462D9">
              <w:rPr>
                <w:sz w:val="18"/>
                <w:szCs w:val="18"/>
                <w:lang w:val="ro-RO"/>
              </w:rPr>
              <w:t>+ 27,9</w:t>
            </w:r>
          </w:p>
        </w:tc>
        <w:tc>
          <w:tcPr>
            <w:tcW w:w="507" w:type="pct"/>
            <w:hideMark/>
          </w:tcPr>
          <w:p w:rsidR="00CF161F" w:rsidRPr="002462D9" w:rsidRDefault="00CF161F" w:rsidP="00C862B7">
            <w:pPr>
              <w:ind w:firstLine="6"/>
              <w:rPr>
                <w:sz w:val="18"/>
                <w:szCs w:val="18"/>
                <w:lang w:val="ro-RO"/>
              </w:rPr>
            </w:pPr>
            <w:r w:rsidRPr="002462D9">
              <w:rPr>
                <w:sz w:val="18"/>
                <w:szCs w:val="18"/>
                <w:lang w:val="ro-RO"/>
              </w:rPr>
              <w:t>+ 23,6</w:t>
            </w:r>
          </w:p>
        </w:tc>
        <w:tc>
          <w:tcPr>
            <w:tcW w:w="581" w:type="pct"/>
            <w:hideMark/>
          </w:tcPr>
          <w:p w:rsidR="00CF161F" w:rsidRPr="002462D9" w:rsidRDefault="00CF161F" w:rsidP="00C862B7">
            <w:pPr>
              <w:ind w:firstLine="31"/>
              <w:rPr>
                <w:sz w:val="18"/>
                <w:szCs w:val="18"/>
                <w:lang w:val="ro-RO"/>
              </w:rPr>
            </w:pPr>
            <w:r w:rsidRPr="002462D9">
              <w:rPr>
                <w:sz w:val="18"/>
                <w:szCs w:val="18"/>
                <w:lang w:val="ro-RO"/>
              </w:rPr>
              <w:t>+ 19,0</w:t>
            </w:r>
          </w:p>
        </w:tc>
        <w:tc>
          <w:tcPr>
            <w:tcW w:w="472" w:type="pct"/>
            <w:hideMark/>
          </w:tcPr>
          <w:p w:rsidR="00CF161F" w:rsidRPr="002462D9" w:rsidRDefault="00CF161F" w:rsidP="00C862B7">
            <w:pPr>
              <w:ind w:firstLine="0"/>
              <w:rPr>
                <w:sz w:val="18"/>
                <w:szCs w:val="18"/>
                <w:lang w:val="ro-RO"/>
              </w:rPr>
            </w:pPr>
            <w:r w:rsidRPr="002462D9">
              <w:rPr>
                <w:sz w:val="18"/>
                <w:szCs w:val="18"/>
                <w:lang w:val="ro-RO"/>
              </w:rPr>
              <w:t>+ 14,5</w:t>
            </w:r>
          </w:p>
        </w:tc>
        <w:tc>
          <w:tcPr>
            <w:tcW w:w="459" w:type="pct"/>
            <w:hideMark/>
          </w:tcPr>
          <w:p w:rsidR="00CF161F" w:rsidRPr="002462D9" w:rsidRDefault="00CF161F" w:rsidP="00C862B7">
            <w:pPr>
              <w:ind w:firstLine="0"/>
              <w:rPr>
                <w:sz w:val="18"/>
                <w:szCs w:val="18"/>
                <w:lang w:val="ro-RO"/>
              </w:rPr>
            </w:pPr>
            <w:r w:rsidRPr="002462D9">
              <w:rPr>
                <w:sz w:val="18"/>
                <w:szCs w:val="18"/>
                <w:lang w:val="ro-RO"/>
              </w:rPr>
              <w:t>+ 10,4</w:t>
            </w:r>
          </w:p>
        </w:tc>
      </w:tr>
    </w:tbl>
    <w:p w:rsidR="00CF161F" w:rsidRPr="002462D9" w:rsidRDefault="00CF161F" w:rsidP="00CF161F">
      <w:pPr>
        <w:ind w:firstLine="0"/>
        <w:jc w:val="left"/>
        <w:rPr>
          <w:bCs/>
          <w:sz w:val="28"/>
          <w:szCs w:val="28"/>
          <w:lang w:val="ro-RO"/>
        </w:rPr>
      </w:pP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t>Tabelul 5</w:t>
      </w:r>
    </w:p>
    <w:p w:rsidR="00CF161F" w:rsidRPr="002462D9" w:rsidRDefault="00CF161F" w:rsidP="00CF161F">
      <w:pPr>
        <w:ind w:firstLine="0"/>
        <w:jc w:val="center"/>
        <w:rPr>
          <w:b/>
          <w:bCs/>
          <w:sz w:val="28"/>
          <w:szCs w:val="28"/>
          <w:lang w:val="ro-RO"/>
        </w:rPr>
      </w:pPr>
      <w:r w:rsidRPr="002462D9">
        <w:rPr>
          <w:b/>
          <w:bCs/>
          <w:sz w:val="28"/>
          <w:szCs w:val="28"/>
          <w:lang w:val="ro-RO"/>
        </w:rPr>
        <w:t>Radiația solară globală medie [W/m</w:t>
      </w:r>
      <w:r w:rsidRPr="002462D9">
        <w:rPr>
          <w:b/>
          <w:bCs/>
          <w:sz w:val="28"/>
          <w:szCs w:val="28"/>
          <w:vertAlign w:val="superscript"/>
          <w:lang w:val="ro-RO"/>
        </w:rPr>
        <w:t>2</w:t>
      </w:r>
      <w:r w:rsidRPr="002462D9">
        <w:rPr>
          <w:b/>
          <w:bCs/>
          <w:sz w:val="28"/>
          <w:szCs w:val="28"/>
          <w:lang w:val="ro-RO"/>
        </w:rPr>
        <w:t>]</w:t>
      </w:r>
    </w:p>
    <w:tbl>
      <w:tblPr>
        <w:tblW w:w="10229" w:type="dxa"/>
        <w:jc w:val="center"/>
        <w:tblCellSpacing w:w="0" w:type="dxa"/>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857"/>
        <w:gridCol w:w="824"/>
        <w:gridCol w:w="946"/>
        <w:gridCol w:w="679"/>
        <w:gridCol w:w="690"/>
        <w:gridCol w:w="435"/>
        <w:gridCol w:w="535"/>
        <w:gridCol w:w="479"/>
        <w:gridCol w:w="702"/>
        <w:gridCol w:w="1068"/>
        <w:gridCol w:w="1012"/>
        <w:gridCol w:w="990"/>
        <w:gridCol w:w="1012"/>
      </w:tblGrid>
      <w:tr w:rsidR="00CF161F" w:rsidRPr="002462D9" w:rsidTr="00C862B7">
        <w:trPr>
          <w:trHeight w:val="406"/>
          <w:tblCellSpacing w:w="0" w:type="dxa"/>
          <w:jc w:val="center"/>
        </w:trPr>
        <w:tc>
          <w:tcPr>
            <w:tcW w:w="857" w:type="dxa"/>
            <w:hideMark/>
          </w:tcPr>
          <w:p w:rsidR="00CF161F" w:rsidRPr="002462D9" w:rsidRDefault="00CF161F" w:rsidP="00C862B7">
            <w:pPr>
              <w:ind w:firstLine="0"/>
              <w:jc w:val="left"/>
              <w:rPr>
                <w:b/>
                <w:bCs/>
                <w:lang w:val="ro-RO"/>
              </w:rPr>
            </w:pPr>
            <w:r w:rsidRPr="002462D9">
              <w:rPr>
                <w:b/>
                <w:bCs/>
                <w:lang w:val="ro-RO"/>
              </w:rPr>
              <w:t> </w:t>
            </w:r>
          </w:p>
        </w:tc>
        <w:tc>
          <w:tcPr>
            <w:tcW w:w="824" w:type="dxa"/>
            <w:hideMark/>
          </w:tcPr>
          <w:p w:rsidR="00CF161F" w:rsidRPr="002462D9" w:rsidRDefault="00CF161F" w:rsidP="00C862B7">
            <w:pPr>
              <w:ind w:firstLine="0"/>
              <w:jc w:val="left"/>
              <w:rPr>
                <w:b/>
                <w:bCs/>
                <w:lang w:val="ro-RO"/>
              </w:rPr>
            </w:pPr>
            <w:r w:rsidRPr="002462D9">
              <w:rPr>
                <w:b/>
                <w:bCs/>
                <w:lang w:val="ro-RO"/>
              </w:rPr>
              <w:t>Ianuarie</w:t>
            </w:r>
          </w:p>
        </w:tc>
        <w:tc>
          <w:tcPr>
            <w:tcW w:w="946" w:type="dxa"/>
            <w:hideMark/>
          </w:tcPr>
          <w:p w:rsidR="00CF161F" w:rsidRPr="002462D9" w:rsidRDefault="00CF161F" w:rsidP="00C862B7">
            <w:pPr>
              <w:ind w:firstLine="0"/>
              <w:jc w:val="left"/>
              <w:rPr>
                <w:b/>
                <w:bCs/>
                <w:lang w:val="ro-RO"/>
              </w:rPr>
            </w:pPr>
            <w:r w:rsidRPr="002462D9">
              <w:rPr>
                <w:b/>
                <w:bCs/>
                <w:lang w:val="ro-RO"/>
              </w:rPr>
              <w:t>Februarie</w:t>
            </w:r>
          </w:p>
        </w:tc>
        <w:tc>
          <w:tcPr>
            <w:tcW w:w="679" w:type="dxa"/>
            <w:hideMark/>
          </w:tcPr>
          <w:p w:rsidR="00CF161F" w:rsidRPr="002462D9" w:rsidRDefault="00CF161F" w:rsidP="00C862B7">
            <w:pPr>
              <w:ind w:firstLine="0"/>
              <w:jc w:val="left"/>
              <w:rPr>
                <w:b/>
                <w:bCs/>
                <w:lang w:val="ro-RO"/>
              </w:rPr>
            </w:pPr>
            <w:r w:rsidRPr="002462D9">
              <w:rPr>
                <w:b/>
                <w:bCs/>
                <w:lang w:val="ro-RO"/>
              </w:rPr>
              <w:t>Martie</w:t>
            </w:r>
          </w:p>
        </w:tc>
        <w:tc>
          <w:tcPr>
            <w:tcW w:w="690" w:type="dxa"/>
            <w:hideMark/>
          </w:tcPr>
          <w:p w:rsidR="00CF161F" w:rsidRPr="002462D9" w:rsidRDefault="00CF161F" w:rsidP="00C862B7">
            <w:pPr>
              <w:ind w:firstLine="0"/>
              <w:jc w:val="left"/>
              <w:rPr>
                <w:b/>
                <w:bCs/>
                <w:lang w:val="ro-RO"/>
              </w:rPr>
            </w:pPr>
            <w:r w:rsidRPr="002462D9">
              <w:rPr>
                <w:b/>
                <w:bCs/>
                <w:lang w:val="ro-RO"/>
              </w:rPr>
              <w:t>Aprilie</w:t>
            </w:r>
          </w:p>
        </w:tc>
        <w:tc>
          <w:tcPr>
            <w:tcW w:w="435" w:type="dxa"/>
            <w:hideMark/>
          </w:tcPr>
          <w:p w:rsidR="00CF161F" w:rsidRPr="002462D9" w:rsidRDefault="00CF161F" w:rsidP="00C862B7">
            <w:pPr>
              <w:ind w:firstLine="0"/>
              <w:jc w:val="left"/>
              <w:rPr>
                <w:b/>
                <w:bCs/>
                <w:lang w:val="ro-RO"/>
              </w:rPr>
            </w:pPr>
            <w:r w:rsidRPr="002462D9">
              <w:rPr>
                <w:b/>
                <w:bCs/>
                <w:lang w:val="ro-RO"/>
              </w:rPr>
              <w:t>Mai</w:t>
            </w:r>
          </w:p>
        </w:tc>
        <w:tc>
          <w:tcPr>
            <w:tcW w:w="535" w:type="dxa"/>
            <w:hideMark/>
          </w:tcPr>
          <w:p w:rsidR="00CF161F" w:rsidRPr="002462D9" w:rsidRDefault="00CF161F" w:rsidP="00C862B7">
            <w:pPr>
              <w:ind w:firstLine="0"/>
              <w:jc w:val="left"/>
              <w:rPr>
                <w:b/>
                <w:bCs/>
                <w:lang w:val="ro-RO"/>
              </w:rPr>
            </w:pPr>
            <w:r w:rsidRPr="002462D9">
              <w:rPr>
                <w:b/>
                <w:bCs/>
                <w:lang w:val="ro-RO"/>
              </w:rPr>
              <w:t>Iunie</w:t>
            </w:r>
          </w:p>
        </w:tc>
        <w:tc>
          <w:tcPr>
            <w:tcW w:w="479" w:type="dxa"/>
            <w:hideMark/>
          </w:tcPr>
          <w:p w:rsidR="00CF161F" w:rsidRPr="002462D9" w:rsidRDefault="00CF161F" w:rsidP="00C862B7">
            <w:pPr>
              <w:ind w:firstLine="0"/>
              <w:jc w:val="left"/>
              <w:rPr>
                <w:b/>
                <w:bCs/>
                <w:lang w:val="ro-RO"/>
              </w:rPr>
            </w:pPr>
            <w:r w:rsidRPr="002462D9">
              <w:rPr>
                <w:b/>
                <w:bCs/>
                <w:lang w:val="ro-RO"/>
              </w:rPr>
              <w:t>Iulie</w:t>
            </w:r>
          </w:p>
        </w:tc>
        <w:tc>
          <w:tcPr>
            <w:tcW w:w="702" w:type="dxa"/>
            <w:hideMark/>
          </w:tcPr>
          <w:p w:rsidR="00CF161F" w:rsidRPr="002462D9" w:rsidRDefault="00CF161F" w:rsidP="00C862B7">
            <w:pPr>
              <w:ind w:firstLine="0"/>
              <w:jc w:val="left"/>
              <w:rPr>
                <w:b/>
                <w:bCs/>
                <w:lang w:val="ro-RO"/>
              </w:rPr>
            </w:pPr>
            <w:r w:rsidRPr="002462D9">
              <w:rPr>
                <w:b/>
                <w:bCs/>
                <w:lang w:val="ro-RO"/>
              </w:rPr>
              <w:t>August</w:t>
            </w:r>
          </w:p>
        </w:tc>
        <w:tc>
          <w:tcPr>
            <w:tcW w:w="1068" w:type="dxa"/>
            <w:hideMark/>
          </w:tcPr>
          <w:p w:rsidR="00CF161F" w:rsidRPr="002462D9" w:rsidRDefault="00CF161F" w:rsidP="00C862B7">
            <w:pPr>
              <w:ind w:firstLine="0"/>
              <w:jc w:val="left"/>
              <w:rPr>
                <w:b/>
                <w:bCs/>
                <w:lang w:val="ro-RO"/>
              </w:rPr>
            </w:pPr>
            <w:r w:rsidRPr="002462D9">
              <w:rPr>
                <w:b/>
                <w:bCs/>
                <w:lang w:val="ro-RO"/>
              </w:rPr>
              <w:t>Septembrie</w:t>
            </w:r>
          </w:p>
        </w:tc>
        <w:tc>
          <w:tcPr>
            <w:tcW w:w="1012" w:type="dxa"/>
            <w:hideMark/>
          </w:tcPr>
          <w:p w:rsidR="00CF161F" w:rsidRPr="002462D9" w:rsidRDefault="00CF161F" w:rsidP="00C862B7">
            <w:pPr>
              <w:ind w:firstLine="0"/>
              <w:jc w:val="left"/>
              <w:rPr>
                <w:b/>
                <w:bCs/>
                <w:lang w:val="ro-RO"/>
              </w:rPr>
            </w:pPr>
            <w:r w:rsidRPr="002462D9">
              <w:rPr>
                <w:b/>
                <w:bCs/>
                <w:lang w:val="ro-RO"/>
              </w:rPr>
              <w:t>Octombrie</w:t>
            </w:r>
          </w:p>
        </w:tc>
        <w:tc>
          <w:tcPr>
            <w:tcW w:w="990" w:type="dxa"/>
            <w:hideMark/>
          </w:tcPr>
          <w:p w:rsidR="00CF161F" w:rsidRPr="002462D9" w:rsidRDefault="00CF161F" w:rsidP="00C862B7">
            <w:pPr>
              <w:ind w:firstLine="0"/>
              <w:jc w:val="left"/>
              <w:rPr>
                <w:b/>
                <w:bCs/>
                <w:lang w:val="ro-RO"/>
              </w:rPr>
            </w:pPr>
            <w:r w:rsidRPr="002462D9">
              <w:rPr>
                <w:b/>
                <w:bCs/>
                <w:lang w:val="ro-RO"/>
              </w:rPr>
              <w:t>Noiembrie</w:t>
            </w:r>
          </w:p>
        </w:tc>
        <w:tc>
          <w:tcPr>
            <w:tcW w:w="1012" w:type="dxa"/>
            <w:hideMark/>
          </w:tcPr>
          <w:p w:rsidR="00CF161F" w:rsidRPr="002462D9" w:rsidRDefault="00CF161F" w:rsidP="00C862B7">
            <w:pPr>
              <w:ind w:firstLine="0"/>
              <w:jc w:val="left"/>
              <w:rPr>
                <w:b/>
                <w:bCs/>
                <w:lang w:val="ro-RO"/>
              </w:rPr>
            </w:pPr>
            <w:r w:rsidRPr="002462D9">
              <w:rPr>
                <w:b/>
                <w:bCs/>
                <w:lang w:val="ro-RO"/>
              </w:rPr>
              <w:t>Decembrie</w:t>
            </w:r>
          </w:p>
        </w:tc>
      </w:tr>
      <w:tr w:rsidR="00CF161F" w:rsidRPr="002462D9" w:rsidTr="00C862B7">
        <w:trPr>
          <w:trHeight w:val="988"/>
          <w:tblCellSpacing w:w="0" w:type="dxa"/>
          <w:jc w:val="center"/>
        </w:trPr>
        <w:tc>
          <w:tcPr>
            <w:tcW w:w="857" w:type="dxa"/>
            <w:hideMark/>
          </w:tcPr>
          <w:p w:rsidR="00CF161F" w:rsidRPr="002462D9" w:rsidRDefault="00CF161F" w:rsidP="00C862B7">
            <w:pPr>
              <w:ind w:firstLine="0"/>
              <w:jc w:val="left"/>
              <w:rPr>
                <w:b/>
                <w:bCs/>
                <w:lang w:val="ro-RO"/>
              </w:rPr>
            </w:pPr>
            <w:r w:rsidRPr="002462D9">
              <w:rPr>
                <w:b/>
                <w:bCs/>
                <w:lang w:val="ro-RO"/>
              </w:rPr>
              <w:t>Condiții climatice medii</w:t>
            </w:r>
          </w:p>
        </w:tc>
        <w:tc>
          <w:tcPr>
            <w:tcW w:w="824" w:type="dxa"/>
            <w:hideMark/>
          </w:tcPr>
          <w:p w:rsidR="00CF161F" w:rsidRPr="002462D9" w:rsidRDefault="00CF161F" w:rsidP="00C862B7">
            <w:pPr>
              <w:ind w:firstLine="0"/>
              <w:jc w:val="left"/>
              <w:rPr>
                <w:lang w:val="ro-RO"/>
              </w:rPr>
            </w:pPr>
            <w:r w:rsidRPr="002462D9">
              <w:rPr>
                <w:lang w:val="ro-RO"/>
              </w:rPr>
              <w:t>70</w:t>
            </w:r>
          </w:p>
        </w:tc>
        <w:tc>
          <w:tcPr>
            <w:tcW w:w="946" w:type="dxa"/>
            <w:hideMark/>
          </w:tcPr>
          <w:p w:rsidR="00CF161F" w:rsidRPr="002462D9" w:rsidRDefault="00CF161F" w:rsidP="00C862B7">
            <w:pPr>
              <w:ind w:firstLine="0"/>
              <w:jc w:val="left"/>
              <w:rPr>
                <w:lang w:val="ro-RO"/>
              </w:rPr>
            </w:pPr>
            <w:r w:rsidRPr="002462D9">
              <w:rPr>
                <w:lang w:val="ro-RO"/>
              </w:rPr>
              <w:t>104</w:t>
            </w:r>
          </w:p>
        </w:tc>
        <w:tc>
          <w:tcPr>
            <w:tcW w:w="679" w:type="dxa"/>
            <w:hideMark/>
          </w:tcPr>
          <w:p w:rsidR="00CF161F" w:rsidRPr="002462D9" w:rsidRDefault="00CF161F" w:rsidP="00C862B7">
            <w:pPr>
              <w:ind w:firstLine="0"/>
              <w:jc w:val="left"/>
              <w:rPr>
                <w:lang w:val="ro-RO"/>
              </w:rPr>
            </w:pPr>
            <w:r w:rsidRPr="002462D9">
              <w:rPr>
                <w:lang w:val="ro-RO"/>
              </w:rPr>
              <w:t>149</w:t>
            </w:r>
          </w:p>
        </w:tc>
        <w:tc>
          <w:tcPr>
            <w:tcW w:w="690" w:type="dxa"/>
            <w:hideMark/>
          </w:tcPr>
          <w:p w:rsidR="00CF161F" w:rsidRPr="002462D9" w:rsidRDefault="00CF161F" w:rsidP="00C862B7">
            <w:pPr>
              <w:ind w:firstLine="0"/>
              <w:jc w:val="left"/>
              <w:rPr>
                <w:lang w:val="ro-RO"/>
              </w:rPr>
            </w:pPr>
            <w:r w:rsidRPr="002462D9">
              <w:rPr>
                <w:lang w:val="ro-RO"/>
              </w:rPr>
              <w:t>192</w:t>
            </w:r>
          </w:p>
        </w:tc>
        <w:tc>
          <w:tcPr>
            <w:tcW w:w="435" w:type="dxa"/>
            <w:hideMark/>
          </w:tcPr>
          <w:p w:rsidR="00CF161F" w:rsidRPr="002462D9" w:rsidRDefault="00CF161F" w:rsidP="00C862B7">
            <w:pPr>
              <w:ind w:firstLine="0"/>
              <w:jc w:val="left"/>
              <w:rPr>
                <w:lang w:val="ro-RO"/>
              </w:rPr>
            </w:pPr>
            <w:r w:rsidRPr="002462D9">
              <w:rPr>
                <w:lang w:val="ro-RO"/>
              </w:rPr>
              <w:t>221</w:t>
            </w:r>
          </w:p>
        </w:tc>
        <w:tc>
          <w:tcPr>
            <w:tcW w:w="535" w:type="dxa"/>
            <w:hideMark/>
          </w:tcPr>
          <w:p w:rsidR="00CF161F" w:rsidRPr="002462D9" w:rsidRDefault="00CF161F" w:rsidP="00C862B7">
            <w:pPr>
              <w:ind w:firstLine="0"/>
              <w:jc w:val="left"/>
              <w:rPr>
                <w:lang w:val="ro-RO"/>
              </w:rPr>
            </w:pPr>
            <w:r w:rsidRPr="002462D9">
              <w:rPr>
                <w:lang w:val="ro-RO"/>
              </w:rPr>
              <w:t>222</w:t>
            </w:r>
          </w:p>
        </w:tc>
        <w:tc>
          <w:tcPr>
            <w:tcW w:w="479" w:type="dxa"/>
            <w:hideMark/>
          </w:tcPr>
          <w:p w:rsidR="00CF161F" w:rsidRPr="002462D9" w:rsidRDefault="00CF161F" w:rsidP="00C862B7">
            <w:pPr>
              <w:ind w:firstLine="0"/>
              <w:jc w:val="left"/>
              <w:rPr>
                <w:lang w:val="ro-RO"/>
              </w:rPr>
            </w:pPr>
            <w:r w:rsidRPr="002462D9">
              <w:rPr>
                <w:lang w:val="ro-RO"/>
              </w:rPr>
              <w:t>232</w:t>
            </w:r>
          </w:p>
        </w:tc>
        <w:tc>
          <w:tcPr>
            <w:tcW w:w="702" w:type="dxa"/>
            <w:hideMark/>
          </w:tcPr>
          <w:p w:rsidR="00CF161F" w:rsidRPr="002462D9" w:rsidRDefault="00CF161F" w:rsidP="00C862B7">
            <w:pPr>
              <w:ind w:firstLine="0"/>
              <w:jc w:val="left"/>
              <w:rPr>
                <w:lang w:val="ro-RO"/>
              </w:rPr>
            </w:pPr>
            <w:r w:rsidRPr="002462D9">
              <w:rPr>
                <w:lang w:val="ro-RO"/>
              </w:rPr>
              <w:t>217</w:t>
            </w:r>
          </w:p>
        </w:tc>
        <w:tc>
          <w:tcPr>
            <w:tcW w:w="1068" w:type="dxa"/>
            <w:hideMark/>
          </w:tcPr>
          <w:p w:rsidR="00CF161F" w:rsidRPr="002462D9" w:rsidRDefault="00CF161F" w:rsidP="00C862B7">
            <w:pPr>
              <w:ind w:firstLine="0"/>
              <w:jc w:val="left"/>
              <w:rPr>
                <w:lang w:val="ro-RO"/>
              </w:rPr>
            </w:pPr>
            <w:r w:rsidRPr="002462D9">
              <w:rPr>
                <w:lang w:val="ro-RO"/>
              </w:rPr>
              <w:t>176</w:t>
            </w:r>
          </w:p>
        </w:tc>
        <w:tc>
          <w:tcPr>
            <w:tcW w:w="1012" w:type="dxa"/>
            <w:hideMark/>
          </w:tcPr>
          <w:p w:rsidR="00CF161F" w:rsidRPr="002462D9" w:rsidRDefault="00CF161F" w:rsidP="00C862B7">
            <w:pPr>
              <w:ind w:firstLine="0"/>
              <w:jc w:val="left"/>
              <w:rPr>
                <w:lang w:val="ro-RO"/>
              </w:rPr>
            </w:pPr>
            <w:r w:rsidRPr="002462D9">
              <w:rPr>
                <w:lang w:val="ro-RO"/>
              </w:rPr>
              <w:t>129</w:t>
            </w:r>
          </w:p>
        </w:tc>
        <w:tc>
          <w:tcPr>
            <w:tcW w:w="990" w:type="dxa"/>
            <w:hideMark/>
          </w:tcPr>
          <w:p w:rsidR="00CF161F" w:rsidRPr="002462D9" w:rsidRDefault="00CF161F" w:rsidP="00C862B7">
            <w:pPr>
              <w:ind w:firstLine="0"/>
              <w:jc w:val="left"/>
              <w:rPr>
                <w:lang w:val="ro-RO"/>
              </w:rPr>
            </w:pPr>
            <w:r w:rsidRPr="002462D9">
              <w:rPr>
                <w:lang w:val="ro-RO"/>
              </w:rPr>
              <w:t>80</w:t>
            </w:r>
          </w:p>
        </w:tc>
        <w:tc>
          <w:tcPr>
            <w:tcW w:w="1012" w:type="dxa"/>
            <w:hideMark/>
          </w:tcPr>
          <w:p w:rsidR="00CF161F" w:rsidRPr="002462D9" w:rsidRDefault="00CF161F" w:rsidP="00C862B7">
            <w:pPr>
              <w:ind w:firstLine="0"/>
              <w:jc w:val="left"/>
              <w:rPr>
                <w:lang w:val="ro-RO"/>
              </w:rPr>
            </w:pPr>
            <w:r w:rsidRPr="002462D9">
              <w:rPr>
                <w:lang w:val="ro-RO"/>
              </w:rPr>
              <w:t>56</w:t>
            </w:r>
          </w:p>
        </w:tc>
      </w:tr>
      <w:tr w:rsidR="00CF161F" w:rsidRPr="002462D9" w:rsidTr="00C862B7">
        <w:trPr>
          <w:trHeight w:val="988"/>
          <w:tblCellSpacing w:w="0" w:type="dxa"/>
          <w:jc w:val="center"/>
        </w:trPr>
        <w:tc>
          <w:tcPr>
            <w:tcW w:w="857" w:type="dxa"/>
            <w:hideMark/>
          </w:tcPr>
          <w:p w:rsidR="00CF161F" w:rsidRPr="002462D9" w:rsidRDefault="00CF161F" w:rsidP="00C862B7">
            <w:pPr>
              <w:ind w:firstLine="0"/>
              <w:jc w:val="left"/>
              <w:rPr>
                <w:b/>
                <w:bCs/>
                <w:lang w:val="ro-RO"/>
              </w:rPr>
            </w:pPr>
            <w:r w:rsidRPr="002462D9">
              <w:rPr>
                <w:b/>
                <w:bCs/>
                <w:lang w:val="ro-RO"/>
              </w:rPr>
              <w:t>Condiții climatice mai reci</w:t>
            </w:r>
          </w:p>
        </w:tc>
        <w:tc>
          <w:tcPr>
            <w:tcW w:w="824" w:type="dxa"/>
            <w:hideMark/>
          </w:tcPr>
          <w:p w:rsidR="00CF161F" w:rsidRPr="002462D9" w:rsidRDefault="00CF161F" w:rsidP="00C862B7">
            <w:pPr>
              <w:ind w:firstLine="0"/>
              <w:jc w:val="left"/>
              <w:rPr>
                <w:lang w:val="ro-RO"/>
              </w:rPr>
            </w:pPr>
            <w:r w:rsidRPr="002462D9">
              <w:rPr>
                <w:lang w:val="ro-RO"/>
              </w:rPr>
              <w:t>22</w:t>
            </w:r>
          </w:p>
        </w:tc>
        <w:tc>
          <w:tcPr>
            <w:tcW w:w="946" w:type="dxa"/>
            <w:hideMark/>
          </w:tcPr>
          <w:p w:rsidR="00CF161F" w:rsidRPr="002462D9" w:rsidRDefault="00CF161F" w:rsidP="00C862B7">
            <w:pPr>
              <w:ind w:firstLine="0"/>
              <w:jc w:val="left"/>
              <w:rPr>
                <w:lang w:val="ro-RO"/>
              </w:rPr>
            </w:pPr>
            <w:r w:rsidRPr="002462D9">
              <w:rPr>
                <w:lang w:val="ro-RO"/>
              </w:rPr>
              <w:t>75</w:t>
            </w:r>
          </w:p>
        </w:tc>
        <w:tc>
          <w:tcPr>
            <w:tcW w:w="679" w:type="dxa"/>
            <w:hideMark/>
          </w:tcPr>
          <w:p w:rsidR="00CF161F" w:rsidRPr="002462D9" w:rsidRDefault="00CF161F" w:rsidP="00C862B7">
            <w:pPr>
              <w:ind w:firstLine="0"/>
              <w:jc w:val="left"/>
              <w:rPr>
                <w:lang w:val="ro-RO"/>
              </w:rPr>
            </w:pPr>
            <w:r w:rsidRPr="002462D9">
              <w:rPr>
                <w:lang w:val="ro-RO"/>
              </w:rPr>
              <w:t>124</w:t>
            </w:r>
          </w:p>
        </w:tc>
        <w:tc>
          <w:tcPr>
            <w:tcW w:w="690" w:type="dxa"/>
            <w:hideMark/>
          </w:tcPr>
          <w:p w:rsidR="00CF161F" w:rsidRPr="002462D9" w:rsidRDefault="00CF161F" w:rsidP="00C862B7">
            <w:pPr>
              <w:ind w:firstLine="0"/>
              <w:jc w:val="left"/>
              <w:rPr>
                <w:lang w:val="ro-RO"/>
              </w:rPr>
            </w:pPr>
            <w:r w:rsidRPr="002462D9">
              <w:rPr>
                <w:lang w:val="ro-RO"/>
              </w:rPr>
              <w:t>192</w:t>
            </w:r>
          </w:p>
        </w:tc>
        <w:tc>
          <w:tcPr>
            <w:tcW w:w="435" w:type="dxa"/>
            <w:hideMark/>
          </w:tcPr>
          <w:p w:rsidR="00CF161F" w:rsidRPr="002462D9" w:rsidRDefault="00CF161F" w:rsidP="00C862B7">
            <w:pPr>
              <w:ind w:firstLine="0"/>
              <w:jc w:val="left"/>
              <w:rPr>
                <w:lang w:val="ro-RO"/>
              </w:rPr>
            </w:pPr>
            <w:r w:rsidRPr="002462D9">
              <w:rPr>
                <w:lang w:val="ro-RO"/>
              </w:rPr>
              <w:t>234</w:t>
            </w:r>
          </w:p>
        </w:tc>
        <w:tc>
          <w:tcPr>
            <w:tcW w:w="535" w:type="dxa"/>
            <w:hideMark/>
          </w:tcPr>
          <w:p w:rsidR="00CF161F" w:rsidRPr="002462D9" w:rsidRDefault="00CF161F" w:rsidP="00C862B7">
            <w:pPr>
              <w:ind w:firstLine="0"/>
              <w:jc w:val="left"/>
              <w:rPr>
                <w:lang w:val="ro-RO"/>
              </w:rPr>
            </w:pPr>
            <w:r w:rsidRPr="002462D9">
              <w:rPr>
                <w:lang w:val="ro-RO"/>
              </w:rPr>
              <w:t>237</w:t>
            </w:r>
          </w:p>
        </w:tc>
        <w:tc>
          <w:tcPr>
            <w:tcW w:w="479" w:type="dxa"/>
            <w:hideMark/>
          </w:tcPr>
          <w:p w:rsidR="00CF161F" w:rsidRPr="002462D9" w:rsidRDefault="00CF161F" w:rsidP="00C862B7">
            <w:pPr>
              <w:ind w:firstLine="0"/>
              <w:jc w:val="left"/>
              <w:rPr>
                <w:lang w:val="ro-RO"/>
              </w:rPr>
            </w:pPr>
            <w:r w:rsidRPr="002462D9">
              <w:rPr>
                <w:lang w:val="ro-RO"/>
              </w:rPr>
              <w:t>238</w:t>
            </w:r>
          </w:p>
        </w:tc>
        <w:tc>
          <w:tcPr>
            <w:tcW w:w="702" w:type="dxa"/>
            <w:hideMark/>
          </w:tcPr>
          <w:p w:rsidR="00CF161F" w:rsidRPr="002462D9" w:rsidRDefault="00CF161F" w:rsidP="00C862B7">
            <w:pPr>
              <w:ind w:firstLine="0"/>
              <w:jc w:val="left"/>
              <w:rPr>
                <w:lang w:val="ro-RO"/>
              </w:rPr>
            </w:pPr>
            <w:r w:rsidRPr="002462D9">
              <w:rPr>
                <w:lang w:val="ro-RO"/>
              </w:rPr>
              <w:t>181</w:t>
            </w:r>
          </w:p>
        </w:tc>
        <w:tc>
          <w:tcPr>
            <w:tcW w:w="1068" w:type="dxa"/>
            <w:hideMark/>
          </w:tcPr>
          <w:p w:rsidR="00CF161F" w:rsidRPr="002462D9" w:rsidRDefault="00CF161F" w:rsidP="00C862B7">
            <w:pPr>
              <w:ind w:firstLine="0"/>
              <w:jc w:val="left"/>
              <w:rPr>
                <w:lang w:val="ro-RO"/>
              </w:rPr>
            </w:pPr>
            <w:r w:rsidRPr="002462D9">
              <w:rPr>
                <w:lang w:val="ro-RO"/>
              </w:rPr>
              <w:t>120</w:t>
            </w:r>
          </w:p>
        </w:tc>
        <w:tc>
          <w:tcPr>
            <w:tcW w:w="1012" w:type="dxa"/>
            <w:hideMark/>
          </w:tcPr>
          <w:p w:rsidR="00CF161F" w:rsidRPr="002462D9" w:rsidRDefault="00CF161F" w:rsidP="00C862B7">
            <w:pPr>
              <w:ind w:firstLine="0"/>
              <w:jc w:val="left"/>
              <w:rPr>
                <w:lang w:val="ro-RO"/>
              </w:rPr>
            </w:pPr>
            <w:r w:rsidRPr="002462D9">
              <w:rPr>
                <w:lang w:val="ro-RO"/>
              </w:rPr>
              <w:t>64</w:t>
            </w:r>
          </w:p>
        </w:tc>
        <w:tc>
          <w:tcPr>
            <w:tcW w:w="990" w:type="dxa"/>
            <w:hideMark/>
          </w:tcPr>
          <w:p w:rsidR="00CF161F" w:rsidRPr="002462D9" w:rsidRDefault="00CF161F" w:rsidP="00C862B7">
            <w:pPr>
              <w:ind w:firstLine="0"/>
              <w:jc w:val="left"/>
              <w:rPr>
                <w:lang w:val="ro-RO"/>
              </w:rPr>
            </w:pPr>
            <w:r w:rsidRPr="002462D9">
              <w:rPr>
                <w:lang w:val="ro-RO"/>
              </w:rPr>
              <w:t>23</w:t>
            </w:r>
          </w:p>
        </w:tc>
        <w:tc>
          <w:tcPr>
            <w:tcW w:w="1012" w:type="dxa"/>
            <w:hideMark/>
          </w:tcPr>
          <w:p w:rsidR="00CF161F" w:rsidRPr="002462D9" w:rsidRDefault="00CF161F" w:rsidP="00C862B7">
            <w:pPr>
              <w:ind w:firstLine="0"/>
              <w:jc w:val="left"/>
              <w:rPr>
                <w:lang w:val="ro-RO"/>
              </w:rPr>
            </w:pPr>
            <w:r w:rsidRPr="002462D9">
              <w:rPr>
                <w:lang w:val="ro-RO"/>
              </w:rPr>
              <w:t>13</w:t>
            </w:r>
          </w:p>
        </w:tc>
      </w:tr>
      <w:tr w:rsidR="00CF161F" w:rsidRPr="002462D9" w:rsidTr="00C862B7">
        <w:trPr>
          <w:trHeight w:val="976"/>
          <w:tblCellSpacing w:w="0" w:type="dxa"/>
          <w:jc w:val="center"/>
        </w:trPr>
        <w:tc>
          <w:tcPr>
            <w:tcW w:w="857" w:type="dxa"/>
            <w:hideMark/>
          </w:tcPr>
          <w:p w:rsidR="00CF161F" w:rsidRPr="002462D9" w:rsidRDefault="00CF161F" w:rsidP="00C862B7">
            <w:pPr>
              <w:ind w:firstLine="0"/>
              <w:jc w:val="left"/>
              <w:rPr>
                <w:b/>
                <w:bCs/>
                <w:lang w:val="ro-RO"/>
              </w:rPr>
            </w:pPr>
            <w:r w:rsidRPr="002462D9">
              <w:rPr>
                <w:b/>
                <w:bCs/>
                <w:lang w:val="ro-RO"/>
              </w:rPr>
              <w:t>Condiții climatice mai calde</w:t>
            </w:r>
          </w:p>
        </w:tc>
        <w:tc>
          <w:tcPr>
            <w:tcW w:w="824" w:type="dxa"/>
            <w:hideMark/>
          </w:tcPr>
          <w:p w:rsidR="00CF161F" w:rsidRPr="002462D9" w:rsidRDefault="00CF161F" w:rsidP="00C862B7">
            <w:pPr>
              <w:ind w:firstLine="0"/>
              <w:jc w:val="left"/>
              <w:rPr>
                <w:lang w:val="ro-RO"/>
              </w:rPr>
            </w:pPr>
            <w:r w:rsidRPr="002462D9">
              <w:rPr>
                <w:lang w:val="ro-RO"/>
              </w:rPr>
              <w:t>128</w:t>
            </w:r>
          </w:p>
        </w:tc>
        <w:tc>
          <w:tcPr>
            <w:tcW w:w="946" w:type="dxa"/>
            <w:hideMark/>
          </w:tcPr>
          <w:p w:rsidR="00CF161F" w:rsidRPr="002462D9" w:rsidRDefault="00CF161F" w:rsidP="00C862B7">
            <w:pPr>
              <w:ind w:firstLine="0"/>
              <w:jc w:val="left"/>
              <w:rPr>
                <w:lang w:val="ro-RO"/>
              </w:rPr>
            </w:pPr>
            <w:r w:rsidRPr="002462D9">
              <w:rPr>
                <w:lang w:val="ro-RO"/>
              </w:rPr>
              <w:t>137</w:t>
            </w:r>
          </w:p>
        </w:tc>
        <w:tc>
          <w:tcPr>
            <w:tcW w:w="679" w:type="dxa"/>
            <w:hideMark/>
          </w:tcPr>
          <w:p w:rsidR="00CF161F" w:rsidRPr="002462D9" w:rsidRDefault="00CF161F" w:rsidP="00C862B7">
            <w:pPr>
              <w:ind w:firstLine="0"/>
              <w:jc w:val="left"/>
              <w:rPr>
                <w:lang w:val="ro-RO"/>
              </w:rPr>
            </w:pPr>
            <w:r w:rsidRPr="002462D9">
              <w:rPr>
                <w:lang w:val="ro-RO"/>
              </w:rPr>
              <w:t>182</w:t>
            </w:r>
          </w:p>
        </w:tc>
        <w:tc>
          <w:tcPr>
            <w:tcW w:w="690" w:type="dxa"/>
            <w:hideMark/>
          </w:tcPr>
          <w:p w:rsidR="00CF161F" w:rsidRPr="002462D9" w:rsidRDefault="00CF161F" w:rsidP="00C862B7">
            <w:pPr>
              <w:ind w:firstLine="0"/>
              <w:jc w:val="left"/>
              <w:rPr>
                <w:lang w:val="ro-RO"/>
              </w:rPr>
            </w:pPr>
            <w:r w:rsidRPr="002462D9">
              <w:rPr>
                <w:lang w:val="ro-RO"/>
              </w:rPr>
              <w:t>227</w:t>
            </w:r>
          </w:p>
        </w:tc>
        <w:tc>
          <w:tcPr>
            <w:tcW w:w="435" w:type="dxa"/>
            <w:hideMark/>
          </w:tcPr>
          <w:p w:rsidR="00CF161F" w:rsidRPr="002462D9" w:rsidRDefault="00CF161F" w:rsidP="00C862B7">
            <w:pPr>
              <w:ind w:firstLine="0"/>
              <w:jc w:val="left"/>
              <w:rPr>
                <w:lang w:val="ro-RO"/>
              </w:rPr>
            </w:pPr>
            <w:r w:rsidRPr="002462D9">
              <w:rPr>
                <w:lang w:val="ro-RO"/>
              </w:rPr>
              <w:t>248</w:t>
            </w:r>
          </w:p>
        </w:tc>
        <w:tc>
          <w:tcPr>
            <w:tcW w:w="535" w:type="dxa"/>
            <w:hideMark/>
          </w:tcPr>
          <w:p w:rsidR="00CF161F" w:rsidRPr="002462D9" w:rsidRDefault="00CF161F" w:rsidP="00C862B7">
            <w:pPr>
              <w:ind w:firstLine="0"/>
              <w:jc w:val="left"/>
              <w:rPr>
                <w:lang w:val="ro-RO"/>
              </w:rPr>
            </w:pPr>
            <w:r w:rsidRPr="002462D9">
              <w:rPr>
                <w:lang w:val="ro-RO"/>
              </w:rPr>
              <w:t>268</w:t>
            </w:r>
          </w:p>
        </w:tc>
        <w:tc>
          <w:tcPr>
            <w:tcW w:w="479" w:type="dxa"/>
            <w:hideMark/>
          </w:tcPr>
          <w:p w:rsidR="00CF161F" w:rsidRPr="002462D9" w:rsidRDefault="00CF161F" w:rsidP="00C862B7">
            <w:pPr>
              <w:ind w:firstLine="0"/>
              <w:jc w:val="left"/>
              <w:rPr>
                <w:lang w:val="ro-RO"/>
              </w:rPr>
            </w:pPr>
            <w:r w:rsidRPr="002462D9">
              <w:rPr>
                <w:lang w:val="ro-RO"/>
              </w:rPr>
              <w:t>268</w:t>
            </w:r>
          </w:p>
        </w:tc>
        <w:tc>
          <w:tcPr>
            <w:tcW w:w="702" w:type="dxa"/>
            <w:hideMark/>
          </w:tcPr>
          <w:p w:rsidR="00CF161F" w:rsidRPr="002462D9" w:rsidRDefault="00CF161F" w:rsidP="00C862B7">
            <w:pPr>
              <w:ind w:firstLine="0"/>
              <w:jc w:val="left"/>
              <w:rPr>
                <w:lang w:val="ro-RO"/>
              </w:rPr>
            </w:pPr>
            <w:r w:rsidRPr="002462D9">
              <w:rPr>
                <w:lang w:val="ro-RO"/>
              </w:rPr>
              <w:t>263</w:t>
            </w:r>
          </w:p>
        </w:tc>
        <w:tc>
          <w:tcPr>
            <w:tcW w:w="1068" w:type="dxa"/>
            <w:hideMark/>
          </w:tcPr>
          <w:p w:rsidR="00CF161F" w:rsidRPr="002462D9" w:rsidRDefault="00CF161F" w:rsidP="00C862B7">
            <w:pPr>
              <w:ind w:firstLine="0"/>
              <w:jc w:val="left"/>
              <w:rPr>
                <w:lang w:val="ro-RO"/>
              </w:rPr>
            </w:pPr>
            <w:r w:rsidRPr="002462D9">
              <w:rPr>
                <w:lang w:val="ro-RO"/>
              </w:rPr>
              <w:t>243</w:t>
            </w:r>
          </w:p>
        </w:tc>
        <w:tc>
          <w:tcPr>
            <w:tcW w:w="1012" w:type="dxa"/>
            <w:hideMark/>
          </w:tcPr>
          <w:p w:rsidR="00CF161F" w:rsidRPr="002462D9" w:rsidRDefault="00CF161F" w:rsidP="00C862B7">
            <w:pPr>
              <w:ind w:firstLine="0"/>
              <w:jc w:val="left"/>
              <w:rPr>
                <w:lang w:val="ro-RO"/>
              </w:rPr>
            </w:pPr>
            <w:r w:rsidRPr="002462D9">
              <w:rPr>
                <w:lang w:val="ro-RO"/>
              </w:rPr>
              <w:t>175</w:t>
            </w:r>
          </w:p>
        </w:tc>
        <w:tc>
          <w:tcPr>
            <w:tcW w:w="990" w:type="dxa"/>
            <w:hideMark/>
          </w:tcPr>
          <w:p w:rsidR="00CF161F" w:rsidRPr="002462D9" w:rsidRDefault="00CF161F" w:rsidP="00C862B7">
            <w:pPr>
              <w:ind w:firstLine="0"/>
              <w:jc w:val="left"/>
              <w:rPr>
                <w:lang w:val="ro-RO"/>
              </w:rPr>
            </w:pPr>
            <w:r w:rsidRPr="002462D9">
              <w:rPr>
                <w:lang w:val="ro-RO"/>
              </w:rPr>
              <w:t>126</w:t>
            </w:r>
          </w:p>
        </w:tc>
        <w:tc>
          <w:tcPr>
            <w:tcW w:w="1012" w:type="dxa"/>
            <w:hideMark/>
          </w:tcPr>
          <w:p w:rsidR="00CF161F" w:rsidRPr="002462D9" w:rsidRDefault="00CF161F" w:rsidP="00C862B7">
            <w:pPr>
              <w:ind w:firstLine="0"/>
              <w:jc w:val="left"/>
              <w:rPr>
                <w:lang w:val="ro-RO"/>
              </w:rPr>
            </w:pPr>
            <w:r w:rsidRPr="002462D9">
              <w:rPr>
                <w:lang w:val="ro-RO"/>
              </w:rPr>
              <w:t>109</w:t>
            </w:r>
          </w:p>
        </w:tc>
      </w:tr>
    </w:tbl>
    <w:p w:rsidR="00CF161F" w:rsidRPr="002462D9" w:rsidRDefault="00CF161F" w:rsidP="00CF161F">
      <w:pPr>
        <w:ind w:firstLine="540"/>
        <w:rPr>
          <w:bCs/>
          <w:iCs/>
          <w:sz w:val="28"/>
          <w:szCs w:val="28"/>
          <w:lang w:val="ro-RO"/>
        </w:rPr>
      </w:pPr>
    </w:p>
    <w:p w:rsidR="00CF161F" w:rsidRPr="002462D9" w:rsidRDefault="00CF161F" w:rsidP="00CF161F">
      <w:pPr>
        <w:ind w:firstLine="540"/>
        <w:rPr>
          <w:bCs/>
          <w:sz w:val="28"/>
          <w:szCs w:val="28"/>
          <w:lang w:val="ro-RO"/>
        </w:rPr>
      </w:pP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t>Tabelul 6</w:t>
      </w:r>
    </w:p>
    <w:p w:rsidR="00CF161F" w:rsidRPr="002462D9" w:rsidRDefault="00CF161F" w:rsidP="00CF161F">
      <w:pPr>
        <w:jc w:val="center"/>
      </w:pPr>
      <w:r w:rsidRPr="002462D9">
        <w:rPr>
          <w:b/>
          <w:bCs/>
          <w:sz w:val="28"/>
          <w:szCs w:val="28"/>
          <w:lang w:val="ro-RO"/>
        </w:rPr>
        <w:t>Condiții nominale de funcționare pentru instalațiile cu pompă de căldură pentru încălzirea apei, temperaturi exprimate în temperatura termometrului uscat (temperatura termometrului umed este indicată între paranteze)</w:t>
      </w:r>
    </w:p>
    <w:tbl>
      <w:tblPr>
        <w:tblW w:w="9984" w:type="dxa"/>
        <w:jc w:val="center"/>
        <w:tblCellSpacing w:w="0"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1942"/>
        <w:gridCol w:w="1336"/>
        <w:gridCol w:w="1336"/>
        <w:gridCol w:w="1336"/>
        <w:gridCol w:w="1119"/>
        <w:gridCol w:w="949"/>
        <w:gridCol w:w="983"/>
        <w:gridCol w:w="983"/>
      </w:tblGrid>
      <w:tr w:rsidR="00CF161F" w:rsidRPr="002462D9" w:rsidTr="00C862B7">
        <w:trPr>
          <w:trHeight w:val="229"/>
          <w:tblCellSpacing w:w="0" w:type="dxa"/>
          <w:jc w:val="center"/>
        </w:trPr>
        <w:tc>
          <w:tcPr>
            <w:tcW w:w="1942" w:type="dxa"/>
            <w:hideMark/>
          </w:tcPr>
          <w:p w:rsidR="00CF161F" w:rsidRPr="002462D9" w:rsidRDefault="00CF161F" w:rsidP="00C862B7">
            <w:pPr>
              <w:ind w:left="373" w:firstLine="0"/>
              <w:rPr>
                <w:b/>
                <w:bCs/>
                <w:szCs w:val="28"/>
                <w:lang w:val="ro-RO"/>
              </w:rPr>
            </w:pPr>
            <w:r w:rsidRPr="002462D9">
              <w:rPr>
                <w:b/>
                <w:bCs/>
                <w:szCs w:val="28"/>
                <w:lang w:val="ro-RO"/>
              </w:rPr>
              <w:t>Sursă de căldură:</w:t>
            </w:r>
          </w:p>
        </w:tc>
        <w:tc>
          <w:tcPr>
            <w:tcW w:w="4008" w:type="dxa"/>
            <w:gridSpan w:val="3"/>
            <w:hideMark/>
          </w:tcPr>
          <w:p w:rsidR="00CF161F" w:rsidRPr="002462D9" w:rsidRDefault="00CF161F" w:rsidP="00C862B7">
            <w:pPr>
              <w:ind w:firstLine="0"/>
              <w:rPr>
                <w:b/>
                <w:bCs/>
                <w:szCs w:val="28"/>
                <w:lang w:val="ro-RO"/>
              </w:rPr>
            </w:pPr>
            <w:r w:rsidRPr="002462D9">
              <w:rPr>
                <w:b/>
                <w:bCs/>
                <w:szCs w:val="28"/>
                <w:lang w:val="ro-RO"/>
              </w:rPr>
              <w:t>Aerul exterior</w:t>
            </w:r>
          </w:p>
        </w:tc>
        <w:tc>
          <w:tcPr>
            <w:tcW w:w="1119" w:type="dxa"/>
            <w:hideMark/>
          </w:tcPr>
          <w:p w:rsidR="00CF161F" w:rsidRPr="002462D9" w:rsidRDefault="00CF161F" w:rsidP="00C862B7">
            <w:pPr>
              <w:ind w:firstLine="0"/>
              <w:rPr>
                <w:b/>
                <w:bCs/>
                <w:szCs w:val="28"/>
                <w:lang w:val="ro-RO"/>
              </w:rPr>
            </w:pPr>
            <w:r w:rsidRPr="002462D9">
              <w:rPr>
                <w:b/>
                <w:bCs/>
                <w:szCs w:val="28"/>
                <w:lang w:val="ro-RO"/>
              </w:rPr>
              <w:t>Aerul interior</w:t>
            </w:r>
          </w:p>
        </w:tc>
        <w:tc>
          <w:tcPr>
            <w:tcW w:w="949" w:type="dxa"/>
            <w:hideMark/>
          </w:tcPr>
          <w:p w:rsidR="00CF161F" w:rsidRPr="002462D9" w:rsidRDefault="00CF161F" w:rsidP="00C862B7">
            <w:pPr>
              <w:ind w:firstLine="0"/>
              <w:rPr>
                <w:b/>
                <w:bCs/>
                <w:szCs w:val="28"/>
                <w:lang w:val="ro-RO"/>
              </w:rPr>
            </w:pPr>
            <w:r w:rsidRPr="002462D9">
              <w:rPr>
                <w:b/>
                <w:bCs/>
                <w:szCs w:val="28"/>
                <w:lang w:val="ro-RO"/>
              </w:rPr>
              <w:t>Aer evacuat</w:t>
            </w:r>
          </w:p>
        </w:tc>
        <w:tc>
          <w:tcPr>
            <w:tcW w:w="983" w:type="dxa"/>
            <w:hideMark/>
          </w:tcPr>
          <w:p w:rsidR="00CF161F" w:rsidRPr="002462D9" w:rsidRDefault="00CF161F" w:rsidP="00C862B7">
            <w:pPr>
              <w:ind w:firstLine="0"/>
              <w:rPr>
                <w:b/>
                <w:bCs/>
                <w:szCs w:val="28"/>
                <w:lang w:val="ro-RO"/>
              </w:rPr>
            </w:pPr>
            <w:r w:rsidRPr="002462D9">
              <w:rPr>
                <w:b/>
                <w:bCs/>
                <w:szCs w:val="28"/>
                <w:lang w:val="ro-RO"/>
              </w:rPr>
              <w:t>Apă sărată</w:t>
            </w:r>
          </w:p>
        </w:tc>
        <w:tc>
          <w:tcPr>
            <w:tcW w:w="983" w:type="dxa"/>
            <w:hideMark/>
          </w:tcPr>
          <w:p w:rsidR="00CF161F" w:rsidRPr="002462D9" w:rsidRDefault="00CF161F" w:rsidP="00C862B7">
            <w:pPr>
              <w:ind w:firstLine="0"/>
              <w:rPr>
                <w:b/>
                <w:bCs/>
                <w:szCs w:val="28"/>
                <w:lang w:val="ro-RO"/>
              </w:rPr>
            </w:pPr>
            <w:r w:rsidRPr="002462D9">
              <w:rPr>
                <w:b/>
                <w:bCs/>
                <w:szCs w:val="28"/>
                <w:lang w:val="ro-RO"/>
              </w:rPr>
              <w:t>Apă</w:t>
            </w:r>
          </w:p>
        </w:tc>
      </w:tr>
      <w:tr w:rsidR="00CF161F" w:rsidRPr="002462D9" w:rsidTr="00C862B7">
        <w:trPr>
          <w:trHeight w:val="453"/>
          <w:tblCellSpacing w:w="0" w:type="dxa"/>
          <w:jc w:val="center"/>
        </w:trPr>
        <w:tc>
          <w:tcPr>
            <w:tcW w:w="1942" w:type="dxa"/>
            <w:hideMark/>
          </w:tcPr>
          <w:p w:rsidR="00CF161F" w:rsidRPr="002462D9" w:rsidRDefault="00CF161F" w:rsidP="00C862B7">
            <w:pPr>
              <w:ind w:left="373" w:firstLine="0"/>
              <w:rPr>
                <w:b/>
                <w:bCs/>
                <w:szCs w:val="28"/>
                <w:lang w:val="ro-RO"/>
              </w:rPr>
            </w:pPr>
            <w:r w:rsidRPr="002462D9">
              <w:rPr>
                <w:b/>
                <w:bCs/>
                <w:szCs w:val="28"/>
                <w:lang w:val="ro-RO"/>
              </w:rPr>
              <w:t>Condiții climatice</w:t>
            </w:r>
          </w:p>
        </w:tc>
        <w:tc>
          <w:tcPr>
            <w:tcW w:w="1336" w:type="dxa"/>
            <w:hideMark/>
          </w:tcPr>
          <w:p w:rsidR="00CF161F" w:rsidRPr="002462D9" w:rsidRDefault="00CF161F" w:rsidP="00C862B7">
            <w:pPr>
              <w:ind w:firstLine="0"/>
              <w:rPr>
                <w:b/>
                <w:bCs/>
                <w:szCs w:val="28"/>
                <w:lang w:val="ro-RO"/>
              </w:rPr>
            </w:pPr>
            <w:r w:rsidRPr="002462D9">
              <w:rPr>
                <w:b/>
                <w:bCs/>
                <w:szCs w:val="28"/>
                <w:lang w:val="ro-RO"/>
              </w:rPr>
              <w:t>Condiții climatice medii</w:t>
            </w:r>
          </w:p>
        </w:tc>
        <w:tc>
          <w:tcPr>
            <w:tcW w:w="1336" w:type="dxa"/>
            <w:hideMark/>
          </w:tcPr>
          <w:p w:rsidR="00CF161F" w:rsidRPr="002462D9" w:rsidRDefault="00CF161F" w:rsidP="00C862B7">
            <w:pPr>
              <w:ind w:firstLine="0"/>
              <w:rPr>
                <w:b/>
                <w:bCs/>
                <w:szCs w:val="28"/>
                <w:lang w:val="ro-RO"/>
              </w:rPr>
            </w:pPr>
            <w:r w:rsidRPr="002462D9">
              <w:rPr>
                <w:b/>
                <w:bCs/>
                <w:szCs w:val="28"/>
                <w:lang w:val="ro-RO"/>
              </w:rPr>
              <w:t>Condiții climatice mai reci</w:t>
            </w:r>
          </w:p>
        </w:tc>
        <w:tc>
          <w:tcPr>
            <w:tcW w:w="1336" w:type="dxa"/>
            <w:hideMark/>
          </w:tcPr>
          <w:p w:rsidR="00CF161F" w:rsidRPr="002462D9" w:rsidRDefault="00CF161F" w:rsidP="00C862B7">
            <w:pPr>
              <w:ind w:firstLine="0"/>
              <w:rPr>
                <w:b/>
                <w:bCs/>
                <w:szCs w:val="28"/>
                <w:lang w:val="ro-RO"/>
              </w:rPr>
            </w:pPr>
            <w:r w:rsidRPr="002462D9">
              <w:rPr>
                <w:b/>
                <w:bCs/>
                <w:szCs w:val="28"/>
                <w:lang w:val="ro-RO"/>
              </w:rPr>
              <w:t>Condiții climatice mai calde</w:t>
            </w:r>
          </w:p>
        </w:tc>
        <w:tc>
          <w:tcPr>
            <w:tcW w:w="1119" w:type="dxa"/>
            <w:hideMark/>
          </w:tcPr>
          <w:p w:rsidR="00CF161F" w:rsidRPr="002462D9" w:rsidRDefault="00CF161F" w:rsidP="00C862B7">
            <w:pPr>
              <w:ind w:firstLine="0"/>
              <w:rPr>
                <w:b/>
                <w:bCs/>
                <w:szCs w:val="28"/>
                <w:lang w:val="ro-RO"/>
              </w:rPr>
            </w:pPr>
            <w:r w:rsidRPr="002462D9">
              <w:rPr>
                <w:b/>
                <w:bCs/>
                <w:szCs w:val="28"/>
                <w:lang w:val="ro-RO"/>
              </w:rPr>
              <w:t>Nu se aplică</w:t>
            </w:r>
          </w:p>
        </w:tc>
        <w:tc>
          <w:tcPr>
            <w:tcW w:w="2915" w:type="dxa"/>
            <w:gridSpan w:val="3"/>
            <w:hideMark/>
          </w:tcPr>
          <w:p w:rsidR="00CF161F" w:rsidRPr="002462D9" w:rsidRDefault="00CF161F" w:rsidP="00C862B7">
            <w:pPr>
              <w:ind w:firstLine="0"/>
              <w:rPr>
                <w:b/>
                <w:bCs/>
                <w:szCs w:val="28"/>
                <w:lang w:val="ro-RO"/>
              </w:rPr>
            </w:pPr>
            <w:r w:rsidRPr="002462D9">
              <w:rPr>
                <w:b/>
                <w:bCs/>
                <w:szCs w:val="28"/>
                <w:lang w:val="ro-RO"/>
              </w:rPr>
              <w:t>Toate condițiile climatice</w:t>
            </w:r>
          </w:p>
        </w:tc>
      </w:tr>
      <w:tr w:rsidR="00CF161F" w:rsidRPr="002462D9" w:rsidTr="00C862B7">
        <w:trPr>
          <w:trHeight w:val="459"/>
          <w:tblCellSpacing w:w="0" w:type="dxa"/>
          <w:jc w:val="center"/>
        </w:trPr>
        <w:tc>
          <w:tcPr>
            <w:tcW w:w="1942" w:type="dxa"/>
            <w:hideMark/>
          </w:tcPr>
          <w:p w:rsidR="00CF161F" w:rsidRPr="002462D9" w:rsidRDefault="00CF161F" w:rsidP="00C862B7">
            <w:pPr>
              <w:ind w:left="373" w:firstLine="0"/>
              <w:rPr>
                <w:szCs w:val="28"/>
                <w:lang w:val="ro-RO"/>
              </w:rPr>
            </w:pPr>
            <w:r w:rsidRPr="002462D9">
              <w:rPr>
                <w:szCs w:val="28"/>
                <w:lang w:val="ro-RO"/>
              </w:rPr>
              <w:t>Temperatura</w:t>
            </w:r>
          </w:p>
        </w:tc>
        <w:tc>
          <w:tcPr>
            <w:tcW w:w="1336" w:type="dxa"/>
            <w:hideMark/>
          </w:tcPr>
          <w:p w:rsidR="00CF161F" w:rsidRPr="002462D9" w:rsidRDefault="00CF161F" w:rsidP="00C862B7">
            <w:pPr>
              <w:ind w:firstLine="0"/>
              <w:rPr>
                <w:szCs w:val="28"/>
                <w:lang w:val="ro-RO"/>
              </w:rPr>
            </w:pPr>
            <w:r w:rsidRPr="002462D9">
              <w:rPr>
                <w:szCs w:val="28"/>
                <w:lang w:val="ro-RO"/>
              </w:rPr>
              <w:t>+ 7 °C (+ 6 °C)</w:t>
            </w:r>
          </w:p>
        </w:tc>
        <w:tc>
          <w:tcPr>
            <w:tcW w:w="1336" w:type="dxa"/>
            <w:hideMark/>
          </w:tcPr>
          <w:p w:rsidR="00CF161F" w:rsidRPr="002462D9" w:rsidRDefault="00CF161F" w:rsidP="00C862B7">
            <w:pPr>
              <w:ind w:firstLine="0"/>
              <w:rPr>
                <w:szCs w:val="28"/>
                <w:lang w:val="ro-RO"/>
              </w:rPr>
            </w:pPr>
            <w:r w:rsidRPr="002462D9">
              <w:rPr>
                <w:szCs w:val="28"/>
                <w:lang w:val="ro-RO"/>
              </w:rPr>
              <w:t>+ 2 °C (+ 1 °C)</w:t>
            </w:r>
          </w:p>
        </w:tc>
        <w:tc>
          <w:tcPr>
            <w:tcW w:w="1336" w:type="dxa"/>
            <w:hideMark/>
          </w:tcPr>
          <w:p w:rsidR="00CF161F" w:rsidRPr="002462D9" w:rsidRDefault="00CF161F" w:rsidP="00C862B7">
            <w:pPr>
              <w:ind w:firstLine="0"/>
              <w:rPr>
                <w:szCs w:val="28"/>
                <w:lang w:val="ro-RO"/>
              </w:rPr>
            </w:pPr>
            <w:r w:rsidRPr="002462D9">
              <w:rPr>
                <w:szCs w:val="28"/>
                <w:lang w:val="ro-RO"/>
              </w:rPr>
              <w:t>+ 14 °C (+ 13 °C)</w:t>
            </w:r>
          </w:p>
        </w:tc>
        <w:tc>
          <w:tcPr>
            <w:tcW w:w="1119" w:type="dxa"/>
            <w:hideMark/>
          </w:tcPr>
          <w:p w:rsidR="00CF161F" w:rsidRPr="002462D9" w:rsidRDefault="00CF161F" w:rsidP="00C862B7">
            <w:pPr>
              <w:ind w:firstLine="0"/>
              <w:rPr>
                <w:szCs w:val="28"/>
                <w:lang w:val="ro-RO"/>
              </w:rPr>
            </w:pPr>
            <w:r w:rsidRPr="002462D9">
              <w:rPr>
                <w:szCs w:val="28"/>
                <w:lang w:val="ro-RO"/>
              </w:rPr>
              <w:t>+ 20 °C (maximum + 15 °C)</w:t>
            </w:r>
          </w:p>
        </w:tc>
        <w:tc>
          <w:tcPr>
            <w:tcW w:w="949" w:type="dxa"/>
            <w:hideMark/>
          </w:tcPr>
          <w:p w:rsidR="00CF161F" w:rsidRPr="002462D9" w:rsidRDefault="00CF161F" w:rsidP="00C862B7">
            <w:pPr>
              <w:ind w:firstLine="0"/>
              <w:rPr>
                <w:szCs w:val="28"/>
                <w:lang w:val="ro-RO"/>
              </w:rPr>
            </w:pPr>
            <w:r w:rsidRPr="002462D9">
              <w:rPr>
                <w:szCs w:val="28"/>
                <w:lang w:val="ro-RO"/>
              </w:rPr>
              <w:t>+ 20 °C (+ 12 °C)</w:t>
            </w:r>
          </w:p>
        </w:tc>
        <w:tc>
          <w:tcPr>
            <w:tcW w:w="983" w:type="dxa"/>
            <w:hideMark/>
          </w:tcPr>
          <w:p w:rsidR="00CF161F" w:rsidRPr="002462D9" w:rsidRDefault="00CF161F" w:rsidP="00C862B7">
            <w:pPr>
              <w:ind w:firstLine="0"/>
              <w:rPr>
                <w:szCs w:val="28"/>
                <w:lang w:val="ro-RO"/>
              </w:rPr>
            </w:pPr>
            <w:r w:rsidRPr="002462D9">
              <w:rPr>
                <w:szCs w:val="28"/>
                <w:lang w:val="ro-RO"/>
              </w:rPr>
              <w:t xml:space="preserve">0 °C (intrare) </w:t>
            </w:r>
          </w:p>
          <w:p w:rsidR="00CF161F" w:rsidRPr="002462D9" w:rsidRDefault="00CF161F" w:rsidP="00C862B7">
            <w:pPr>
              <w:ind w:firstLine="0"/>
              <w:rPr>
                <w:szCs w:val="28"/>
                <w:lang w:val="ro-RO"/>
              </w:rPr>
            </w:pPr>
            <w:r w:rsidRPr="002462D9">
              <w:rPr>
                <w:szCs w:val="28"/>
                <w:lang w:val="ro-RO"/>
              </w:rPr>
              <w:t>/– 3 °C (ieșire)</w:t>
            </w:r>
          </w:p>
        </w:tc>
        <w:tc>
          <w:tcPr>
            <w:tcW w:w="983" w:type="dxa"/>
            <w:hideMark/>
          </w:tcPr>
          <w:p w:rsidR="00CF161F" w:rsidRPr="002462D9" w:rsidRDefault="00CF161F" w:rsidP="00C862B7">
            <w:pPr>
              <w:ind w:firstLine="0"/>
              <w:rPr>
                <w:szCs w:val="28"/>
                <w:lang w:val="ro-RO"/>
              </w:rPr>
            </w:pPr>
            <w:r w:rsidRPr="002462D9">
              <w:rPr>
                <w:szCs w:val="28"/>
                <w:lang w:val="ro-RO"/>
              </w:rPr>
              <w:t xml:space="preserve">+ 10 °C (intrare) </w:t>
            </w:r>
          </w:p>
          <w:p w:rsidR="00CF161F" w:rsidRPr="002462D9" w:rsidRDefault="00CF161F" w:rsidP="00C862B7">
            <w:pPr>
              <w:ind w:firstLine="0"/>
              <w:rPr>
                <w:szCs w:val="28"/>
                <w:lang w:val="ro-RO"/>
              </w:rPr>
            </w:pPr>
            <w:r w:rsidRPr="002462D9">
              <w:rPr>
                <w:szCs w:val="28"/>
                <w:lang w:val="ro-RO"/>
              </w:rPr>
              <w:t>/+ 7 °C (ieșire)</w:t>
            </w:r>
          </w:p>
        </w:tc>
      </w:tr>
    </w:tbl>
    <w:p w:rsidR="00CF161F" w:rsidRPr="002462D9" w:rsidRDefault="00CF161F" w:rsidP="00CF161F">
      <w:pPr>
        <w:ind w:firstLine="540"/>
        <w:rPr>
          <w:b/>
          <w:bCs/>
          <w:iCs/>
          <w:sz w:val="28"/>
          <w:szCs w:val="28"/>
          <w:lang w:val="ro-RO"/>
        </w:rPr>
      </w:pPr>
    </w:p>
    <w:p w:rsidR="00CF161F" w:rsidRPr="002462D9" w:rsidRDefault="00CF161F" w:rsidP="00CF161F">
      <w:pPr>
        <w:ind w:firstLine="540"/>
        <w:rPr>
          <w:bCs/>
          <w:sz w:val="28"/>
          <w:szCs w:val="28"/>
          <w:lang w:val="ro-RO"/>
        </w:rPr>
      </w:pPr>
      <w:r w:rsidRPr="002462D9">
        <w:rPr>
          <w:b/>
          <w:bCs/>
          <w:iCs/>
          <w:sz w:val="28"/>
          <w:szCs w:val="28"/>
          <w:lang w:val="ro-RO"/>
        </w:rPr>
        <w:br w:type="column"/>
      </w:r>
      <w:r w:rsidRPr="002462D9">
        <w:rPr>
          <w:b/>
          <w:bCs/>
          <w:iCs/>
          <w:sz w:val="28"/>
          <w:szCs w:val="28"/>
          <w:lang w:val="ro-RO"/>
        </w:rPr>
        <w:lastRenderedPageBreak/>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Cs/>
          <w:iCs/>
          <w:sz w:val="28"/>
          <w:szCs w:val="28"/>
          <w:lang w:val="ro-RO"/>
        </w:rPr>
        <w:t>Tabelul 7</w:t>
      </w:r>
    </w:p>
    <w:p w:rsidR="00CF161F" w:rsidRPr="002462D9" w:rsidRDefault="00CF161F" w:rsidP="00CF161F">
      <w:pPr>
        <w:ind w:firstLine="540"/>
        <w:jc w:val="center"/>
        <w:rPr>
          <w:b/>
          <w:bCs/>
          <w:sz w:val="28"/>
          <w:szCs w:val="28"/>
          <w:lang w:val="ro-RO"/>
        </w:rPr>
      </w:pPr>
      <w:r w:rsidRPr="002462D9">
        <w:rPr>
          <w:b/>
          <w:bCs/>
          <w:sz w:val="28"/>
          <w:szCs w:val="28"/>
          <w:lang w:val="ro-RO"/>
        </w:rPr>
        <w:t>Debitul maxim disponibil de aer evacuat prin ventilație [m</w:t>
      </w:r>
      <w:r w:rsidRPr="002462D9">
        <w:rPr>
          <w:b/>
          <w:bCs/>
          <w:sz w:val="28"/>
          <w:szCs w:val="28"/>
          <w:vertAlign w:val="superscript"/>
          <w:lang w:val="ro-RO"/>
        </w:rPr>
        <w:t>3</w:t>
      </w:r>
      <w:r w:rsidRPr="002462D9">
        <w:rPr>
          <w:b/>
          <w:bCs/>
          <w:sz w:val="28"/>
          <w:szCs w:val="28"/>
          <w:lang w:val="ro-RO"/>
        </w:rPr>
        <w:t>/h],</w:t>
      </w:r>
    </w:p>
    <w:p w:rsidR="00CF161F" w:rsidRPr="002462D9" w:rsidRDefault="00CF161F" w:rsidP="00CF161F">
      <w:pPr>
        <w:ind w:firstLine="540"/>
        <w:jc w:val="center"/>
        <w:rPr>
          <w:b/>
          <w:bCs/>
          <w:sz w:val="28"/>
          <w:szCs w:val="28"/>
          <w:lang w:val="ro-RO"/>
        </w:rPr>
      </w:pPr>
      <w:r w:rsidRPr="002462D9">
        <w:rPr>
          <w:b/>
          <w:bCs/>
          <w:sz w:val="28"/>
          <w:szCs w:val="28"/>
          <w:lang w:val="ro-RO"/>
        </w:rPr>
        <w:t xml:space="preserve"> la o temperatură de 20 °C și cu o umiditate de 5,5 g/m</w:t>
      </w:r>
      <w:r w:rsidRPr="002462D9">
        <w:rPr>
          <w:b/>
          <w:bCs/>
          <w:sz w:val="28"/>
          <w:szCs w:val="28"/>
          <w:vertAlign w:val="superscript"/>
          <w:lang w:val="ro-RO"/>
        </w:rPr>
        <w:t>3</w:t>
      </w:r>
    </w:p>
    <w:tbl>
      <w:tblPr>
        <w:tblW w:w="957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2119"/>
        <w:gridCol w:w="650"/>
        <w:gridCol w:w="1104"/>
        <w:gridCol w:w="1104"/>
        <w:gridCol w:w="1104"/>
        <w:gridCol w:w="1104"/>
        <w:gridCol w:w="1104"/>
        <w:gridCol w:w="1290"/>
      </w:tblGrid>
      <w:tr w:rsidR="00CF161F" w:rsidRPr="002462D9" w:rsidTr="00C862B7">
        <w:trPr>
          <w:trHeight w:val="119"/>
          <w:tblCellSpacing w:w="0" w:type="dxa"/>
          <w:jc w:val="center"/>
        </w:trPr>
        <w:tc>
          <w:tcPr>
            <w:tcW w:w="2119" w:type="dxa"/>
            <w:hideMark/>
          </w:tcPr>
          <w:p w:rsidR="00CF161F" w:rsidRPr="002462D9" w:rsidRDefault="00CF161F" w:rsidP="00C862B7">
            <w:pPr>
              <w:ind w:left="231" w:firstLine="0"/>
              <w:rPr>
                <w:b/>
                <w:bCs/>
                <w:szCs w:val="28"/>
                <w:lang w:val="ro-RO"/>
              </w:rPr>
            </w:pPr>
            <w:r w:rsidRPr="002462D9">
              <w:rPr>
                <w:b/>
                <w:bCs/>
                <w:szCs w:val="28"/>
                <w:lang w:val="ro-RO"/>
              </w:rPr>
              <w:t>Profilul de sarcină declarat</w:t>
            </w:r>
          </w:p>
        </w:tc>
        <w:tc>
          <w:tcPr>
            <w:tcW w:w="650" w:type="dxa"/>
            <w:hideMark/>
          </w:tcPr>
          <w:p w:rsidR="00CF161F" w:rsidRPr="002462D9" w:rsidRDefault="00CF161F" w:rsidP="00C862B7">
            <w:pPr>
              <w:ind w:firstLine="231"/>
              <w:rPr>
                <w:b/>
                <w:bCs/>
                <w:szCs w:val="28"/>
                <w:lang w:val="ro-RO"/>
              </w:rPr>
            </w:pPr>
            <w:r w:rsidRPr="002462D9">
              <w:rPr>
                <w:b/>
                <w:bCs/>
                <w:szCs w:val="28"/>
                <w:lang w:val="ro-RO"/>
              </w:rPr>
              <w:t>XXS</w:t>
            </w:r>
          </w:p>
        </w:tc>
        <w:tc>
          <w:tcPr>
            <w:tcW w:w="1104" w:type="dxa"/>
            <w:hideMark/>
          </w:tcPr>
          <w:p w:rsidR="00CF161F" w:rsidRPr="002462D9" w:rsidRDefault="00CF161F" w:rsidP="00C862B7">
            <w:pPr>
              <w:ind w:firstLine="231"/>
              <w:rPr>
                <w:b/>
                <w:bCs/>
                <w:szCs w:val="28"/>
                <w:lang w:val="ro-RO"/>
              </w:rPr>
            </w:pPr>
            <w:r w:rsidRPr="002462D9">
              <w:rPr>
                <w:b/>
                <w:bCs/>
                <w:szCs w:val="28"/>
                <w:lang w:val="ro-RO"/>
              </w:rPr>
              <w:t>XS</w:t>
            </w:r>
          </w:p>
        </w:tc>
        <w:tc>
          <w:tcPr>
            <w:tcW w:w="1104" w:type="dxa"/>
            <w:hideMark/>
          </w:tcPr>
          <w:p w:rsidR="00CF161F" w:rsidRPr="002462D9" w:rsidRDefault="00CF161F" w:rsidP="00C862B7">
            <w:pPr>
              <w:ind w:firstLine="231"/>
              <w:rPr>
                <w:b/>
                <w:bCs/>
                <w:szCs w:val="28"/>
                <w:lang w:val="ro-RO"/>
              </w:rPr>
            </w:pPr>
            <w:r w:rsidRPr="002462D9">
              <w:rPr>
                <w:b/>
                <w:bCs/>
                <w:szCs w:val="28"/>
                <w:lang w:val="ro-RO"/>
              </w:rPr>
              <w:t>S</w:t>
            </w:r>
          </w:p>
        </w:tc>
        <w:tc>
          <w:tcPr>
            <w:tcW w:w="1104" w:type="dxa"/>
            <w:hideMark/>
          </w:tcPr>
          <w:p w:rsidR="00CF161F" w:rsidRPr="002462D9" w:rsidRDefault="00CF161F" w:rsidP="00C862B7">
            <w:pPr>
              <w:ind w:firstLine="231"/>
              <w:rPr>
                <w:b/>
                <w:bCs/>
                <w:szCs w:val="28"/>
                <w:lang w:val="ro-RO"/>
              </w:rPr>
            </w:pPr>
            <w:r w:rsidRPr="002462D9">
              <w:rPr>
                <w:b/>
                <w:bCs/>
                <w:szCs w:val="28"/>
                <w:lang w:val="ro-RO"/>
              </w:rPr>
              <w:t>M</w:t>
            </w:r>
          </w:p>
        </w:tc>
        <w:tc>
          <w:tcPr>
            <w:tcW w:w="1104" w:type="dxa"/>
            <w:hideMark/>
          </w:tcPr>
          <w:p w:rsidR="00CF161F" w:rsidRPr="002462D9" w:rsidRDefault="00CF161F" w:rsidP="00C862B7">
            <w:pPr>
              <w:ind w:firstLine="231"/>
              <w:rPr>
                <w:b/>
                <w:bCs/>
                <w:szCs w:val="28"/>
                <w:lang w:val="ro-RO"/>
              </w:rPr>
            </w:pPr>
            <w:r w:rsidRPr="002462D9">
              <w:rPr>
                <w:b/>
                <w:bCs/>
                <w:szCs w:val="28"/>
                <w:lang w:val="ro-RO"/>
              </w:rPr>
              <w:t>L</w:t>
            </w:r>
          </w:p>
        </w:tc>
        <w:tc>
          <w:tcPr>
            <w:tcW w:w="1104" w:type="dxa"/>
            <w:hideMark/>
          </w:tcPr>
          <w:p w:rsidR="00CF161F" w:rsidRPr="002462D9" w:rsidRDefault="00CF161F" w:rsidP="00C862B7">
            <w:pPr>
              <w:ind w:firstLine="231"/>
              <w:rPr>
                <w:b/>
                <w:bCs/>
                <w:szCs w:val="28"/>
                <w:lang w:val="ro-RO"/>
              </w:rPr>
            </w:pPr>
            <w:r w:rsidRPr="002462D9">
              <w:rPr>
                <w:b/>
                <w:bCs/>
                <w:szCs w:val="28"/>
                <w:lang w:val="ro-RO"/>
              </w:rPr>
              <w:t>XL</w:t>
            </w:r>
          </w:p>
        </w:tc>
        <w:tc>
          <w:tcPr>
            <w:tcW w:w="1290" w:type="dxa"/>
            <w:hideMark/>
          </w:tcPr>
          <w:p w:rsidR="00CF161F" w:rsidRPr="002462D9" w:rsidRDefault="00CF161F" w:rsidP="00C862B7">
            <w:pPr>
              <w:ind w:firstLine="231"/>
              <w:rPr>
                <w:b/>
                <w:bCs/>
                <w:szCs w:val="28"/>
                <w:lang w:val="ro-RO"/>
              </w:rPr>
            </w:pPr>
            <w:r w:rsidRPr="002462D9">
              <w:rPr>
                <w:b/>
                <w:bCs/>
                <w:szCs w:val="28"/>
                <w:lang w:val="ro-RO"/>
              </w:rPr>
              <w:t>XXL</w:t>
            </w:r>
          </w:p>
        </w:tc>
      </w:tr>
      <w:tr w:rsidR="00CF161F" w:rsidRPr="002462D9" w:rsidTr="00C862B7">
        <w:trPr>
          <w:trHeight w:val="207"/>
          <w:tblCellSpacing w:w="0" w:type="dxa"/>
          <w:jc w:val="center"/>
        </w:trPr>
        <w:tc>
          <w:tcPr>
            <w:tcW w:w="2119" w:type="dxa"/>
            <w:hideMark/>
          </w:tcPr>
          <w:p w:rsidR="00CF161F" w:rsidRPr="002462D9" w:rsidRDefault="00CF161F" w:rsidP="00C862B7">
            <w:pPr>
              <w:ind w:left="231" w:firstLine="0"/>
              <w:rPr>
                <w:szCs w:val="28"/>
                <w:lang w:val="ro-RO"/>
              </w:rPr>
            </w:pPr>
            <w:r w:rsidRPr="002462D9">
              <w:rPr>
                <w:szCs w:val="28"/>
                <w:lang w:val="ro-RO"/>
              </w:rPr>
              <w:t>Debitul maxim disponibil de aer evacuat prin ventilație</w:t>
            </w:r>
          </w:p>
        </w:tc>
        <w:tc>
          <w:tcPr>
            <w:tcW w:w="650" w:type="dxa"/>
            <w:hideMark/>
          </w:tcPr>
          <w:p w:rsidR="00CF161F" w:rsidRPr="002462D9" w:rsidRDefault="00CF161F" w:rsidP="00C862B7">
            <w:pPr>
              <w:ind w:firstLine="231"/>
              <w:rPr>
                <w:szCs w:val="28"/>
                <w:lang w:val="ro-RO"/>
              </w:rPr>
            </w:pPr>
            <w:r w:rsidRPr="002462D9">
              <w:rPr>
                <w:szCs w:val="28"/>
                <w:lang w:val="ro-RO"/>
              </w:rPr>
              <w:t>109</w:t>
            </w:r>
          </w:p>
        </w:tc>
        <w:tc>
          <w:tcPr>
            <w:tcW w:w="1104" w:type="dxa"/>
            <w:hideMark/>
          </w:tcPr>
          <w:p w:rsidR="00CF161F" w:rsidRPr="002462D9" w:rsidRDefault="00CF161F" w:rsidP="00C862B7">
            <w:pPr>
              <w:ind w:firstLine="231"/>
              <w:rPr>
                <w:szCs w:val="28"/>
                <w:lang w:val="ro-RO"/>
              </w:rPr>
            </w:pPr>
            <w:r w:rsidRPr="002462D9">
              <w:rPr>
                <w:szCs w:val="28"/>
                <w:lang w:val="ro-RO"/>
              </w:rPr>
              <w:t>128</w:t>
            </w:r>
          </w:p>
        </w:tc>
        <w:tc>
          <w:tcPr>
            <w:tcW w:w="1104" w:type="dxa"/>
            <w:hideMark/>
          </w:tcPr>
          <w:p w:rsidR="00CF161F" w:rsidRPr="002462D9" w:rsidRDefault="00CF161F" w:rsidP="00C862B7">
            <w:pPr>
              <w:ind w:firstLine="231"/>
              <w:rPr>
                <w:szCs w:val="28"/>
                <w:lang w:val="ro-RO"/>
              </w:rPr>
            </w:pPr>
            <w:r w:rsidRPr="002462D9">
              <w:rPr>
                <w:szCs w:val="28"/>
                <w:lang w:val="ro-RO"/>
              </w:rPr>
              <w:t>128</w:t>
            </w:r>
          </w:p>
        </w:tc>
        <w:tc>
          <w:tcPr>
            <w:tcW w:w="1104" w:type="dxa"/>
            <w:hideMark/>
          </w:tcPr>
          <w:p w:rsidR="00CF161F" w:rsidRPr="002462D9" w:rsidRDefault="00CF161F" w:rsidP="00C862B7">
            <w:pPr>
              <w:ind w:firstLine="231"/>
              <w:rPr>
                <w:szCs w:val="28"/>
                <w:lang w:val="ro-RO"/>
              </w:rPr>
            </w:pPr>
            <w:r w:rsidRPr="002462D9">
              <w:rPr>
                <w:szCs w:val="28"/>
                <w:lang w:val="ro-RO"/>
              </w:rPr>
              <w:t>159</w:t>
            </w:r>
          </w:p>
        </w:tc>
        <w:tc>
          <w:tcPr>
            <w:tcW w:w="1104" w:type="dxa"/>
            <w:hideMark/>
          </w:tcPr>
          <w:p w:rsidR="00CF161F" w:rsidRPr="002462D9" w:rsidRDefault="00CF161F" w:rsidP="00C862B7">
            <w:pPr>
              <w:ind w:firstLine="231"/>
              <w:rPr>
                <w:szCs w:val="28"/>
                <w:lang w:val="ro-RO"/>
              </w:rPr>
            </w:pPr>
            <w:r w:rsidRPr="002462D9">
              <w:rPr>
                <w:szCs w:val="28"/>
                <w:lang w:val="ro-RO"/>
              </w:rPr>
              <w:t>190</w:t>
            </w:r>
          </w:p>
        </w:tc>
        <w:tc>
          <w:tcPr>
            <w:tcW w:w="1104" w:type="dxa"/>
            <w:hideMark/>
          </w:tcPr>
          <w:p w:rsidR="00CF161F" w:rsidRPr="002462D9" w:rsidRDefault="00CF161F" w:rsidP="00C862B7">
            <w:pPr>
              <w:ind w:firstLine="231"/>
              <w:rPr>
                <w:szCs w:val="28"/>
                <w:lang w:val="ro-RO"/>
              </w:rPr>
            </w:pPr>
            <w:r w:rsidRPr="002462D9">
              <w:rPr>
                <w:szCs w:val="28"/>
                <w:lang w:val="ro-RO"/>
              </w:rPr>
              <w:t>870</w:t>
            </w:r>
          </w:p>
        </w:tc>
        <w:tc>
          <w:tcPr>
            <w:tcW w:w="1290" w:type="dxa"/>
            <w:hideMark/>
          </w:tcPr>
          <w:p w:rsidR="00CF161F" w:rsidRPr="002462D9" w:rsidRDefault="00CF161F" w:rsidP="00C862B7">
            <w:pPr>
              <w:ind w:firstLine="231"/>
              <w:rPr>
                <w:szCs w:val="28"/>
                <w:lang w:val="ro-RO"/>
              </w:rPr>
            </w:pPr>
            <w:r w:rsidRPr="002462D9">
              <w:rPr>
                <w:szCs w:val="28"/>
                <w:lang w:val="ro-RO"/>
              </w:rPr>
              <w:t>1 021</w:t>
            </w:r>
          </w:p>
        </w:tc>
      </w:tr>
    </w:tbl>
    <w:p w:rsidR="00CF161F" w:rsidRPr="002462D9" w:rsidRDefault="00CF161F" w:rsidP="00CF161F">
      <w:pPr>
        <w:ind w:firstLine="540"/>
        <w:rPr>
          <w:b/>
          <w:bCs/>
          <w:sz w:val="28"/>
          <w:szCs w:val="28"/>
          <w:lang w:val="ro-RO"/>
        </w:rPr>
      </w:pPr>
    </w:p>
    <w:p w:rsidR="00CF161F" w:rsidRPr="002462D9" w:rsidRDefault="00CF161F" w:rsidP="00CF161F">
      <w:pPr>
        <w:ind w:firstLine="540"/>
        <w:rPr>
          <w:sz w:val="28"/>
          <w:szCs w:val="28"/>
          <w:lang w:val="ro-RO"/>
        </w:rPr>
      </w:pPr>
      <w:r w:rsidRPr="002462D9">
        <w:rPr>
          <w:b/>
          <w:bCs/>
          <w:sz w:val="28"/>
          <w:szCs w:val="28"/>
          <w:lang w:val="ro-RO"/>
        </w:rPr>
        <w:t>7. Parametrii tehnici ai instalațiilor pentru încălzirea apei</w:t>
      </w:r>
    </w:p>
    <w:p w:rsidR="00CF161F" w:rsidRPr="002462D9" w:rsidRDefault="00CF161F" w:rsidP="00CF161F">
      <w:pPr>
        <w:ind w:firstLine="540"/>
        <w:rPr>
          <w:sz w:val="28"/>
          <w:szCs w:val="28"/>
          <w:lang w:val="ro-RO"/>
        </w:rPr>
      </w:pPr>
      <w:r w:rsidRPr="002462D9">
        <w:rPr>
          <w:sz w:val="28"/>
          <w:szCs w:val="28"/>
          <w:lang w:val="ro-RO"/>
        </w:rPr>
        <w:t>Pentru instalațiile pentru încălzirea apei, se stabilesc următorii parametri:</w:t>
      </w:r>
    </w:p>
    <w:p w:rsidR="00CF161F" w:rsidRPr="002462D9" w:rsidRDefault="00CF161F" w:rsidP="00CF161F">
      <w:pPr>
        <w:ind w:firstLine="540"/>
        <w:rPr>
          <w:sz w:val="28"/>
          <w:szCs w:val="28"/>
          <w:lang w:val="ro-RO"/>
        </w:rPr>
      </w:pPr>
      <w:r w:rsidRPr="002462D9">
        <w:rPr>
          <w:sz w:val="28"/>
          <w:szCs w:val="28"/>
          <w:lang w:val="ro-RO"/>
        </w:rPr>
        <w:t>a) consumul zilnic de energie electrică </w:t>
      </w:r>
      <w:r w:rsidRPr="002462D9">
        <w:rPr>
          <w:i/>
          <w:iCs/>
          <w:sz w:val="28"/>
          <w:szCs w:val="28"/>
          <w:lang w:val="ro-RO"/>
        </w:rPr>
        <w:t>Q</w:t>
      </w:r>
      <w:r w:rsidRPr="002462D9">
        <w:rPr>
          <w:i/>
          <w:iCs/>
          <w:sz w:val="28"/>
          <w:szCs w:val="28"/>
          <w:vertAlign w:val="subscript"/>
          <w:lang w:val="ro-RO"/>
        </w:rPr>
        <w:t>elec</w:t>
      </w:r>
      <w:r w:rsidRPr="002462D9">
        <w:rPr>
          <w:i/>
          <w:iCs/>
          <w:sz w:val="28"/>
          <w:szCs w:val="28"/>
          <w:lang w:val="ro-RO"/>
        </w:rPr>
        <w:t> </w:t>
      </w:r>
      <w:r w:rsidRPr="002462D9">
        <w:rPr>
          <w:sz w:val="28"/>
          <w:szCs w:val="28"/>
          <w:lang w:val="ro-RO"/>
        </w:rPr>
        <w:t>, exprimat în kWh, cu rotunjire la trei decimale;</w:t>
      </w:r>
    </w:p>
    <w:p w:rsidR="00CF161F" w:rsidRPr="002462D9" w:rsidRDefault="00CF161F" w:rsidP="00CF161F">
      <w:pPr>
        <w:ind w:firstLine="540"/>
        <w:rPr>
          <w:sz w:val="28"/>
          <w:szCs w:val="28"/>
          <w:lang w:val="ro-RO"/>
        </w:rPr>
      </w:pPr>
      <w:r w:rsidRPr="002462D9">
        <w:rPr>
          <w:sz w:val="28"/>
          <w:szCs w:val="28"/>
          <w:lang w:val="ro-RO"/>
        </w:rPr>
        <w:t>b) profilul de sarcină declarat, exprimat prin litera corespunzătoare în conformitate cu tabelul 3 din prezenta anexă;</w:t>
      </w:r>
    </w:p>
    <w:p w:rsidR="00CF161F" w:rsidRPr="002462D9" w:rsidRDefault="00CF161F" w:rsidP="00CF161F">
      <w:pPr>
        <w:ind w:firstLine="540"/>
        <w:rPr>
          <w:sz w:val="28"/>
          <w:szCs w:val="28"/>
          <w:lang w:val="ro-RO"/>
        </w:rPr>
      </w:pPr>
      <w:r w:rsidRPr="002462D9">
        <w:rPr>
          <w:sz w:val="28"/>
          <w:szCs w:val="28"/>
          <w:lang w:val="ro-RO"/>
        </w:rPr>
        <w:t>c) nivelul de putere acustică, exprimat în dB, în interior, cu rotunjire la cel mai apropiat număr întreg (pentru instalațiile cu pompă de căldură pentru încălzirea apei, dacă este cazul);</w:t>
      </w:r>
    </w:p>
    <w:p w:rsidR="00CF161F" w:rsidRPr="002462D9" w:rsidRDefault="00CF161F" w:rsidP="00CF161F">
      <w:pPr>
        <w:ind w:firstLine="540"/>
        <w:rPr>
          <w:sz w:val="28"/>
          <w:szCs w:val="28"/>
          <w:lang w:val="ro-RO"/>
        </w:rPr>
      </w:pPr>
      <w:r w:rsidRPr="002462D9">
        <w:rPr>
          <w:sz w:val="28"/>
          <w:szCs w:val="28"/>
          <w:lang w:val="ro-RO"/>
        </w:rPr>
        <w:t>în plus, pentru instalațiile pentru încălzirea apei care utilizează combustibili fosili și/sau combustibili din biomasă:</w:t>
      </w:r>
    </w:p>
    <w:p w:rsidR="00CF161F" w:rsidRPr="002462D9" w:rsidRDefault="00CF161F" w:rsidP="00CF161F">
      <w:pPr>
        <w:ind w:firstLine="540"/>
        <w:rPr>
          <w:sz w:val="28"/>
          <w:szCs w:val="28"/>
          <w:lang w:val="ro-RO"/>
        </w:rPr>
      </w:pPr>
      <w:r w:rsidRPr="002462D9">
        <w:rPr>
          <w:sz w:val="28"/>
          <w:szCs w:val="28"/>
          <w:lang w:val="ro-RO"/>
        </w:rPr>
        <w:t>d) consumul zilnic de combustibil </w:t>
      </w:r>
      <w:r w:rsidRPr="002462D9">
        <w:rPr>
          <w:i/>
          <w:iCs/>
          <w:sz w:val="28"/>
          <w:szCs w:val="28"/>
          <w:lang w:val="ro-RO"/>
        </w:rPr>
        <w:t>Q</w:t>
      </w:r>
      <w:r w:rsidRPr="002462D9">
        <w:rPr>
          <w:i/>
          <w:iCs/>
          <w:sz w:val="28"/>
          <w:szCs w:val="28"/>
          <w:vertAlign w:val="subscript"/>
          <w:lang w:val="ro-RO"/>
        </w:rPr>
        <w:t>fuel</w:t>
      </w:r>
      <w:r w:rsidRPr="002462D9">
        <w:rPr>
          <w:i/>
          <w:iCs/>
          <w:sz w:val="28"/>
          <w:szCs w:val="28"/>
          <w:lang w:val="ro-RO"/>
        </w:rPr>
        <w:t> </w:t>
      </w:r>
      <w:r w:rsidRPr="002462D9">
        <w:rPr>
          <w:sz w:val="28"/>
          <w:szCs w:val="28"/>
          <w:lang w:val="ro-RO"/>
        </w:rPr>
        <w:t>, exprimat în kWh, în termeni de </w:t>
      </w:r>
      <w:r w:rsidRPr="002462D9">
        <w:rPr>
          <w:i/>
          <w:iCs/>
          <w:sz w:val="28"/>
          <w:szCs w:val="28"/>
          <w:lang w:val="ro-RO"/>
        </w:rPr>
        <w:t>PCS</w:t>
      </w:r>
      <w:r w:rsidRPr="002462D9">
        <w:rPr>
          <w:sz w:val="28"/>
          <w:szCs w:val="28"/>
          <w:lang w:val="ro-RO"/>
        </w:rPr>
        <w:t>, cu rotunjire la trei zecimale;</w:t>
      </w:r>
    </w:p>
    <w:p w:rsidR="00CF161F" w:rsidRPr="002462D9" w:rsidRDefault="00CF161F" w:rsidP="00CF161F">
      <w:pPr>
        <w:ind w:firstLine="540"/>
        <w:rPr>
          <w:sz w:val="28"/>
          <w:szCs w:val="28"/>
          <w:lang w:val="ro-RO"/>
        </w:rPr>
      </w:pPr>
      <w:r w:rsidRPr="002462D9">
        <w:rPr>
          <w:sz w:val="28"/>
          <w:szCs w:val="28"/>
          <w:lang w:val="ro-RO"/>
        </w:rPr>
        <w:t>în plus, pentru instalațiile pentru încălzirea apei în cazul cărora valoarea </w:t>
      </w:r>
      <w:r w:rsidRPr="002462D9">
        <w:rPr>
          <w:i/>
          <w:iCs/>
          <w:sz w:val="28"/>
          <w:szCs w:val="28"/>
          <w:lang w:val="ro-RO"/>
        </w:rPr>
        <w:t>smart</w:t>
      </w:r>
      <w:r w:rsidRPr="002462D9">
        <w:rPr>
          <w:sz w:val="28"/>
          <w:szCs w:val="28"/>
          <w:lang w:val="ro-RO"/>
        </w:rPr>
        <w:t> este declarată ca fiind „1”:</w:t>
      </w:r>
    </w:p>
    <w:p w:rsidR="00CF161F" w:rsidRPr="002462D9" w:rsidRDefault="00CF161F" w:rsidP="00CF161F">
      <w:pPr>
        <w:ind w:firstLine="540"/>
        <w:rPr>
          <w:sz w:val="28"/>
          <w:szCs w:val="28"/>
          <w:lang w:val="ro-RO"/>
        </w:rPr>
      </w:pPr>
      <w:r w:rsidRPr="002462D9">
        <w:rPr>
          <w:sz w:val="28"/>
          <w:szCs w:val="28"/>
          <w:lang w:val="ro-RO"/>
        </w:rPr>
        <w:t>e) consumul săptămînal de combustibil cu controale inteligente </w:t>
      </w:r>
      <w:r w:rsidRPr="002462D9">
        <w:rPr>
          <w:i/>
          <w:iCs/>
          <w:sz w:val="28"/>
          <w:szCs w:val="28"/>
          <w:lang w:val="ro-RO"/>
        </w:rPr>
        <w:t>Q</w:t>
      </w:r>
      <w:r w:rsidRPr="002462D9">
        <w:rPr>
          <w:i/>
          <w:iCs/>
          <w:sz w:val="28"/>
          <w:szCs w:val="28"/>
          <w:vertAlign w:val="subscript"/>
          <w:lang w:val="ro-RO"/>
        </w:rPr>
        <w:t>fuel,week,smart</w:t>
      </w:r>
      <w:r w:rsidRPr="002462D9">
        <w:rPr>
          <w:i/>
          <w:iCs/>
          <w:sz w:val="28"/>
          <w:szCs w:val="28"/>
          <w:lang w:val="ro-RO"/>
        </w:rPr>
        <w:t> </w:t>
      </w:r>
      <w:r w:rsidRPr="002462D9">
        <w:rPr>
          <w:sz w:val="28"/>
          <w:szCs w:val="28"/>
          <w:lang w:val="ro-RO"/>
        </w:rPr>
        <w:t>, exprimat în kWh, în termeni de </w:t>
      </w:r>
      <w:r w:rsidRPr="002462D9">
        <w:rPr>
          <w:i/>
          <w:iCs/>
          <w:sz w:val="28"/>
          <w:szCs w:val="28"/>
          <w:lang w:val="ro-RO"/>
        </w:rPr>
        <w:t>PCS</w:t>
      </w:r>
      <w:r w:rsidRPr="002462D9">
        <w:rPr>
          <w:sz w:val="28"/>
          <w:szCs w:val="28"/>
          <w:lang w:val="ro-RO"/>
        </w:rPr>
        <w:t>, cu rotunjire la trei zecimale;</w:t>
      </w:r>
    </w:p>
    <w:p w:rsidR="00CF161F" w:rsidRPr="002462D9" w:rsidRDefault="00CF161F" w:rsidP="00CF161F">
      <w:pPr>
        <w:ind w:firstLine="540"/>
        <w:rPr>
          <w:sz w:val="28"/>
          <w:szCs w:val="28"/>
          <w:lang w:val="ro-RO"/>
        </w:rPr>
      </w:pPr>
      <w:r w:rsidRPr="002462D9">
        <w:rPr>
          <w:sz w:val="28"/>
          <w:szCs w:val="28"/>
          <w:lang w:val="ro-RO"/>
        </w:rPr>
        <w:t>f) consumul săptămînal de energie electrică cu controale inteligente </w:t>
      </w:r>
      <w:r w:rsidRPr="002462D9">
        <w:rPr>
          <w:i/>
          <w:iCs/>
          <w:sz w:val="28"/>
          <w:szCs w:val="28"/>
          <w:lang w:val="ro-RO"/>
        </w:rPr>
        <w:t>Q</w:t>
      </w:r>
      <w:r w:rsidRPr="002462D9">
        <w:rPr>
          <w:i/>
          <w:iCs/>
          <w:sz w:val="28"/>
          <w:szCs w:val="28"/>
          <w:vertAlign w:val="subscript"/>
          <w:lang w:val="ro-RO"/>
        </w:rPr>
        <w:t>elec,week,smart</w:t>
      </w:r>
      <w:r w:rsidRPr="002462D9">
        <w:rPr>
          <w:i/>
          <w:iCs/>
          <w:sz w:val="28"/>
          <w:szCs w:val="28"/>
          <w:lang w:val="ro-RO"/>
        </w:rPr>
        <w:t> </w:t>
      </w:r>
      <w:r w:rsidRPr="002462D9">
        <w:rPr>
          <w:sz w:val="28"/>
          <w:szCs w:val="28"/>
          <w:lang w:val="ro-RO"/>
        </w:rPr>
        <w:t>, exprimat în kWh, cu rotunjire la trei decimale;</w:t>
      </w:r>
    </w:p>
    <w:p w:rsidR="00CF161F" w:rsidRPr="002462D9" w:rsidRDefault="00CF161F" w:rsidP="00CF161F">
      <w:pPr>
        <w:ind w:firstLine="540"/>
        <w:rPr>
          <w:sz w:val="28"/>
          <w:szCs w:val="28"/>
          <w:lang w:val="ro-RO"/>
        </w:rPr>
      </w:pPr>
      <w:r w:rsidRPr="002462D9">
        <w:rPr>
          <w:sz w:val="28"/>
          <w:szCs w:val="28"/>
          <w:lang w:val="ro-RO"/>
        </w:rPr>
        <w:t>g) consumul săptămînal de combustibil fără controale inteligente </w:t>
      </w:r>
      <w:r w:rsidRPr="002462D9">
        <w:rPr>
          <w:i/>
          <w:iCs/>
          <w:sz w:val="28"/>
          <w:szCs w:val="28"/>
          <w:lang w:val="ro-RO"/>
        </w:rPr>
        <w:t>Q</w:t>
      </w:r>
      <w:r w:rsidRPr="002462D9">
        <w:rPr>
          <w:i/>
          <w:iCs/>
          <w:sz w:val="28"/>
          <w:szCs w:val="28"/>
          <w:vertAlign w:val="subscript"/>
          <w:lang w:val="ro-RO"/>
        </w:rPr>
        <w:t>fuel,week</w:t>
      </w:r>
      <w:r w:rsidRPr="002462D9">
        <w:rPr>
          <w:i/>
          <w:iCs/>
          <w:sz w:val="28"/>
          <w:szCs w:val="28"/>
          <w:lang w:val="ro-RO"/>
        </w:rPr>
        <w:t> </w:t>
      </w:r>
      <w:r w:rsidRPr="002462D9">
        <w:rPr>
          <w:sz w:val="28"/>
          <w:szCs w:val="28"/>
          <w:lang w:val="ro-RO"/>
        </w:rPr>
        <w:t>, exprimat în kWh, în termeni de </w:t>
      </w:r>
      <w:r w:rsidRPr="002462D9">
        <w:rPr>
          <w:i/>
          <w:iCs/>
          <w:sz w:val="28"/>
          <w:szCs w:val="28"/>
          <w:lang w:val="ro-RO"/>
        </w:rPr>
        <w:t>PCS</w:t>
      </w:r>
      <w:r w:rsidRPr="002462D9">
        <w:rPr>
          <w:sz w:val="28"/>
          <w:szCs w:val="28"/>
          <w:lang w:val="ro-RO"/>
        </w:rPr>
        <w:t>, cu rotunjire la trei zecimale;</w:t>
      </w:r>
    </w:p>
    <w:p w:rsidR="00CF161F" w:rsidRPr="002462D9" w:rsidRDefault="00CF161F" w:rsidP="00CF161F">
      <w:pPr>
        <w:ind w:firstLine="540"/>
        <w:rPr>
          <w:sz w:val="28"/>
          <w:szCs w:val="28"/>
          <w:lang w:val="ro-RO"/>
        </w:rPr>
      </w:pPr>
      <w:r w:rsidRPr="002462D9">
        <w:rPr>
          <w:sz w:val="28"/>
          <w:szCs w:val="28"/>
          <w:lang w:val="ro-RO"/>
        </w:rPr>
        <w:t>h) consumul săptămînal de energie electrică fără controale inteligente </w:t>
      </w:r>
      <w:r w:rsidRPr="002462D9">
        <w:rPr>
          <w:i/>
          <w:iCs/>
          <w:sz w:val="28"/>
          <w:szCs w:val="28"/>
          <w:lang w:val="ro-RO"/>
        </w:rPr>
        <w:t>Q</w:t>
      </w:r>
      <w:r w:rsidRPr="002462D9">
        <w:rPr>
          <w:i/>
          <w:iCs/>
          <w:sz w:val="28"/>
          <w:szCs w:val="28"/>
          <w:vertAlign w:val="subscript"/>
          <w:lang w:val="ro-RO"/>
        </w:rPr>
        <w:t>elec,week</w:t>
      </w:r>
      <w:r w:rsidRPr="002462D9">
        <w:rPr>
          <w:i/>
          <w:iCs/>
          <w:sz w:val="28"/>
          <w:szCs w:val="28"/>
          <w:lang w:val="ro-RO"/>
        </w:rPr>
        <w:t> </w:t>
      </w:r>
      <w:r w:rsidRPr="002462D9">
        <w:rPr>
          <w:sz w:val="28"/>
          <w:szCs w:val="28"/>
          <w:lang w:val="ro-RO"/>
        </w:rPr>
        <w:t>, exprimat în kWh, cu rotunjire la trei decimale;</w:t>
      </w:r>
    </w:p>
    <w:p w:rsidR="00CF161F" w:rsidRPr="002462D9" w:rsidRDefault="00CF161F" w:rsidP="00CF161F">
      <w:pPr>
        <w:ind w:firstLine="540"/>
        <w:rPr>
          <w:sz w:val="28"/>
          <w:szCs w:val="28"/>
          <w:lang w:val="ro-RO"/>
        </w:rPr>
      </w:pPr>
      <w:r w:rsidRPr="002462D9">
        <w:rPr>
          <w:sz w:val="28"/>
          <w:szCs w:val="28"/>
          <w:lang w:val="ro-RO"/>
        </w:rPr>
        <w:t>în plus, pentru instalațiile solare pentru încălzirea apei:</w:t>
      </w:r>
    </w:p>
    <w:p w:rsidR="00CF161F" w:rsidRPr="002462D9" w:rsidRDefault="00CF161F" w:rsidP="00CF161F">
      <w:pPr>
        <w:ind w:firstLine="540"/>
        <w:rPr>
          <w:sz w:val="28"/>
          <w:szCs w:val="28"/>
          <w:lang w:val="ro-RO"/>
        </w:rPr>
      </w:pPr>
      <w:r w:rsidRPr="002462D9">
        <w:rPr>
          <w:sz w:val="28"/>
          <w:szCs w:val="28"/>
          <w:lang w:val="ro-RO"/>
        </w:rPr>
        <w:t>i) zona de deschidere a colectorului </w:t>
      </w:r>
      <w:r w:rsidRPr="002462D9">
        <w:rPr>
          <w:i/>
          <w:iCs/>
          <w:sz w:val="28"/>
          <w:szCs w:val="28"/>
          <w:lang w:val="ro-RO"/>
        </w:rPr>
        <w:t>A</w:t>
      </w:r>
      <w:r w:rsidRPr="002462D9">
        <w:rPr>
          <w:i/>
          <w:iCs/>
          <w:sz w:val="28"/>
          <w:szCs w:val="28"/>
          <w:vertAlign w:val="subscript"/>
          <w:lang w:val="ro-RO"/>
        </w:rPr>
        <w:t>sol</w:t>
      </w:r>
      <w:r w:rsidRPr="002462D9">
        <w:rPr>
          <w:i/>
          <w:iCs/>
          <w:sz w:val="28"/>
          <w:szCs w:val="28"/>
          <w:lang w:val="ro-RO"/>
        </w:rPr>
        <w:t> </w:t>
      </w:r>
      <w:r w:rsidRPr="002462D9">
        <w:rPr>
          <w:sz w:val="28"/>
          <w:szCs w:val="28"/>
          <w:lang w:val="ro-RO"/>
        </w:rPr>
        <w:t>, exprimată în m</w:t>
      </w:r>
      <w:r w:rsidRPr="002462D9">
        <w:rPr>
          <w:sz w:val="28"/>
          <w:szCs w:val="28"/>
          <w:vertAlign w:val="superscript"/>
          <w:lang w:val="ro-RO"/>
        </w:rPr>
        <w:t>2</w:t>
      </w:r>
      <w:r w:rsidRPr="002462D9">
        <w:rPr>
          <w:sz w:val="28"/>
          <w:szCs w:val="28"/>
          <w:lang w:val="ro-RO"/>
        </w:rPr>
        <w:t>, cu rotunjire la două zecimale;</w:t>
      </w:r>
    </w:p>
    <w:p w:rsidR="00CF161F" w:rsidRPr="002462D9" w:rsidRDefault="00CF161F" w:rsidP="00CF161F">
      <w:pPr>
        <w:ind w:firstLine="540"/>
        <w:rPr>
          <w:sz w:val="28"/>
          <w:szCs w:val="28"/>
          <w:lang w:val="ro-RO"/>
        </w:rPr>
      </w:pPr>
      <w:r w:rsidRPr="002462D9">
        <w:rPr>
          <w:sz w:val="28"/>
          <w:szCs w:val="28"/>
          <w:lang w:val="ro-RO"/>
        </w:rPr>
        <w:t>j) randamentul optic </w:t>
      </w:r>
      <w:r w:rsidRPr="002462D9">
        <w:rPr>
          <w:i/>
          <w:iCs/>
          <w:sz w:val="28"/>
          <w:szCs w:val="28"/>
          <w:lang w:val="ro-RO"/>
        </w:rPr>
        <w:t>η</w:t>
      </w:r>
      <w:r w:rsidRPr="002462D9">
        <w:rPr>
          <w:i/>
          <w:iCs/>
          <w:sz w:val="28"/>
          <w:szCs w:val="28"/>
          <w:vertAlign w:val="subscript"/>
          <w:lang w:val="ro-RO"/>
        </w:rPr>
        <w:t>0</w:t>
      </w:r>
      <w:r w:rsidRPr="002462D9">
        <w:rPr>
          <w:i/>
          <w:iCs/>
          <w:sz w:val="28"/>
          <w:szCs w:val="28"/>
          <w:lang w:val="ro-RO"/>
        </w:rPr>
        <w:t> </w:t>
      </w:r>
      <w:r w:rsidRPr="002462D9">
        <w:rPr>
          <w:sz w:val="28"/>
          <w:szCs w:val="28"/>
          <w:lang w:val="ro-RO"/>
        </w:rPr>
        <w:t>, cu rotunjire la trei zecimale;</w:t>
      </w:r>
    </w:p>
    <w:p w:rsidR="00CF161F" w:rsidRPr="002462D9" w:rsidRDefault="00CF161F" w:rsidP="00CF161F">
      <w:pPr>
        <w:ind w:firstLine="540"/>
        <w:rPr>
          <w:sz w:val="28"/>
          <w:szCs w:val="28"/>
          <w:lang w:val="ro-RO"/>
        </w:rPr>
      </w:pPr>
      <w:r w:rsidRPr="002462D9">
        <w:rPr>
          <w:sz w:val="28"/>
          <w:szCs w:val="28"/>
          <w:lang w:val="ro-RO"/>
        </w:rPr>
        <w:t>k) coeficientul de gradul întîi </w:t>
      </w:r>
      <w:r w:rsidRPr="002462D9">
        <w:rPr>
          <w:i/>
          <w:iCs/>
          <w:sz w:val="28"/>
          <w:szCs w:val="28"/>
          <w:lang w:val="ro-RO"/>
        </w:rPr>
        <w:t>a</w:t>
      </w:r>
      <w:r w:rsidRPr="002462D9">
        <w:rPr>
          <w:i/>
          <w:iCs/>
          <w:sz w:val="28"/>
          <w:szCs w:val="28"/>
          <w:vertAlign w:val="subscript"/>
          <w:lang w:val="ro-RO"/>
        </w:rPr>
        <w:t>1</w:t>
      </w:r>
      <w:r w:rsidRPr="002462D9">
        <w:rPr>
          <w:i/>
          <w:iCs/>
          <w:sz w:val="28"/>
          <w:szCs w:val="28"/>
          <w:lang w:val="ro-RO"/>
        </w:rPr>
        <w:t> </w:t>
      </w:r>
      <w:r w:rsidRPr="002462D9">
        <w:rPr>
          <w:sz w:val="28"/>
          <w:szCs w:val="28"/>
          <w:lang w:val="ro-RO"/>
        </w:rPr>
        <w:t>, exprimat în W/(m</w:t>
      </w:r>
      <w:r w:rsidRPr="002462D9">
        <w:rPr>
          <w:sz w:val="28"/>
          <w:szCs w:val="28"/>
          <w:vertAlign w:val="superscript"/>
          <w:lang w:val="ro-RO"/>
        </w:rPr>
        <w:t>2</w:t>
      </w:r>
      <w:r w:rsidRPr="002462D9">
        <w:rPr>
          <w:sz w:val="28"/>
          <w:szCs w:val="28"/>
          <w:lang w:val="ro-RO"/>
        </w:rPr>
        <w:t> K), cu rotunjire la două zecimale;</w:t>
      </w:r>
    </w:p>
    <w:p w:rsidR="00CF161F" w:rsidRPr="002462D9" w:rsidRDefault="00CF161F" w:rsidP="00CF161F">
      <w:pPr>
        <w:ind w:firstLine="540"/>
        <w:rPr>
          <w:sz w:val="28"/>
          <w:szCs w:val="28"/>
          <w:lang w:val="ro-RO"/>
        </w:rPr>
      </w:pPr>
      <w:r w:rsidRPr="002462D9">
        <w:rPr>
          <w:sz w:val="28"/>
          <w:szCs w:val="28"/>
          <w:lang w:val="ro-RO"/>
        </w:rPr>
        <w:t>l) coeficientul de gradul al doilea </w:t>
      </w:r>
      <w:r w:rsidRPr="002462D9">
        <w:rPr>
          <w:i/>
          <w:iCs/>
          <w:sz w:val="28"/>
          <w:szCs w:val="28"/>
          <w:lang w:val="ro-RO"/>
        </w:rPr>
        <w:t>a</w:t>
      </w:r>
      <w:r w:rsidRPr="002462D9">
        <w:rPr>
          <w:i/>
          <w:iCs/>
          <w:sz w:val="28"/>
          <w:szCs w:val="28"/>
          <w:vertAlign w:val="subscript"/>
          <w:lang w:val="ro-RO"/>
        </w:rPr>
        <w:t>2</w:t>
      </w:r>
      <w:r w:rsidRPr="002462D9">
        <w:rPr>
          <w:i/>
          <w:iCs/>
          <w:sz w:val="28"/>
          <w:szCs w:val="28"/>
          <w:lang w:val="ro-RO"/>
        </w:rPr>
        <w:t> </w:t>
      </w:r>
      <w:r w:rsidRPr="002462D9">
        <w:rPr>
          <w:sz w:val="28"/>
          <w:szCs w:val="28"/>
          <w:lang w:val="ro-RO"/>
        </w:rPr>
        <w:t>, exprimat în W/(m</w:t>
      </w:r>
      <w:r w:rsidRPr="002462D9">
        <w:rPr>
          <w:sz w:val="28"/>
          <w:szCs w:val="28"/>
          <w:vertAlign w:val="superscript"/>
          <w:lang w:val="ro-RO"/>
        </w:rPr>
        <w:t>2</w:t>
      </w:r>
      <w:r w:rsidRPr="002462D9">
        <w:rPr>
          <w:sz w:val="28"/>
          <w:szCs w:val="28"/>
          <w:lang w:val="ro-RO"/>
        </w:rPr>
        <w:t> K</w:t>
      </w:r>
      <w:r w:rsidRPr="002462D9">
        <w:rPr>
          <w:sz w:val="28"/>
          <w:szCs w:val="28"/>
          <w:vertAlign w:val="superscript"/>
          <w:lang w:val="ro-RO"/>
        </w:rPr>
        <w:t>2</w:t>
      </w:r>
      <w:r w:rsidRPr="002462D9">
        <w:rPr>
          <w:sz w:val="28"/>
          <w:szCs w:val="28"/>
          <w:lang w:val="ro-RO"/>
        </w:rPr>
        <w:t>), cu rotunjire la trei zecimale;</w:t>
      </w:r>
    </w:p>
    <w:p w:rsidR="00CF161F" w:rsidRPr="002462D9" w:rsidRDefault="00CF161F" w:rsidP="00CF161F">
      <w:pPr>
        <w:ind w:firstLine="540"/>
        <w:rPr>
          <w:sz w:val="28"/>
          <w:szCs w:val="28"/>
          <w:lang w:val="ro-RO"/>
        </w:rPr>
      </w:pPr>
      <w:r w:rsidRPr="002462D9">
        <w:rPr>
          <w:sz w:val="28"/>
          <w:szCs w:val="28"/>
          <w:lang w:val="ro-RO"/>
        </w:rPr>
        <w:t>m) modificatorul unghiului de incidență </w:t>
      </w:r>
      <w:r w:rsidRPr="002462D9">
        <w:rPr>
          <w:i/>
          <w:iCs/>
          <w:sz w:val="28"/>
          <w:szCs w:val="28"/>
          <w:lang w:val="ro-RO"/>
        </w:rPr>
        <w:t>IAM</w:t>
      </w:r>
      <w:r w:rsidRPr="002462D9">
        <w:rPr>
          <w:sz w:val="28"/>
          <w:szCs w:val="28"/>
          <w:lang w:val="ro-RO"/>
        </w:rPr>
        <w:t>, cu rotunjire la două zecimale;</w:t>
      </w:r>
    </w:p>
    <w:p w:rsidR="00CF161F" w:rsidRPr="002462D9" w:rsidRDefault="00CF161F" w:rsidP="00CF161F">
      <w:pPr>
        <w:ind w:firstLine="540"/>
        <w:rPr>
          <w:sz w:val="28"/>
          <w:szCs w:val="28"/>
          <w:lang w:val="ro-RO"/>
        </w:rPr>
      </w:pPr>
      <w:r w:rsidRPr="002462D9">
        <w:rPr>
          <w:sz w:val="28"/>
          <w:szCs w:val="28"/>
          <w:lang w:val="ro-RO"/>
        </w:rPr>
        <w:lastRenderedPageBreak/>
        <w:t>n) consumul de energie electrică al pompei </w:t>
      </w:r>
      <w:r w:rsidRPr="002462D9">
        <w:rPr>
          <w:i/>
          <w:iCs/>
          <w:sz w:val="28"/>
          <w:szCs w:val="28"/>
          <w:lang w:val="ro-RO"/>
        </w:rPr>
        <w:t>solpump</w:t>
      </w:r>
      <w:r w:rsidRPr="002462D9">
        <w:rPr>
          <w:sz w:val="28"/>
          <w:szCs w:val="28"/>
          <w:lang w:val="ro-RO"/>
        </w:rPr>
        <w:t>, exprimat în W, cu rotunjire la două zecimale;</w:t>
      </w:r>
    </w:p>
    <w:p w:rsidR="00CF161F" w:rsidRPr="002462D9" w:rsidRDefault="00CF161F" w:rsidP="00CF161F">
      <w:pPr>
        <w:ind w:firstLine="540"/>
        <w:rPr>
          <w:sz w:val="28"/>
          <w:szCs w:val="28"/>
          <w:lang w:val="ro-RO"/>
        </w:rPr>
      </w:pPr>
      <w:r w:rsidRPr="002462D9">
        <w:rPr>
          <w:sz w:val="28"/>
          <w:szCs w:val="28"/>
          <w:lang w:val="ro-RO"/>
        </w:rPr>
        <w:t>o) consumul de energie electrică în regim de așteptare </w:t>
      </w:r>
      <w:r w:rsidRPr="002462D9">
        <w:rPr>
          <w:i/>
          <w:iCs/>
          <w:sz w:val="28"/>
          <w:szCs w:val="28"/>
          <w:lang w:val="ro-RO"/>
        </w:rPr>
        <w:t>solregim de așteptare</w:t>
      </w:r>
      <w:r w:rsidRPr="002462D9">
        <w:rPr>
          <w:sz w:val="28"/>
          <w:szCs w:val="28"/>
          <w:lang w:val="ro-RO"/>
        </w:rPr>
        <w:t>, exprimat în W, cu rotunjire la două zecimale;</w:t>
      </w:r>
    </w:p>
    <w:p w:rsidR="00CF161F" w:rsidRPr="002462D9" w:rsidRDefault="00CF161F" w:rsidP="00CF161F">
      <w:pPr>
        <w:ind w:firstLine="540"/>
        <w:rPr>
          <w:sz w:val="28"/>
          <w:szCs w:val="28"/>
          <w:lang w:val="ro-RO"/>
        </w:rPr>
      </w:pPr>
      <w:r w:rsidRPr="002462D9">
        <w:rPr>
          <w:sz w:val="28"/>
          <w:szCs w:val="28"/>
          <w:lang w:val="ro-RO"/>
        </w:rPr>
        <w:t>în plus, pentru instalațiile cu pompă de căldură pentru încălzirea apei:</w:t>
      </w:r>
    </w:p>
    <w:p w:rsidR="00CF161F" w:rsidRPr="002462D9" w:rsidRDefault="00CF161F" w:rsidP="00CF161F">
      <w:r w:rsidRPr="002462D9">
        <w:rPr>
          <w:sz w:val="28"/>
          <w:szCs w:val="28"/>
          <w:lang w:val="ro-RO"/>
        </w:rPr>
        <w:t>p)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exprimat în dB, în exterior, cu rotunjire la cel mai apropiat număr întreg.</w:t>
      </w:r>
    </w:p>
    <w:p w:rsidR="00CF161F" w:rsidRPr="002462D9" w:rsidRDefault="00CF161F" w:rsidP="00CF161F">
      <w:pPr>
        <w:ind w:firstLine="540"/>
        <w:rPr>
          <w:b/>
          <w:bCs/>
          <w:sz w:val="28"/>
          <w:szCs w:val="28"/>
          <w:lang w:val="ro-RO"/>
        </w:rPr>
      </w:pPr>
    </w:p>
    <w:p w:rsidR="00CF161F" w:rsidRPr="002462D9" w:rsidRDefault="00CF161F" w:rsidP="00CF161F">
      <w:pPr>
        <w:ind w:firstLine="540"/>
        <w:rPr>
          <w:sz w:val="28"/>
          <w:szCs w:val="28"/>
          <w:lang w:val="ro-RO"/>
        </w:rPr>
      </w:pPr>
      <w:r w:rsidRPr="002462D9">
        <w:rPr>
          <w:b/>
          <w:bCs/>
          <w:sz w:val="28"/>
          <w:szCs w:val="28"/>
          <w:lang w:val="ro-RO"/>
        </w:rPr>
        <w:t>8. Parametrii tehnici ai rezervoarelor de apă caldă</w:t>
      </w:r>
    </w:p>
    <w:p w:rsidR="00CF161F" w:rsidRPr="002462D9" w:rsidRDefault="00CF161F" w:rsidP="00CF161F">
      <w:pPr>
        <w:ind w:firstLine="540"/>
        <w:rPr>
          <w:sz w:val="28"/>
          <w:szCs w:val="28"/>
          <w:lang w:val="ro-RO"/>
        </w:rPr>
      </w:pPr>
      <w:r w:rsidRPr="002462D9">
        <w:rPr>
          <w:sz w:val="28"/>
          <w:szCs w:val="28"/>
          <w:lang w:val="ro-RO"/>
        </w:rPr>
        <w:t>Pentru rezervoarele de apă caldă se stabilesc următorii parametri:</w:t>
      </w:r>
    </w:p>
    <w:p w:rsidR="00CF161F" w:rsidRPr="002462D9" w:rsidRDefault="00CF161F" w:rsidP="00CF161F">
      <w:pPr>
        <w:ind w:firstLine="540"/>
        <w:rPr>
          <w:sz w:val="28"/>
          <w:szCs w:val="28"/>
          <w:lang w:val="ro-RO"/>
        </w:rPr>
      </w:pPr>
      <w:r w:rsidRPr="002462D9">
        <w:rPr>
          <w:sz w:val="28"/>
          <w:szCs w:val="28"/>
          <w:lang w:val="ro-RO"/>
        </w:rPr>
        <w:t>a) capacitatea rezervorului </w:t>
      </w:r>
      <w:r w:rsidRPr="002462D9">
        <w:rPr>
          <w:i/>
          <w:iCs/>
          <w:sz w:val="28"/>
          <w:szCs w:val="28"/>
          <w:lang w:val="ro-RO"/>
        </w:rPr>
        <w:t>V</w:t>
      </w:r>
      <w:r w:rsidRPr="002462D9">
        <w:rPr>
          <w:sz w:val="28"/>
          <w:szCs w:val="28"/>
          <w:lang w:val="ro-RO"/>
        </w:rPr>
        <w:t>, exprimată în litri, cu rotunjire la o zecimală;</w:t>
      </w:r>
    </w:p>
    <w:p w:rsidR="00CF161F" w:rsidRPr="002462D9" w:rsidRDefault="00CF161F" w:rsidP="00CF161F">
      <w:pPr>
        <w:ind w:firstLine="540"/>
        <w:rPr>
          <w:b/>
          <w:bCs/>
          <w:sz w:val="28"/>
          <w:szCs w:val="28"/>
          <w:lang w:val="ro-RO"/>
        </w:rPr>
      </w:pPr>
      <w:r w:rsidRPr="002462D9">
        <w:rPr>
          <w:sz w:val="28"/>
          <w:szCs w:val="28"/>
          <w:lang w:val="ro-RO"/>
        </w:rPr>
        <w:t>b) pierderea de căldură </w:t>
      </w:r>
      <w:r w:rsidRPr="002462D9">
        <w:rPr>
          <w:i/>
          <w:iCs/>
          <w:sz w:val="28"/>
          <w:szCs w:val="28"/>
          <w:lang w:val="ro-RO"/>
        </w:rPr>
        <w:t>S</w:t>
      </w:r>
      <w:r w:rsidRPr="002462D9">
        <w:rPr>
          <w:sz w:val="28"/>
          <w:szCs w:val="28"/>
          <w:lang w:val="ro-RO"/>
        </w:rPr>
        <w:t>, exprimată în W, cu rotunjire la o zecimală.</w:t>
      </w:r>
      <w:r w:rsidRPr="002462D9">
        <w:rPr>
          <w:b/>
          <w:bCs/>
          <w:sz w:val="28"/>
          <w:szCs w:val="28"/>
          <w:lang w:val="ro-RO"/>
        </w:rPr>
        <w:t xml:space="preserve"> </w:t>
      </w:r>
    </w:p>
    <w:p w:rsidR="00CF161F" w:rsidRPr="002462D9" w:rsidRDefault="00CF161F" w:rsidP="00CF161F">
      <w:pPr>
        <w:ind w:firstLine="540"/>
        <w:rPr>
          <w:b/>
          <w:bCs/>
          <w:sz w:val="28"/>
          <w:szCs w:val="28"/>
          <w:lang w:val="ro-RO"/>
        </w:rPr>
      </w:pPr>
    </w:p>
    <w:p w:rsidR="00CF161F" w:rsidRPr="002462D9" w:rsidRDefault="00CF161F" w:rsidP="00CF161F">
      <w:pPr>
        <w:ind w:firstLine="540"/>
        <w:rPr>
          <w:sz w:val="28"/>
          <w:szCs w:val="28"/>
          <w:lang w:val="ro-RO"/>
        </w:rPr>
      </w:pPr>
      <w:r w:rsidRPr="002462D9">
        <w:rPr>
          <w:b/>
          <w:bCs/>
          <w:sz w:val="28"/>
          <w:szCs w:val="28"/>
          <w:lang w:val="ro-RO"/>
        </w:rPr>
        <w:t>9. Parametrii tehnici ai dispozitivelor solare</w:t>
      </w:r>
    </w:p>
    <w:p w:rsidR="00CF161F" w:rsidRPr="002462D9" w:rsidRDefault="00CF161F" w:rsidP="00CF161F">
      <w:pPr>
        <w:ind w:firstLine="540"/>
        <w:rPr>
          <w:sz w:val="28"/>
          <w:szCs w:val="28"/>
          <w:lang w:val="ro-RO"/>
        </w:rPr>
      </w:pPr>
      <w:r w:rsidRPr="002462D9">
        <w:rPr>
          <w:sz w:val="28"/>
          <w:szCs w:val="28"/>
          <w:lang w:val="ro-RO"/>
        </w:rPr>
        <w:t>Pentru dispozitivele solare, se stabilesc următorii parametri:</w:t>
      </w:r>
    </w:p>
    <w:p w:rsidR="00CF161F" w:rsidRPr="002462D9" w:rsidRDefault="00CF161F" w:rsidP="00CF161F">
      <w:pPr>
        <w:ind w:firstLine="540"/>
        <w:rPr>
          <w:sz w:val="28"/>
          <w:szCs w:val="28"/>
          <w:lang w:val="ro-RO"/>
        </w:rPr>
      </w:pPr>
      <w:r w:rsidRPr="002462D9">
        <w:rPr>
          <w:sz w:val="28"/>
          <w:szCs w:val="28"/>
          <w:lang w:val="ro-RO"/>
        </w:rPr>
        <w:t>a) zona de deschidere a colectorului </w:t>
      </w:r>
      <w:r w:rsidRPr="002462D9">
        <w:rPr>
          <w:i/>
          <w:iCs/>
          <w:sz w:val="28"/>
          <w:szCs w:val="28"/>
          <w:lang w:val="ro-RO"/>
        </w:rPr>
        <w:t>A</w:t>
      </w:r>
      <w:r w:rsidRPr="002462D9">
        <w:rPr>
          <w:i/>
          <w:iCs/>
          <w:sz w:val="28"/>
          <w:szCs w:val="28"/>
          <w:vertAlign w:val="subscript"/>
          <w:lang w:val="ro-RO"/>
        </w:rPr>
        <w:t>sol</w:t>
      </w:r>
      <w:r w:rsidRPr="002462D9">
        <w:rPr>
          <w:i/>
          <w:iCs/>
          <w:sz w:val="28"/>
          <w:szCs w:val="28"/>
          <w:lang w:val="ro-RO"/>
        </w:rPr>
        <w:t> </w:t>
      </w:r>
      <w:r w:rsidRPr="002462D9">
        <w:rPr>
          <w:sz w:val="28"/>
          <w:szCs w:val="28"/>
          <w:lang w:val="ro-RO"/>
        </w:rPr>
        <w:t>, exprimată în m</w:t>
      </w:r>
      <w:r w:rsidRPr="002462D9">
        <w:rPr>
          <w:sz w:val="28"/>
          <w:szCs w:val="28"/>
          <w:vertAlign w:val="superscript"/>
          <w:lang w:val="ro-RO"/>
        </w:rPr>
        <w:t>2</w:t>
      </w:r>
      <w:r w:rsidRPr="002462D9">
        <w:rPr>
          <w:sz w:val="28"/>
          <w:szCs w:val="28"/>
          <w:lang w:val="ro-RO"/>
        </w:rPr>
        <w:t>, cu rotunjire la două zecimale;</w:t>
      </w:r>
    </w:p>
    <w:p w:rsidR="00CF161F" w:rsidRPr="002462D9" w:rsidRDefault="00CF161F" w:rsidP="00CF161F">
      <w:pPr>
        <w:ind w:firstLine="540"/>
        <w:rPr>
          <w:sz w:val="28"/>
          <w:szCs w:val="28"/>
          <w:lang w:val="ro-RO"/>
        </w:rPr>
      </w:pPr>
      <w:r w:rsidRPr="002462D9">
        <w:rPr>
          <w:sz w:val="28"/>
          <w:szCs w:val="28"/>
          <w:lang w:val="ro-RO"/>
        </w:rPr>
        <w:t>b) randamentul optic </w:t>
      </w:r>
      <w:r w:rsidRPr="002462D9">
        <w:rPr>
          <w:i/>
          <w:iCs/>
          <w:sz w:val="28"/>
          <w:szCs w:val="28"/>
          <w:lang w:val="ro-RO"/>
        </w:rPr>
        <w:t>η</w:t>
      </w:r>
      <w:r w:rsidRPr="002462D9">
        <w:rPr>
          <w:i/>
          <w:iCs/>
          <w:sz w:val="28"/>
          <w:szCs w:val="28"/>
          <w:vertAlign w:val="subscript"/>
          <w:lang w:val="ro-RO"/>
        </w:rPr>
        <w:t>0</w:t>
      </w:r>
      <w:r w:rsidRPr="002462D9">
        <w:rPr>
          <w:i/>
          <w:iCs/>
          <w:sz w:val="28"/>
          <w:szCs w:val="28"/>
          <w:lang w:val="ro-RO"/>
        </w:rPr>
        <w:t> </w:t>
      </w:r>
      <w:r w:rsidRPr="002462D9">
        <w:rPr>
          <w:sz w:val="28"/>
          <w:szCs w:val="28"/>
          <w:lang w:val="ro-RO"/>
        </w:rPr>
        <w:t>, cu rotunjire la trei zecimale;</w:t>
      </w:r>
    </w:p>
    <w:p w:rsidR="00CF161F" w:rsidRPr="002462D9" w:rsidRDefault="00CF161F" w:rsidP="00CF161F">
      <w:pPr>
        <w:ind w:firstLine="540"/>
        <w:rPr>
          <w:sz w:val="28"/>
          <w:szCs w:val="28"/>
          <w:lang w:val="ro-RO"/>
        </w:rPr>
      </w:pPr>
      <w:r w:rsidRPr="002462D9">
        <w:rPr>
          <w:sz w:val="28"/>
          <w:szCs w:val="28"/>
          <w:lang w:val="ro-RO"/>
        </w:rPr>
        <w:t>c) coeficientul de gradul întîi </w:t>
      </w:r>
      <w:r w:rsidRPr="002462D9">
        <w:rPr>
          <w:i/>
          <w:iCs/>
          <w:sz w:val="28"/>
          <w:szCs w:val="28"/>
          <w:lang w:val="ro-RO"/>
        </w:rPr>
        <w:t>a</w:t>
      </w:r>
      <w:r w:rsidRPr="002462D9">
        <w:rPr>
          <w:i/>
          <w:iCs/>
          <w:sz w:val="28"/>
          <w:szCs w:val="28"/>
          <w:vertAlign w:val="subscript"/>
          <w:lang w:val="ro-RO"/>
        </w:rPr>
        <w:t>1</w:t>
      </w:r>
      <w:r w:rsidRPr="002462D9">
        <w:rPr>
          <w:i/>
          <w:iCs/>
          <w:sz w:val="28"/>
          <w:szCs w:val="28"/>
          <w:lang w:val="ro-RO"/>
        </w:rPr>
        <w:t> </w:t>
      </w:r>
      <w:r w:rsidRPr="002462D9">
        <w:rPr>
          <w:sz w:val="28"/>
          <w:szCs w:val="28"/>
          <w:lang w:val="ro-RO"/>
        </w:rPr>
        <w:t>, exprimat în W/(m</w:t>
      </w:r>
      <w:r w:rsidRPr="002462D9">
        <w:rPr>
          <w:sz w:val="28"/>
          <w:szCs w:val="28"/>
          <w:vertAlign w:val="superscript"/>
          <w:lang w:val="ro-RO"/>
        </w:rPr>
        <w:t>2</w:t>
      </w:r>
      <w:r w:rsidRPr="002462D9">
        <w:rPr>
          <w:sz w:val="28"/>
          <w:szCs w:val="28"/>
          <w:lang w:val="ro-RO"/>
        </w:rPr>
        <w:t> K), cu rotunjire la două zecimale;</w:t>
      </w:r>
    </w:p>
    <w:p w:rsidR="00CF161F" w:rsidRPr="002462D9" w:rsidRDefault="00CF161F" w:rsidP="00CF161F">
      <w:pPr>
        <w:ind w:firstLine="540"/>
        <w:rPr>
          <w:sz w:val="28"/>
          <w:szCs w:val="28"/>
          <w:lang w:val="ro-RO"/>
        </w:rPr>
      </w:pPr>
      <w:r w:rsidRPr="002462D9">
        <w:rPr>
          <w:sz w:val="28"/>
          <w:szCs w:val="28"/>
          <w:lang w:val="ro-RO"/>
        </w:rPr>
        <w:t>d) coeficientul de gradul al doilea </w:t>
      </w:r>
      <w:r w:rsidRPr="002462D9">
        <w:rPr>
          <w:i/>
          <w:iCs/>
          <w:sz w:val="28"/>
          <w:szCs w:val="28"/>
          <w:lang w:val="ro-RO"/>
        </w:rPr>
        <w:t>a</w:t>
      </w:r>
      <w:r w:rsidRPr="002462D9">
        <w:rPr>
          <w:i/>
          <w:iCs/>
          <w:sz w:val="28"/>
          <w:szCs w:val="28"/>
          <w:vertAlign w:val="subscript"/>
          <w:lang w:val="ro-RO"/>
        </w:rPr>
        <w:t>2</w:t>
      </w:r>
      <w:r w:rsidRPr="002462D9">
        <w:rPr>
          <w:i/>
          <w:iCs/>
          <w:sz w:val="28"/>
          <w:szCs w:val="28"/>
          <w:lang w:val="ro-RO"/>
        </w:rPr>
        <w:t> </w:t>
      </w:r>
      <w:r w:rsidRPr="002462D9">
        <w:rPr>
          <w:sz w:val="28"/>
          <w:szCs w:val="28"/>
          <w:lang w:val="ro-RO"/>
        </w:rPr>
        <w:t>, exprimat în W/(m</w:t>
      </w:r>
      <w:r w:rsidRPr="002462D9">
        <w:rPr>
          <w:sz w:val="28"/>
          <w:szCs w:val="28"/>
          <w:vertAlign w:val="superscript"/>
          <w:lang w:val="ro-RO"/>
        </w:rPr>
        <w:t>2</w:t>
      </w:r>
      <w:r w:rsidRPr="002462D9">
        <w:rPr>
          <w:sz w:val="28"/>
          <w:szCs w:val="28"/>
          <w:lang w:val="ro-RO"/>
        </w:rPr>
        <w:t> K</w:t>
      </w:r>
      <w:r w:rsidRPr="002462D9">
        <w:rPr>
          <w:sz w:val="28"/>
          <w:szCs w:val="28"/>
          <w:vertAlign w:val="superscript"/>
          <w:lang w:val="ro-RO"/>
        </w:rPr>
        <w:t>2</w:t>
      </w:r>
      <w:r w:rsidRPr="002462D9">
        <w:rPr>
          <w:sz w:val="28"/>
          <w:szCs w:val="28"/>
          <w:lang w:val="ro-RO"/>
        </w:rPr>
        <w:t>), cu rotunjire la trei zecimale;</w:t>
      </w:r>
    </w:p>
    <w:p w:rsidR="00CF161F" w:rsidRPr="002462D9" w:rsidRDefault="00CF161F" w:rsidP="00CF161F">
      <w:pPr>
        <w:ind w:firstLine="540"/>
        <w:rPr>
          <w:sz w:val="28"/>
          <w:szCs w:val="28"/>
          <w:lang w:val="ro-RO"/>
        </w:rPr>
      </w:pPr>
      <w:r w:rsidRPr="002462D9">
        <w:rPr>
          <w:sz w:val="28"/>
          <w:szCs w:val="28"/>
          <w:lang w:val="ro-RO"/>
        </w:rPr>
        <w:t>e) modificatorul unghiului de incidență </w:t>
      </w:r>
      <w:r w:rsidRPr="002462D9">
        <w:rPr>
          <w:i/>
          <w:iCs/>
          <w:sz w:val="28"/>
          <w:szCs w:val="28"/>
          <w:lang w:val="ro-RO"/>
        </w:rPr>
        <w:t>IAM</w:t>
      </w:r>
      <w:r w:rsidRPr="002462D9">
        <w:rPr>
          <w:sz w:val="28"/>
          <w:szCs w:val="28"/>
          <w:lang w:val="ro-RO"/>
        </w:rPr>
        <w:t>, cu rotunjire la două zecimale;</w:t>
      </w:r>
    </w:p>
    <w:p w:rsidR="00CF161F" w:rsidRPr="002462D9" w:rsidRDefault="00CF161F" w:rsidP="00CF161F">
      <w:pPr>
        <w:ind w:firstLine="540"/>
        <w:rPr>
          <w:sz w:val="28"/>
          <w:szCs w:val="28"/>
          <w:lang w:val="ro-RO"/>
        </w:rPr>
      </w:pPr>
      <w:r w:rsidRPr="002462D9">
        <w:rPr>
          <w:sz w:val="28"/>
          <w:szCs w:val="28"/>
          <w:lang w:val="ro-RO"/>
        </w:rPr>
        <w:t>f) consumul de energie electrică al pompei </w:t>
      </w:r>
      <w:r w:rsidRPr="002462D9">
        <w:rPr>
          <w:i/>
          <w:iCs/>
          <w:sz w:val="28"/>
          <w:szCs w:val="28"/>
          <w:lang w:val="ro-RO"/>
        </w:rPr>
        <w:t>solpump</w:t>
      </w:r>
      <w:r w:rsidRPr="002462D9">
        <w:rPr>
          <w:sz w:val="28"/>
          <w:szCs w:val="28"/>
          <w:lang w:val="ro-RO"/>
        </w:rPr>
        <w:t>, exprimat în W, cu rotunjire la două zecimale;</w:t>
      </w:r>
    </w:p>
    <w:p w:rsidR="00CF161F" w:rsidRPr="002462D9" w:rsidRDefault="00CF161F" w:rsidP="00CF161F">
      <w:pPr>
        <w:ind w:firstLine="540"/>
        <w:rPr>
          <w:vanish/>
          <w:sz w:val="28"/>
          <w:szCs w:val="28"/>
          <w:lang w:val="ro-RO"/>
        </w:rPr>
      </w:pPr>
      <w:r w:rsidRPr="002462D9">
        <w:rPr>
          <w:sz w:val="28"/>
          <w:szCs w:val="28"/>
          <w:lang w:val="ro-RO"/>
        </w:rPr>
        <w:t>g) consumul de energie electrică în regim de așteptare </w:t>
      </w:r>
      <w:r w:rsidRPr="002462D9">
        <w:rPr>
          <w:i/>
          <w:iCs/>
          <w:sz w:val="28"/>
          <w:szCs w:val="28"/>
          <w:lang w:val="ro-RO"/>
        </w:rPr>
        <w:t>solregim de așteptare</w:t>
      </w:r>
      <w:r w:rsidRPr="002462D9">
        <w:rPr>
          <w:sz w:val="28"/>
          <w:szCs w:val="28"/>
          <w:lang w:val="ro-RO"/>
        </w:rPr>
        <w:t>, exprimat în W, cu rotunjire la două zecimale.</w:t>
      </w:r>
    </w:p>
    <w:p w:rsidR="00CF161F" w:rsidRPr="002462D9" w:rsidRDefault="00CF161F" w:rsidP="00CF161F">
      <w:pPr>
        <w:ind w:firstLine="540"/>
        <w:rPr>
          <w:sz w:val="28"/>
          <w:szCs w:val="28"/>
          <w:lang w:val="ro-RO"/>
        </w:rPr>
      </w:pPr>
    </w:p>
    <w:p w:rsidR="00CF161F" w:rsidRPr="002462D9" w:rsidRDefault="00CF161F" w:rsidP="00CF161F">
      <w:pPr>
        <w:ind w:firstLine="540"/>
        <w:rPr>
          <w:i/>
          <w:iCs/>
          <w:sz w:val="28"/>
          <w:szCs w:val="28"/>
          <w:lang w:val="ro-RO"/>
        </w:rPr>
      </w:pPr>
    </w:p>
    <w:p w:rsidR="00CF161F" w:rsidRPr="002462D9" w:rsidRDefault="00CF161F" w:rsidP="00CF161F">
      <w:pPr>
        <w:ind w:firstLine="540"/>
        <w:jc w:val="right"/>
        <w:rPr>
          <w:i/>
          <w:iCs/>
          <w:sz w:val="24"/>
          <w:szCs w:val="24"/>
          <w:lang w:val="ro-RO"/>
        </w:rPr>
      </w:pPr>
      <w:r w:rsidRPr="002462D9">
        <w:rPr>
          <w:i/>
          <w:iCs/>
          <w:sz w:val="24"/>
          <w:szCs w:val="24"/>
          <w:lang w:val="ro-RO"/>
        </w:rPr>
        <w:t>Anexa nr.8</w:t>
      </w:r>
    </w:p>
    <w:p w:rsidR="00CF161F" w:rsidRPr="002462D9" w:rsidRDefault="00CF161F" w:rsidP="00CF161F">
      <w:pPr>
        <w:ind w:firstLine="540"/>
        <w:jc w:val="right"/>
        <w:rPr>
          <w:i/>
          <w:iCs/>
          <w:sz w:val="24"/>
          <w:szCs w:val="24"/>
          <w:lang w:val="ro-RO"/>
        </w:rPr>
      </w:pPr>
      <w:r w:rsidRPr="002462D9">
        <w:rPr>
          <w:i/>
          <w:iCs/>
          <w:sz w:val="24"/>
          <w:szCs w:val="24"/>
          <w:lang w:val="ro-RO"/>
        </w:rPr>
        <w:t>la Regulamentul cu privire la etichetarea energetică</w:t>
      </w:r>
    </w:p>
    <w:p w:rsidR="00CF161F" w:rsidRPr="002462D9" w:rsidRDefault="00CF161F" w:rsidP="00CF161F">
      <w:pPr>
        <w:ind w:firstLine="540"/>
        <w:jc w:val="right"/>
        <w:rPr>
          <w:i/>
          <w:iCs/>
          <w:sz w:val="24"/>
          <w:szCs w:val="24"/>
          <w:lang w:val="ro-RO"/>
        </w:rPr>
      </w:pPr>
      <w:r w:rsidRPr="002462D9">
        <w:rPr>
          <w:i/>
          <w:iCs/>
          <w:sz w:val="24"/>
          <w:szCs w:val="24"/>
          <w:lang w:val="ro-RO"/>
        </w:rPr>
        <w:t>a instalațiilor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a rezervoarelor pentru apă caldă</w:t>
      </w:r>
    </w:p>
    <w:p w:rsidR="00CF161F" w:rsidRPr="002462D9" w:rsidRDefault="00CF161F" w:rsidP="00CF161F">
      <w:pPr>
        <w:ind w:firstLine="540"/>
        <w:jc w:val="right"/>
        <w:rPr>
          <w:i/>
          <w:iCs/>
          <w:sz w:val="24"/>
          <w:szCs w:val="24"/>
          <w:lang w:val="ro-RO"/>
        </w:rPr>
      </w:pPr>
      <w:r w:rsidRPr="002462D9">
        <w:rPr>
          <w:i/>
          <w:iCs/>
          <w:sz w:val="24"/>
          <w:szCs w:val="24"/>
          <w:lang w:val="ro-RO"/>
        </w:rPr>
        <w:t xml:space="preserve"> și a pachetelor de instalație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și dispozitiv solar</w:t>
      </w:r>
    </w:p>
    <w:p w:rsidR="00CF161F" w:rsidRPr="002462D9" w:rsidRDefault="00CF161F" w:rsidP="00CF161F">
      <w:pPr>
        <w:ind w:firstLine="540"/>
        <w:jc w:val="center"/>
        <w:rPr>
          <w:i/>
          <w:iCs/>
          <w:sz w:val="28"/>
          <w:szCs w:val="28"/>
          <w:lang w:val="ro-RO"/>
        </w:rPr>
      </w:pPr>
    </w:p>
    <w:p w:rsidR="00CF161F" w:rsidRPr="002462D9" w:rsidRDefault="00CF161F" w:rsidP="00CF161F">
      <w:pPr>
        <w:ind w:firstLine="540"/>
        <w:rPr>
          <w:b/>
          <w:bCs/>
          <w:sz w:val="28"/>
          <w:szCs w:val="28"/>
          <w:lang w:val="ro-RO"/>
        </w:rPr>
      </w:pPr>
      <w:r w:rsidRPr="002462D9">
        <w:rPr>
          <w:b/>
          <w:bCs/>
          <w:sz w:val="28"/>
          <w:szCs w:val="28"/>
          <w:lang w:val="ro-RO"/>
        </w:rPr>
        <w:t>Metode de calculare a randamentului energetic aferent încălzirii apei al instalațiilor pentru încălzirea apei</w:t>
      </w:r>
    </w:p>
    <w:p w:rsidR="00CF161F" w:rsidRPr="002462D9" w:rsidRDefault="00CF161F" w:rsidP="00CF161F">
      <w:pPr>
        <w:ind w:firstLine="540"/>
        <w:rPr>
          <w:b/>
          <w:bCs/>
          <w:sz w:val="18"/>
          <w:szCs w:val="28"/>
          <w:lang w:val="ro-RO"/>
        </w:rPr>
      </w:pPr>
    </w:p>
    <w:p w:rsidR="00CF161F" w:rsidRPr="002462D9" w:rsidRDefault="00CF161F" w:rsidP="00CF161F">
      <w:pPr>
        <w:ind w:firstLine="540"/>
        <w:rPr>
          <w:sz w:val="28"/>
          <w:szCs w:val="28"/>
          <w:lang w:val="ro-RO"/>
        </w:rPr>
      </w:pPr>
      <w:r w:rsidRPr="002462D9">
        <w:rPr>
          <w:sz w:val="28"/>
          <w:szCs w:val="28"/>
          <w:lang w:val="ro-RO"/>
        </w:rPr>
        <w:t xml:space="preserve">1. Pentru calculele efectuate în scopul conformității și al verificării conformității cu cerințele prezentului Regulament se utilizează standardele armonizate, lista indicativelor şi titlurilor standardelor, aprobată de Ministerul Economiei şi Infrastructurii şi publicată în Monitorul Oficial al Republicii Moldova (în temeiul articolului 7 punctul 2 din Legea nr. 420-XVI din 22 decembrie 2006 privind activitatea de reglementare tehnică). Calculele </w:t>
      </w:r>
      <w:r w:rsidRPr="002462D9">
        <w:rPr>
          <w:sz w:val="28"/>
          <w:szCs w:val="28"/>
          <w:lang w:val="ro-RO"/>
        </w:rPr>
        <w:lastRenderedPageBreak/>
        <w:t>trebuie să îndeplinească condițiile și parametrii tehnici prevăzuți la punctele 2-6.</w:t>
      </w:r>
    </w:p>
    <w:p w:rsidR="00CF161F" w:rsidRPr="002462D9" w:rsidRDefault="00CF161F" w:rsidP="00CF161F">
      <w:pPr>
        <w:ind w:firstLine="540"/>
        <w:rPr>
          <w:b/>
          <w:bCs/>
          <w:sz w:val="28"/>
          <w:szCs w:val="28"/>
          <w:lang w:val="ro-RO"/>
        </w:rPr>
      </w:pPr>
      <w:r w:rsidRPr="002462D9">
        <w:rPr>
          <w:sz w:val="28"/>
          <w:szCs w:val="28"/>
          <w:lang w:val="ro-RO"/>
        </w:rPr>
        <w:t>Parametrii tehnici utilizați pentru calcule se măsoară în conformitate cu anexa nr. 7.</w:t>
      </w:r>
      <w:r w:rsidRPr="002462D9">
        <w:rPr>
          <w:b/>
          <w:bCs/>
          <w:sz w:val="28"/>
          <w:szCs w:val="28"/>
          <w:lang w:val="ro-RO"/>
        </w:rPr>
        <w:t xml:space="preserve"> </w:t>
      </w:r>
    </w:p>
    <w:p w:rsidR="00CF161F" w:rsidRPr="002462D9" w:rsidRDefault="00CF161F" w:rsidP="00CF161F">
      <w:pPr>
        <w:ind w:firstLine="540"/>
        <w:rPr>
          <w:sz w:val="28"/>
          <w:szCs w:val="28"/>
          <w:lang w:val="ro-RO"/>
        </w:rPr>
      </w:pPr>
      <w:r w:rsidRPr="002462D9">
        <w:rPr>
          <w:b/>
          <w:bCs/>
          <w:sz w:val="28"/>
          <w:szCs w:val="28"/>
          <w:lang w:val="ro-RO"/>
        </w:rPr>
        <w:t>2. Parametrii tehnici ai instalațiilor pentru încălzirea apei</w:t>
      </w:r>
    </w:p>
    <w:p w:rsidR="00CF161F" w:rsidRPr="002462D9" w:rsidRDefault="00CF161F" w:rsidP="00CF161F">
      <w:pPr>
        <w:ind w:firstLine="540"/>
        <w:rPr>
          <w:sz w:val="28"/>
          <w:szCs w:val="28"/>
          <w:lang w:val="ro-RO"/>
        </w:rPr>
      </w:pPr>
      <w:r w:rsidRPr="002462D9">
        <w:rPr>
          <w:sz w:val="28"/>
          <w:szCs w:val="28"/>
          <w:lang w:val="ro-RO"/>
        </w:rPr>
        <w:t>În cazul instalațiilor pentru încălzirea apei, se calculează următorii parametri, în condiții climatice medii:</w:t>
      </w:r>
    </w:p>
    <w:p w:rsidR="00CF161F" w:rsidRPr="002462D9" w:rsidRDefault="00CF161F" w:rsidP="00CF161F">
      <w:pPr>
        <w:ind w:firstLine="540"/>
        <w:rPr>
          <w:sz w:val="28"/>
          <w:szCs w:val="28"/>
          <w:lang w:val="ro-RO"/>
        </w:rPr>
      </w:pPr>
      <w:r w:rsidRPr="002462D9">
        <w:rPr>
          <w:sz w:val="28"/>
          <w:szCs w:val="28"/>
          <w:lang w:val="ro-RO"/>
        </w:rPr>
        <w:t>a) randamentul energetic aferent încălzirii apei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 exprimat în procente, cu rotunjire la o zecimală;</w:t>
      </w:r>
    </w:p>
    <w:p w:rsidR="00CF161F" w:rsidRPr="002462D9" w:rsidRDefault="00CF161F" w:rsidP="00CF161F">
      <w:pPr>
        <w:ind w:firstLine="540"/>
        <w:rPr>
          <w:sz w:val="28"/>
          <w:szCs w:val="28"/>
          <w:lang w:val="ro-RO"/>
        </w:rPr>
      </w:pPr>
      <w:r w:rsidRPr="002462D9">
        <w:rPr>
          <w:sz w:val="28"/>
          <w:szCs w:val="28"/>
          <w:lang w:val="ro-RO"/>
        </w:rPr>
        <w:t>b) consumul anual de energie electrică </w:t>
      </w:r>
      <w:r w:rsidRPr="002462D9">
        <w:rPr>
          <w:i/>
          <w:iCs/>
          <w:sz w:val="28"/>
          <w:szCs w:val="28"/>
          <w:lang w:val="ro-RO"/>
        </w:rPr>
        <w:t>AEC</w:t>
      </w:r>
      <w:r w:rsidRPr="002462D9">
        <w:rPr>
          <w:sz w:val="28"/>
          <w:szCs w:val="28"/>
          <w:lang w:val="ro-RO"/>
        </w:rPr>
        <w:t>, exprimat în kWh, în termeni de energie finală, cu rotunjire la cel mai apropiat număr întreg;</w:t>
      </w:r>
    </w:p>
    <w:p w:rsidR="00CF161F" w:rsidRPr="002462D9" w:rsidRDefault="00CF161F" w:rsidP="00CF161F">
      <w:pPr>
        <w:ind w:firstLine="540"/>
        <w:rPr>
          <w:sz w:val="28"/>
          <w:szCs w:val="28"/>
          <w:lang w:val="ro-RO"/>
        </w:rPr>
      </w:pPr>
      <w:r w:rsidRPr="002462D9">
        <w:rPr>
          <w:sz w:val="28"/>
          <w:szCs w:val="28"/>
          <w:lang w:val="ro-RO"/>
        </w:rPr>
        <w:t>în plus, pentru instalațiile pentru încălzirea apei care utilizează combustibili în condiții climatice medii:</w:t>
      </w:r>
    </w:p>
    <w:p w:rsidR="00CF161F" w:rsidRPr="002462D9" w:rsidRDefault="00CF161F" w:rsidP="00CF161F">
      <w:pPr>
        <w:ind w:firstLine="540"/>
        <w:rPr>
          <w:sz w:val="28"/>
          <w:szCs w:val="28"/>
          <w:lang w:val="ro-RO"/>
        </w:rPr>
      </w:pPr>
      <w:r w:rsidRPr="002462D9">
        <w:rPr>
          <w:sz w:val="28"/>
          <w:szCs w:val="28"/>
          <w:lang w:val="ro-RO"/>
        </w:rPr>
        <w:t>c) consumul anual de combustibil </w:t>
      </w:r>
      <w:r w:rsidRPr="002462D9">
        <w:rPr>
          <w:i/>
          <w:iCs/>
          <w:sz w:val="28"/>
          <w:szCs w:val="28"/>
          <w:lang w:val="ro-RO"/>
        </w:rPr>
        <w:t>AFC</w:t>
      </w:r>
      <w:r w:rsidRPr="002462D9">
        <w:rPr>
          <w:sz w:val="28"/>
          <w:szCs w:val="28"/>
          <w:lang w:val="ro-RO"/>
        </w:rPr>
        <w:t>, exprimat în kWh, în termeni de </w:t>
      </w:r>
      <w:r w:rsidRPr="002462D9">
        <w:rPr>
          <w:i/>
          <w:iCs/>
          <w:sz w:val="28"/>
          <w:szCs w:val="28"/>
          <w:lang w:val="ro-RO"/>
        </w:rPr>
        <w:t>GVC</w:t>
      </w:r>
      <w:r w:rsidRPr="002462D9">
        <w:rPr>
          <w:sz w:val="28"/>
          <w:szCs w:val="28"/>
          <w:lang w:val="ro-RO"/>
        </w:rPr>
        <w:t>, cu rotunjire la cel mai apropiat număr întreg;</w:t>
      </w:r>
    </w:p>
    <w:p w:rsidR="00CF161F" w:rsidRPr="002462D9" w:rsidRDefault="00CF161F" w:rsidP="00CF161F">
      <w:pPr>
        <w:ind w:firstLine="540"/>
        <w:rPr>
          <w:sz w:val="28"/>
          <w:szCs w:val="28"/>
          <w:lang w:val="ro-RO"/>
        </w:rPr>
      </w:pPr>
      <w:r w:rsidRPr="002462D9">
        <w:rPr>
          <w:sz w:val="28"/>
          <w:szCs w:val="28"/>
          <w:lang w:val="ro-RO"/>
        </w:rPr>
        <w:t>în plus, pentru instalațiile solare pentru încălzirea apei în condiții climatice medii:</w:t>
      </w:r>
    </w:p>
    <w:p w:rsidR="00CF161F" w:rsidRPr="002462D9" w:rsidRDefault="00CF161F" w:rsidP="00CF161F">
      <w:pPr>
        <w:ind w:firstLine="540"/>
        <w:rPr>
          <w:sz w:val="28"/>
          <w:szCs w:val="28"/>
          <w:lang w:val="ro-RO"/>
        </w:rPr>
      </w:pPr>
      <w:r w:rsidRPr="002462D9">
        <w:rPr>
          <w:sz w:val="28"/>
          <w:szCs w:val="28"/>
          <w:lang w:val="ro-RO"/>
        </w:rPr>
        <w:t>d) randamentul energetic aferent încălzirii apei a generatorului de căldură </w:t>
      </w:r>
      <w:r w:rsidRPr="002462D9">
        <w:rPr>
          <w:i/>
          <w:iCs/>
          <w:sz w:val="28"/>
          <w:szCs w:val="28"/>
          <w:lang w:val="ro-RO"/>
        </w:rPr>
        <w:t>η</w:t>
      </w:r>
      <w:r w:rsidRPr="002462D9">
        <w:rPr>
          <w:i/>
          <w:iCs/>
          <w:sz w:val="28"/>
          <w:szCs w:val="28"/>
          <w:vertAlign w:val="subscript"/>
          <w:lang w:val="ro-RO"/>
        </w:rPr>
        <w:t>wh,nonsol</w:t>
      </w:r>
      <w:r w:rsidRPr="002462D9">
        <w:rPr>
          <w:i/>
          <w:iCs/>
          <w:sz w:val="28"/>
          <w:szCs w:val="28"/>
          <w:lang w:val="ro-RO"/>
        </w:rPr>
        <w:t> </w:t>
      </w:r>
      <w:r w:rsidRPr="002462D9">
        <w:rPr>
          <w:sz w:val="28"/>
          <w:szCs w:val="28"/>
          <w:lang w:val="ro-RO"/>
        </w:rPr>
        <w:t>exprimat în procente, cu rotunjire la o zecimală;</w:t>
      </w:r>
    </w:p>
    <w:p w:rsidR="00CF161F" w:rsidRPr="002462D9" w:rsidRDefault="00CF161F" w:rsidP="00CF161F">
      <w:pPr>
        <w:ind w:firstLine="540"/>
        <w:rPr>
          <w:sz w:val="28"/>
          <w:szCs w:val="28"/>
          <w:lang w:val="ro-RO"/>
        </w:rPr>
      </w:pPr>
      <w:r w:rsidRPr="002462D9">
        <w:rPr>
          <w:sz w:val="28"/>
          <w:szCs w:val="28"/>
          <w:lang w:val="ro-RO"/>
        </w:rPr>
        <w:t>e) consumul anual de energie electrică auxiliară </w:t>
      </w:r>
      <w:r w:rsidRPr="002462D9">
        <w:rPr>
          <w:i/>
          <w:iCs/>
          <w:sz w:val="28"/>
          <w:szCs w:val="28"/>
          <w:lang w:val="ro-RO"/>
        </w:rPr>
        <w:t>Q</w:t>
      </w:r>
      <w:r w:rsidRPr="002462D9">
        <w:rPr>
          <w:i/>
          <w:iCs/>
          <w:sz w:val="28"/>
          <w:szCs w:val="28"/>
          <w:vertAlign w:val="subscript"/>
          <w:lang w:val="ro-RO"/>
        </w:rPr>
        <w:t>aux</w:t>
      </w:r>
      <w:r w:rsidRPr="002462D9">
        <w:rPr>
          <w:sz w:val="28"/>
          <w:szCs w:val="28"/>
          <w:lang w:val="ro-RO"/>
        </w:rPr>
        <w:t>, exprimat în kWh, în termeni de energie finală, cu rotunjire la o zecimală;</w:t>
      </w:r>
    </w:p>
    <w:p w:rsidR="00CF161F" w:rsidRPr="002462D9" w:rsidRDefault="00CF161F" w:rsidP="00CF161F">
      <w:pPr>
        <w:ind w:firstLine="540"/>
        <w:rPr>
          <w:sz w:val="28"/>
          <w:szCs w:val="28"/>
          <w:lang w:val="ro-RO"/>
        </w:rPr>
      </w:pPr>
      <w:r w:rsidRPr="002462D9">
        <w:rPr>
          <w:sz w:val="28"/>
          <w:szCs w:val="28"/>
          <w:lang w:val="ro-RO"/>
        </w:rPr>
        <w:t>în plus, pentru instalațiile solare pentru încălzirea apei și instalațiile cu pompă de căldură pentru încălzirea apei funcționînd în condiții climatice mai reci și mai calde:</w:t>
      </w:r>
    </w:p>
    <w:p w:rsidR="00CF161F" w:rsidRPr="002462D9" w:rsidRDefault="00CF161F" w:rsidP="00CF161F">
      <w:pPr>
        <w:ind w:firstLine="540"/>
        <w:rPr>
          <w:sz w:val="28"/>
          <w:szCs w:val="28"/>
          <w:lang w:val="ro-RO"/>
        </w:rPr>
      </w:pPr>
      <w:r w:rsidRPr="002462D9">
        <w:rPr>
          <w:sz w:val="28"/>
          <w:szCs w:val="28"/>
          <w:lang w:val="ro-RO"/>
        </w:rPr>
        <w:t>f) parametrii prevăzuți la literele a)-c);</w:t>
      </w:r>
    </w:p>
    <w:p w:rsidR="00CF161F" w:rsidRPr="002462D9" w:rsidRDefault="00CF161F" w:rsidP="00CF161F">
      <w:pPr>
        <w:ind w:firstLine="540"/>
        <w:rPr>
          <w:sz w:val="28"/>
          <w:szCs w:val="28"/>
          <w:lang w:val="ro-RO"/>
        </w:rPr>
      </w:pPr>
      <w:r w:rsidRPr="002462D9">
        <w:rPr>
          <w:sz w:val="28"/>
          <w:szCs w:val="28"/>
          <w:lang w:val="ro-RO"/>
        </w:rPr>
        <w:t>în plus, pentru instalațiile solare pentru încălzirea apei funcționînd în condiții climatice mai reci și mai calde:</w:t>
      </w:r>
    </w:p>
    <w:p w:rsidR="00CF161F" w:rsidRPr="002462D9" w:rsidRDefault="00CF161F" w:rsidP="00CF161F">
      <w:pPr>
        <w:ind w:firstLine="540"/>
        <w:rPr>
          <w:sz w:val="28"/>
          <w:szCs w:val="28"/>
          <w:lang w:val="ro-RO"/>
        </w:rPr>
      </w:pPr>
      <w:r w:rsidRPr="002462D9">
        <w:rPr>
          <w:sz w:val="28"/>
          <w:szCs w:val="28"/>
          <w:lang w:val="ro-RO"/>
        </w:rPr>
        <w:t>g) contribuția termică anuală non-solară </w:t>
      </w:r>
      <w:r w:rsidRPr="002462D9">
        <w:rPr>
          <w:i/>
          <w:iCs/>
          <w:sz w:val="28"/>
          <w:szCs w:val="28"/>
          <w:lang w:val="ro-RO"/>
        </w:rPr>
        <w:t>Q</w:t>
      </w:r>
      <w:r w:rsidRPr="002462D9">
        <w:rPr>
          <w:i/>
          <w:iCs/>
          <w:sz w:val="28"/>
          <w:szCs w:val="28"/>
          <w:vertAlign w:val="subscript"/>
          <w:lang w:val="ro-RO"/>
        </w:rPr>
        <w:t>nonsol</w:t>
      </w:r>
      <w:r w:rsidRPr="002462D9">
        <w:rPr>
          <w:sz w:val="28"/>
          <w:szCs w:val="28"/>
          <w:lang w:val="ro-RO"/>
        </w:rPr>
        <w:t>, exprimată în kWh, în termeni de energie primară în cazul energiei electrice și/sau în termeni de PCS în cazul combustibililor, cu rotunjire la o zecimală.</w:t>
      </w:r>
    </w:p>
    <w:p w:rsidR="00CF161F" w:rsidRPr="002462D9" w:rsidRDefault="00CF161F" w:rsidP="00CF161F">
      <w:pPr>
        <w:ind w:firstLine="540"/>
        <w:rPr>
          <w:b/>
          <w:bCs/>
          <w:sz w:val="28"/>
          <w:szCs w:val="28"/>
          <w:lang w:val="ro-RO"/>
        </w:rPr>
      </w:pPr>
    </w:p>
    <w:tbl>
      <w:tblPr>
        <w:tblW w:w="5000" w:type="pct"/>
        <w:tblCellSpacing w:w="0" w:type="dxa"/>
        <w:tblCellMar>
          <w:left w:w="0" w:type="dxa"/>
          <w:right w:w="0" w:type="dxa"/>
        </w:tblCellMar>
        <w:tblLook w:val="04A0"/>
      </w:tblPr>
      <w:tblGrid>
        <w:gridCol w:w="9026"/>
      </w:tblGrid>
      <w:tr w:rsidR="00CF161F" w:rsidRPr="002462D9" w:rsidTr="00C862B7">
        <w:trPr>
          <w:tblCellSpacing w:w="0" w:type="dxa"/>
        </w:trPr>
        <w:tc>
          <w:tcPr>
            <w:tcW w:w="5000" w:type="pct"/>
            <w:hideMark/>
          </w:tcPr>
          <w:p w:rsidR="00CF161F" w:rsidRPr="002462D9" w:rsidRDefault="00CF161F" w:rsidP="00C862B7">
            <w:pPr>
              <w:ind w:firstLine="540"/>
              <w:rPr>
                <w:sz w:val="28"/>
                <w:szCs w:val="28"/>
                <w:lang w:val="ro-RO"/>
              </w:rPr>
            </w:pPr>
          </w:p>
        </w:tc>
      </w:tr>
      <w:tr w:rsidR="00CF161F" w:rsidRPr="002462D9" w:rsidTr="00C862B7">
        <w:trPr>
          <w:tblCellSpacing w:w="0" w:type="dxa"/>
        </w:trPr>
        <w:tc>
          <w:tcPr>
            <w:tcW w:w="5000" w:type="pct"/>
            <w:hideMark/>
          </w:tcPr>
          <w:p w:rsidR="00CF161F" w:rsidRPr="002462D9" w:rsidRDefault="00CF161F" w:rsidP="00C862B7">
            <w:pPr>
              <w:ind w:firstLine="540"/>
              <w:rPr>
                <w:sz w:val="28"/>
                <w:szCs w:val="28"/>
                <w:lang w:val="ro-RO"/>
              </w:rPr>
            </w:pPr>
          </w:p>
        </w:tc>
      </w:tr>
    </w:tbl>
    <w:p w:rsidR="00CF161F" w:rsidRPr="002462D9" w:rsidRDefault="00CF161F" w:rsidP="00CF161F">
      <w:pPr>
        <w:ind w:firstLine="540"/>
        <w:rPr>
          <w:vanish/>
          <w:sz w:val="28"/>
          <w:szCs w:val="28"/>
          <w:lang w:val="ro-RO"/>
        </w:rPr>
      </w:pPr>
    </w:p>
    <w:tbl>
      <w:tblPr>
        <w:tblW w:w="5000" w:type="pct"/>
        <w:tblCellSpacing w:w="0" w:type="dxa"/>
        <w:tblCellMar>
          <w:left w:w="0" w:type="dxa"/>
          <w:right w:w="0" w:type="dxa"/>
        </w:tblCellMar>
        <w:tblLook w:val="04A0"/>
      </w:tblPr>
      <w:tblGrid>
        <w:gridCol w:w="9026"/>
      </w:tblGrid>
      <w:tr w:rsidR="00CF161F" w:rsidRPr="002462D9" w:rsidTr="00C862B7">
        <w:trPr>
          <w:tblCellSpacing w:w="0" w:type="dxa"/>
        </w:trPr>
        <w:tc>
          <w:tcPr>
            <w:tcW w:w="5000" w:type="pct"/>
            <w:hideMark/>
          </w:tcPr>
          <w:p w:rsidR="00CF161F" w:rsidRPr="002462D9" w:rsidRDefault="00CF161F" w:rsidP="00C862B7">
            <w:pPr>
              <w:ind w:firstLine="540"/>
              <w:rPr>
                <w:sz w:val="28"/>
                <w:szCs w:val="28"/>
                <w:lang w:val="ro-RO"/>
              </w:rPr>
            </w:pPr>
            <w:r w:rsidRPr="002462D9">
              <w:rPr>
                <w:b/>
                <w:bCs/>
                <w:sz w:val="28"/>
                <w:szCs w:val="28"/>
                <w:lang w:val="ro-RO"/>
              </w:rPr>
              <w:t>3. Calcularea randamentului energetic aferent încălzirii apei </w:t>
            </w:r>
            <w:r w:rsidRPr="002462D9">
              <w:rPr>
                <w:b/>
                <w:bCs/>
                <w:i/>
                <w:iCs/>
                <w:sz w:val="28"/>
                <w:szCs w:val="28"/>
                <w:lang w:val="ro-RO"/>
              </w:rPr>
              <w:t>η</w:t>
            </w:r>
            <w:r w:rsidRPr="002462D9">
              <w:rPr>
                <w:b/>
                <w:bCs/>
                <w:i/>
                <w:iCs/>
                <w:sz w:val="28"/>
                <w:szCs w:val="28"/>
                <w:vertAlign w:val="subscript"/>
                <w:lang w:val="ro-RO"/>
              </w:rPr>
              <w:t>wh</w:t>
            </w:r>
          </w:p>
          <w:p w:rsidR="00CF161F" w:rsidRPr="002462D9" w:rsidRDefault="00CF161F" w:rsidP="00C862B7">
            <w:pPr>
              <w:ind w:firstLine="540"/>
              <w:rPr>
                <w:sz w:val="28"/>
                <w:szCs w:val="28"/>
                <w:lang w:val="ro-RO"/>
              </w:rPr>
            </w:pPr>
            <w:r w:rsidRPr="002462D9">
              <w:rPr>
                <w:sz w:val="28"/>
                <w:szCs w:val="28"/>
                <w:lang w:val="ro-RO"/>
              </w:rPr>
              <w:t>a) Instalații convenționale pentru încălzirea apei și instalații cu pompă de căldură pentru încălzirea apei:</w:t>
            </w:r>
          </w:p>
          <w:p w:rsidR="00CF161F" w:rsidRPr="002462D9" w:rsidRDefault="00CF161F" w:rsidP="00C862B7">
            <w:pPr>
              <w:ind w:firstLine="540"/>
              <w:rPr>
                <w:sz w:val="28"/>
                <w:szCs w:val="28"/>
                <w:lang w:val="ro-RO"/>
              </w:rPr>
            </w:pPr>
            <w:r w:rsidRPr="002462D9">
              <w:rPr>
                <w:sz w:val="28"/>
                <w:szCs w:val="28"/>
                <w:lang w:val="ro-RO"/>
              </w:rPr>
              <w:t>Randamentul energetic aferent încălzirii apei se calculează după cum urmează:</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4019550" cy="485775"/>
                  <wp:effectExtent l="19050" t="0" r="0" b="0"/>
                  <wp:docPr id="90" name="Picture 1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
                          <pic:cNvPicPr>
                            <a:picLocks noChangeAspect="1" noChangeArrowheads="1"/>
                          </pic:cNvPicPr>
                        </pic:nvPicPr>
                        <pic:blipFill>
                          <a:blip r:embed="rId44"/>
                          <a:srcRect/>
                          <a:stretch>
                            <a:fillRect/>
                          </a:stretch>
                        </pic:blipFill>
                        <pic:spPr bwMode="auto">
                          <a:xfrm>
                            <a:off x="0" y="0"/>
                            <a:ext cx="4019550" cy="485775"/>
                          </a:xfrm>
                          <a:prstGeom prst="rect">
                            <a:avLst/>
                          </a:prstGeom>
                          <a:noFill/>
                          <a:ln w="9525">
                            <a:noFill/>
                            <a:miter lim="800000"/>
                            <a:headEnd/>
                            <a:tailEnd/>
                          </a:ln>
                        </pic:spPr>
                      </pic:pic>
                    </a:graphicData>
                  </a:graphic>
                </wp:inline>
              </w:drawing>
            </w:r>
          </w:p>
          <w:p w:rsidR="00CF161F" w:rsidRPr="002462D9" w:rsidRDefault="00CF161F" w:rsidP="00C862B7">
            <w:pPr>
              <w:ind w:firstLine="540"/>
              <w:rPr>
                <w:sz w:val="28"/>
                <w:szCs w:val="28"/>
                <w:lang w:val="ro-RO"/>
              </w:rPr>
            </w:pPr>
            <w:r w:rsidRPr="002462D9">
              <w:rPr>
                <w:sz w:val="28"/>
                <w:szCs w:val="28"/>
                <w:lang w:val="ro-RO"/>
              </w:rPr>
              <w:t>În cazul instalațiilor pentru încălzirea apei cu pompă de căldură apă-apă/apă sărată-apă, se ia în calcul consumul de energie electrică al uneia sau mai multor pompe de apă subterană.</w:t>
            </w:r>
          </w:p>
          <w:p w:rsidR="00CF161F" w:rsidRPr="002462D9" w:rsidRDefault="00CF161F" w:rsidP="00C862B7">
            <w:pPr>
              <w:ind w:firstLine="540"/>
              <w:rPr>
                <w:sz w:val="28"/>
                <w:szCs w:val="28"/>
                <w:lang w:val="ro-RO"/>
              </w:rPr>
            </w:pPr>
            <w:r w:rsidRPr="002462D9">
              <w:rPr>
                <w:sz w:val="28"/>
                <w:szCs w:val="28"/>
                <w:lang w:val="ro-RO"/>
              </w:rPr>
              <w:t>(b) Instalații pentru încălzirea apei solare:</w:t>
            </w:r>
          </w:p>
          <w:p w:rsidR="00CF161F" w:rsidRPr="002462D9" w:rsidRDefault="00CF161F" w:rsidP="00C862B7">
            <w:pPr>
              <w:ind w:firstLine="540"/>
              <w:rPr>
                <w:sz w:val="28"/>
                <w:szCs w:val="28"/>
                <w:lang w:val="ro-RO"/>
              </w:rPr>
            </w:pPr>
            <w:r w:rsidRPr="002462D9">
              <w:rPr>
                <w:sz w:val="28"/>
                <w:szCs w:val="28"/>
                <w:lang w:val="ro-RO"/>
              </w:rPr>
              <w:lastRenderedPageBreak/>
              <w:t>Randamentul energetic aferent încălzirii apei se calculează după cum urmează:</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647825" cy="485775"/>
                  <wp:effectExtent l="19050" t="0" r="9525" b="0"/>
                  <wp:docPr id="91" name="Picture 1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pic:cNvPicPr>
                            <a:picLocks noChangeAspect="1" noChangeArrowheads="1"/>
                          </pic:cNvPicPr>
                        </pic:nvPicPr>
                        <pic:blipFill>
                          <a:blip r:embed="rId45"/>
                          <a:srcRect/>
                          <a:stretch>
                            <a:fillRect/>
                          </a:stretch>
                        </pic:blipFill>
                        <pic:spPr bwMode="auto">
                          <a:xfrm>
                            <a:off x="0" y="0"/>
                            <a:ext cx="1647825" cy="485775"/>
                          </a:xfrm>
                          <a:prstGeom prst="rect">
                            <a:avLst/>
                          </a:prstGeom>
                          <a:noFill/>
                          <a:ln w="9525">
                            <a:noFill/>
                            <a:miter lim="800000"/>
                            <a:headEnd/>
                            <a:tailEnd/>
                          </a:ln>
                        </pic:spPr>
                      </pic:pic>
                    </a:graphicData>
                  </a:graphic>
                </wp:inline>
              </w:drawing>
            </w:r>
          </w:p>
          <w:p w:rsidR="00CF161F" w:rsidRPr="002462D9" w:rsidRDefault="00CF161F" w:rsidP="00C862B7">
            <w:pPr>
              <w:ind w:firstLine="540"/>
              <w:rPr>
                <w:sz w:val="28"/>
                <w:szCs w:val="28"/>
                <w:lang w:val="ro-RO"/>
              </w:rPr>
            </w:pPr>
            <w:r w:rsidRPr="002462D9">
              <w:rPr>
                <w:sz w:val="28"/>
                <w:szCs w:val="28"/>
                <w:lang w:val="ro-RO"/>
              </w:rPr>
              <w:t>unde:</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3009900" cy="485775"/>
                  <wp:effectExtent l="19050" t="0" r="0" b="0"/>
                  <wp:docPr id="92" name="Picture 1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pic:cNvPicPr>
                            <a:picLocks noChangeAspect="1" noChangeArrowheads="1"/>
                          </pic:cNvPicPr>
                        </pic:nvPicPr>
                        <pic:blipFill>
                          <a:blip r:embed="rId46"/>
                          <a:srcRect/>
                          <a:stretch>
                            <a:fillRect/>
                          </a:stretch>
                        </pic:blipFill>
                        <pic:spPr bwMode="auto">
                          <a:xfrm>
                            <a:off x="0" y="0"/>
                            <a:ext cx="3009900" cy="485775"/>
                          </a:xfrm>
                          <a:prstGeom prst="rect">
                            <a:avLst/>
                          </a:prstGeom>
                          <a:noFill/>
                          <a:ln w="9525">
                            <a:noFill/>
                            <a:miter lim="800000"/>
                            <a:headEnd/>
                            <a:tailEnd/>
                          </a:ln>
                        </pic:spPr>
                      </pic:pic>
                    </a:graphicData>
                  </a:graphic>
                </wp:inline>
              </w:drawing>
            </w:r>
          </w:p>
        </w:tc>
      </w:tr>
    </w:tbl>
    <w:p w:rsidR="00CF161F" w:rsidRPr="002462D9" w:rsidRDefault="00CF161F" w:rsidP="00CF161F">
      <w:pPr>
        <w:ind w:firstLine="540"/>
        <w:rPr>
          <w:vanish/>
          <w:sz w:val="28"/>
          <w:szCs w:val="28"/>
          <w:lang w:val="ro-RO"/>
        </w:rPr>
      </w:pPr>
    </w:p>
    <w:tbl>
      <w:tblPr>
        <w:tblW w:w="5000" w:type="pct"/>
        <w:tblCellSpacing w:w="0" w:type="dxa"/>
        <w:tblCellMar>
          <w:left w:w="0" w:type="dxa"/>
          <w:right w:w="0" w:type="dxa"/>
        </w:tblCellMar>
        <w:tblLook w:val="04A0"/>
      </w:tblPr>
      <w:tblGrid>
        <w:gridCol w:w="9026"/>
      </w:tblGrid>
      <w:tr w:rsidR="00CF161F" w:rsidRPr="002462D9" w:rsidTr="00C862B7">
        <w:trPr>
          <w:tblCellSpacing w:w="0" w:type="dxa"/>
        </w:trPr>
        <w:tc>
          <w:tcPr>
            <w:tcW w:w="5000" w:type="pct"/>
            <w:hideMark/>
          </w:tcPr>
          <w:p w:rsidR="00CF161F" w:rsidRPr="002462D9" w:rsidRDefault="00CF161F" w:rsidP="00C862B7">
            <w:pPr>
              <w:ind w:firstLine="540"/>
              <w:rPr>
                <w:sz w:val="28"/>
                <w:szCs w:val="28"/>
                <w:lang w:val="ro-RO"/>
              </w:rPr>
            </w:pPr>
            <w:r w:rsidRPr="002462D9">
              <w:rPr>
                <w:b/>
                <w:bCs/>
                <w:sz w:val="28"/>
                <w:szCs w:val="28"/>
                <w:lang w:val="ro-RO"/>
              </w:rPr>
              <w:t>4. Calcularea consumului anual de energie electrică AEC și a consumului anual de combustibil AFC</w:t>
            </w:r>
          </w:p>
          <w:p w:rsidR="00CF161F" w:rsidRPr="002462D9" w:rsidRDefault="00CF161F" w:rsidP="00C862B7">
            <w:pPr>
              <w:ind w:firstLine="540"/>
              <w:rPr>
                <w:sz w:val="28"/>
                <w:szCs w:val="28"/>
                <w:lang w:val="ro-RO"/>
              </w:rPr>
            </w:pPr>
            <w:r w:rsidRPr="002462D9">
              <w:rPr>
                <w:sz w:val="28"/>
                <w:szCs w:val="28"/>
                <w:lang w:val="ro-RO"/>
              </w:rPr>
              <w:t>a) Instalații convenționale pentru încălzirea apei și instalații cu pompă de căldură pentru încălzirea apei:</w:t>
            </w:r>
          </w:p>
          <w:p w:rsidR="00CF161F" w:rsidRPr="002462D9" w:rsidRDefault="00CF161F" w:rsidP="00C862B7">
            <w:pPr>
              <w:ind w:firstLine="540"/>
              <w:rPr>
                <w:sz w:val="28"/>
                <w:szCs w:val="28"/>
                <w:lang w:val="ro-RO"/>
              </w:rPr>
            </w:pPr>
            <w:r w:rsidRPr="002462D9">
              <w:rPr>
                <w:sz w:val="28"/>
                <w:szCs w:val="28"/>
                <w:lang w:val="ro-RO"/>
              </w:rPr>
              <w:t>Consumul anual de energie electrică </w:t>
            </w:r>
            <w:r w:rsidRPr="002462D9">
              <w:rPr>
                <w:i/>
                <w:iCs/>
                <w:sz w:val="28"/>
                <w:szCs w:val="28"/>
                <w:lang w:val="ro-RO"/>
              </w:rPr>
              <w:t>AEC</w:t>
            </w:r>
            <w:r w:rsidRPr="002462D9">
              <w:rPr>
                <w:sz w:val="28"/>
                <w:szCs w:val="28"/>
                <w:lang w:val="ro-RO"/>
              </w:rPr>
              <w:t>, exprimat în kWh, în termeni de energie finală, se calculează după cum urmează:</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3971925" cy="485775"/>
                  <wp:effectExtent l="19050" t="0" r="9525" b="0"/>
                  <wp:docPr id="93" name="Picture 1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pic:cNvPicPr>
                            <a:picLocks noChangeAspect="1" noChangeArrowheads="1"/>
                          </pic:cNvPicPr>
                        </pic:nvPicPr>
                        <pic:blipFill>
                          <a:blip r:embed="rId47"/>
                          <a:srcRect/>
                          <a:stretch>
                            <a:fillRect/>
                          </a:stretch>
                        </pic:blipFill>
                        <pic:spPr bwMode="auto">
                          <a:xfrm>
                            <a:off x="0" y="0"/>
                            <a:ext cx="3971925" cy="485775"/>
                          </a:xfrm>
                          <a:prstGeom prst="rect">
                            <a:avLst/>
                          </a:prstGeom>
                          <a:noFill/>
                          <a:ln w="9525">
                            <a:noFill/>
                            <a:miter lim="800000"/>
                            <a:headEnd/>
                            <a:tailEnd/>
                          </a:ln>
                        </pic:spPr>
                      </pic:pic>
                    </a:graphicData>
                  </a:graphic>
                </wp:inline>
              </w:drawing>
            </w:r>
          </w:p>
          <w:p w:rsidR="00CF161F" w:rsidRPr="002462D9" w:rsidRDefault="00CF161F" w:rsidP="00C862B7">
            <w:pPr>
              <w:ind w:firstLine="540"/>
              <w:rPr>
                <w:sz w:val="28"/>
                <w:szCs w:val="28"/>
                <w:lang w:val="ro-RO"/>
              </w:rPr>
            </w:pPr>
            <w:r w:rsidRPr="002462D9">
              <w:rPr>
                <w:sz w:val="28"/>
                <w:szCs w:val="28"/>
                <w:lang w:val="ro-RO"/>
              </w:rPr>
              <w:t>Consumul anual de combustibil </w:t>
            </w:r>
            <w:r w:rsidRPr="002462D9">
              <w:rPr>
                <w:i/>
                <w:iCs/>
                <w:sz w:val="28"/>
                <w:szCs w:val="28"/>
                <w:lang w:val="ro-RO"/>
              </w:rPr>
              <w:t>AFC</w:t>
            </w:r>
            <w:r w:rsidRPr="002462D9">
              <w:rPr>
                <w:sz w:val="28"/>
                <w:szCs w:val="28"/>
                <w:lang w:val="ro-RO"/>
              </w:rPr>
              <w:t>, exprimat în GJ, în termeni de </w:t>
            </w:r>
            <w:r w:rsidRPr="002462D9">
              <w:rPr>
                <w:i/>
                <w:iCs/>
                <w:sz w:val="28"/>
                <w:szCs w:val="28"/>
                <w:lang w:val="ro-RO"/>
              </w:rPr>
              <w:t>PCS</w:t>
            </w:r>
            <w:r w:rsidRPr="002462D9">
              <w:rPr>
                <w:sz w:val="28"/>
                <w:szCs w:val="28"/>
                <w:lang w:val="ro-RO"/>
              </w:rPr>
              <w:t>, se calculează după cum urmează:</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4210050" cy="276225"/>
                  <wp:effectExtent l="19050" t="0" r="0" b="0"/>
                  <wp:docPr id="94" name="Picture 1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pic:cNvPicPr>
                            <a:picLocks noChangeAspect="1" noChangeArrowheads="1"/>
                          </pic:cNvPicPr>
                        </pic:nvPicPr>
                        <pic:blipFill>
                          <a:blip r:embed="rId48"/>
                          <a:srcRect/>
                          <a:stretch>
                            <a:fillRect/>
                          </a:stretch>
                        </pic:blipFill>
                        <pic:spPr bwMode="auto">
                          <a:xfrm>
                            <a:off x="0" y="0"/>
                            <a:ext cx="4210050" cy="276225"/>
                          </a:xfrm>
                          <a:prstGeom prst="rect">
                            <a:avLst/>
                          </a:prstGeom>
                          <a:noFill/>
                          <a:ln w="9525">
                            <a:noFill/>
                            <a:miter lim="800000"/>
                            <a:headEnd/>
                            <a:tailEnd/>
                          </a:ln>
                        </pic:spPr>
                      </pic:pic>
                    </a:graphicData>
                  </a:graphic>
                </wp:inline>
              </w:drawing>
            </w:r>
          </w:p>
          <w:p w:rsidR="00CF161F" w:rsidRPr="002462D9" w:rsidRDefault="00CF161F" w:rsidP="00C862B7">
            <w:pPr>
              <w:ind w:firstLine="540"/>
              <w:rPr>
                <w:sz w:val="28"/>
                <w:szCs w:val="28"/>
                <w:lang w:val="ro-RO"/>
              </w:rPr>
            </w:pPr>
            <w:r w:rsidRPr="002462D9">
              <w:rPr>
                <w:sz w:val="28"/>
                <w:szCs w:val="28"/>
                <w:lang w:val="ro-RO"/>
              </w:rPr>
              <w:t>(b) Instalații pentru încălzirea apei solare:</w:t>
            </w:r>
          </w:p>
          <w:p w:rsidR="00CF161F" w:rsidRPr="002462D9" w:rsidRDefault="00CF161F" w:rsidP="00C862B7">
            <w:pPr>
              <w:ind w:firstLine="540"/>
              <w:rPr>
                <w:sz w:val="28"/>
                <w:szCs w:val="28"/>
                <w:lang w:val="ro-RO"/>
              </w:rPr>
            </w:pPr>
            <w:r w:rsidRPr="002462D9">
              <w:rPr>
                <w:sz w:val="28"/>
                <w:szCs w:val="28"/>
                <w:lang w:val="ro-RO"/>
              </w:rPr>
              <w:t>Consumul anual de energie electrică </w:t>
            </w:r>
            <w:r w:rsidRPr="002462D9">
              <w:rPr>
                <w:i/>
                <w:iCs/>
                <w:sz w:val="28"/>
                <w:szCs w:val="28"/>
                <w:lang w:val="ro-RO"/>
              </w:rPr>
              <w:t>AEC</w:t>
            </w:r>
            <w:r w:rsidRPr="002462D9">
              <w:rPr>
                <w:sz w:val="28"/>
                <w:szCs w:val="28"/>
                <w:lang w:val="ro-RO"/>
              </w:rPr>
              <w:t>, exprimat în kWh, în termeni de energie finală, se calculează după cum urmează:</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2571750" cy="485775"/>
                  <wp:effectExtent l="19050" t="0" r="0" b="0"/>
                  <wp:docPr id="95" name="Picture 1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
                          <pic:cNvPicPr>
                            <a:picLocks noChangeAspect="1" noChangeArrowheads="1"/>
                          </pic:cNvPicPr>
                        </pic:nvPicPr>
                        <pic:blipFill>
                          <a:blip r:embed="rId49"/>
                          <a:srcRect/>
                          <a:stretch>
                            <a:fillRect/>
                          </a:stretch>
                        </pic:blipFill>
                        <pic:spPr bwMode="auto">
                          <a:xfrm>
                            <a:off x="0" y="0"/>
                            <a:ext cx="2571750" cy="485775"/>
                          </a:xfrm>
                          <a:prstGeom prst="rect">
                            <a:avLst/>
                          </a:prstGeom>
                          <a:noFill/>
                          <a:ln w="9525">
                            <a:noFill/>
                            <a:miter lim="800000"/>
                            <a:headEnd/>
                            <a:tailEnd/>
                          </a:ln>
                        </pic:spPr>
                      </pic:pic>
                    </a:graphicData>
                  </a:graphic>
                </wp:inline>
              </w:drawing>
            </w:r>
          </w:p>
          <w:p w:rsidR="00CF161F" w:rsidRPr="002462D9" w:rsidRDefault="00CF161F" w:rsidP="00C862B7">
            <w:pPr>
              <w:ind w:firstLine="540"/>
              <w:rPr>
                <w:sz w:val="28"/>
                <w:szCs w:val="28"/>
                <w:lang w:val="ro-RO"/>
              </w:rPr>
            </w:pPr>
            <w:r w:rsidRPr="002462D9">
              <w:rPr>
                <w:sz w:val="28"/>
                <w:szCs w:val="28"/>
                <w:lang w:val="ro-RO"/>
              </w:rPr>
              <w:t>Consumul anual de combustibil </w:t>
            </w:r>
            <w:r w:rsidRPr="002462D9">
              <w:rPr>
                <w:i/>
                <w:iCs/>
                <w:sz w:val="28"/>
                <w:szCs w:val="28"/>
                <w:lang w:val="ro-RO"/>
              </w:rPr>
              <w:t>AFC</w:t>
            </w:r>
            <w:r w:rsidRPr="002462D9">
              <w:rPr>
                <w:sz w:val="28"/>
                <w:szCs w:val="28"/>
                <w:lang w:val="ro-RO"/>
              </w:rPr>
              <w:t>, exprimat în GJ, în termeni de </w:t>
            </w:r>
            <w:r w:rsidRPr="002462D9">
              <w:rPr>
                <w:i/>
                <w:iCs/>
                <w:sz w:val="28"/>
                <w:szCs w:val="28"/>
                <w:lang w:val="ro-RO"/>
              </w:rPr>
              <w:t>PCS</w:t>
            </w:r>
            <w:r w:rsidRPr="002462D9">
              <w:rPr>
                <w:sz w:val="28"/>
                <w:szCs w:val="28"/>
                <w:lang w:val="ro-RO"/>
              </w:rPr>
              <w:t>, se calculează după cum urmează:</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2571750" cy="485775"/>
                  <wp:effectExtent l="19050" t="0" r="0" b="0"/>
                  <wp:docPr id="96" name="Picture 1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
                          <pic:cNvPicPr>
                            <a:picLocks noChangeAspect="1" noChangeArrowheads="1"/>
                          </pic:cNvPicPr>
                        </pic:nvPicPr>
                        <pic:blipFill>
                          <a:blip r:embed="rId50"/>
                          <a:srcRect/>
                          <a:stretch>
                            <a:fillRect/>
                          </a:stretch>
                        </pic:blipFill>
                        <pic:spPr bwMode="auto">
                          <a:xfrm>
                            <a:off x="0" y="0"/>
                            <a:ext cx="2571750" cy="485775"/>
                          </a:xfrm>
                          <a:prstGeom prst="rect">
                            <a:avLst/>
                          </a:prstGeom>
                          <a:noFill/>
                          <a:ln w="9525">
                            <a:noFill/>
                            <a:miter lim="800000"/>
                            <a:headEnd/>
                            <a:tailEnd/>
                          </a:ln>
                        </pic:spPr>
                      </pic:pic>
                    </a:graphicData>
                  </a:graphic>
                </wp:inline>
              </w:drawing>
            </w:r>
          </w:p>
        </w:tc>
      </w:tr>
    </w:tbl>
    <w:p w:rsidR="00CF161F" w:rsidRPr="002462D9" w:rsidRDefault="00CF161F" w:rsidP="00CF161F">
      <w:pPr>
        <w:ind w:firstLine="540"/>
        <w:rPr>
          <w:vanish/>
          <w:sz w:val="28"/>
          <w:szCs w:val="28"/>
          <w:lang w:val="ro-RO"/>
        </w:rPr>
      </w:pPr>
    </w:p>
    <w:tbl>
      <w:tblPr>
        <w:tblW w:w="5000" w:type="pct"/>
        <w:tblCellSpacing w:w="0" w:type="dxa"/>
        <w:tblCellMar>
          <w:left w:w="0" w:type="dxa"/>
          <w:right w:w="0" w:type="dxa"/>
        </w:tblCellMar>
        <w:tblLook w:val="04A0"/>
      </w:tblPr>
      <w:tblGrid>
        <w:gridCol w:w="9026"/>
      </w:tblGrid>
      <w:tr w:rsidR="00CF161F" w:rsidRPr="002462D9" w:rsidTr="00C862B7">
        <w:trPr>
          <w:tblCellSpacing w:w="0" w:type="dxa"/>
        </w:trPr>
        <w:tc>
          <w:tcPr>
            <w:tcW w:w="5000" w:type="pct"/>
            <w:hideMark/>
          </w:tcPr>
          <w:p w:rsidR="00CF161F" w:rsidRPr="002462D9" w:rsidRDefault="00CF161F" w:rsidP="00C862B7">
            <w:pPr>
              <w:ind w:firstLine="540"/>
              <w:rPr>
                <w:sz w:val="28"/>
                <w:szCs w:val="28"/>
                <w:lang w:val="ro-RO"/>
              </w:rPr>
            </w:pPr>
            <w:r w:rsidRPr="002462D9">
              <w:rPr>
                <w:b/>
                <w:bCs/>
                <w:sz w:val="28"/>
                <w:szCs w:val="28"/>
                <w:lang w:val="ro-RO"/>
              </w:rPr>
              <w:t>5. Determinarea factorului de control inteligent </w:t>
            </w:r>
            <w:r w:rsidRPr="002462D9">
              <w:rPr>
                <w:b/>
                <w:bCs/>
                <w:i/>
                <w:iCs/>
                <w:sz w:val="28"/>
                <w:szCs w:val="28"/>
                <w:lang w:val="ro-RO"/>
              </w:rPr>
              <w:t>SCF</w:t>
            </w:r>
            <w:r w:rsidRPr="002462D9">
              <w:rPr>
                <w:b/>
                <w:bCs/>
                <w:sz w:val="28"/>
                <w:szCs w:val="28"/>
                <w:lang w:val="ro-RO"/>
              </w:rPr>
              <w:t> și a conformității controlului inteligent </w:t>
            </w:r>
            <w:r w:rsidRPr="002462D9">
              <w:rPr>
                <w:b/>
                <w:bCs/>
                <w:i/>
                <w:iCs/>
                <w:sz w:val="28"/>
                <w:szCs w:val="28"/>
                <w:lang w:val="ro-RO"/>
              </w:rPr>
              <w:t>smart</w:t>
            </w:r>
          </w:p>
          <w:p w:rsidR="00CF161F" w:rsidRPr="002462D9" w:rsidRDefault="00CF161F" w:rsidP="00C862B7">
            <w:pPr>
              <w:ind w:firstLine="540"/>
              <w:rPr>
                <w:sz w:val="28"/>
                <w:szCs w:val="28"/>
                <w:lang w:val="ro-RO"/>
              </w:rPr>
            </w:pPr>
            <w:r w:rsidRPr="002462D9">
              <w:rPr>
                <w:sz w:val="28"/>
                <w:szCs w:val="28"/>
                <w:lang w:val="ro-RO"/>
              </w:rPr>
              <w:t>a) Factorul de control inteligent se calculează după cum urmează:</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3429000" cy="485775"/>
                  <wp:effectExtent l="19050" t="0" r="0" b="0"/>
                  <wp:docPr id="97" name="Picture 1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pic:cNvPicPr>
                            <a:picLocks noChangeAspect="1" noChangeArrowheads="1"/>
                          </pic:cNvPicPr>
                        </pic:nvPicPr>
                        <pic:blipFill>
                          <a:blip r:embed="rId51"/>
                          <a:srcRect/>
                          <a:stretch>
                            <a:fillRect/>
                          </a:stretch>
                        </pic:blipFill>
                        <pic:spPr bwMode="auto">
                          <a:xfrm>
                            <a:off x="0" y="0"/>
                            <a:ext cx="3429000" cy="485775"/>
                          </a:xfrm>
                          <a:prstGeom prst="rect">
                            <a:avLst/>
                          </a:prstGeom>
                          <a:noFill/>
                          <a:ln w="9525">
                            <a:noFill/>
                            <a:miter lim="800000"/>
                            <a:headEnd/>
                            <a:tailEnd/>
                          </a:ln>
                        </pic:spPr>
                      </pic:pic>
                    </a:graphicData>
                  </a:graphic>
                </wp:inline>
              </w:drawing>
            </w:r>
          </w:p>
          <w:p w:rsidR="00CF161F" w:rsidRPr="002462D9" w:rsidRDefault="00CF161F" w:rsidP="00C862B7">
            <w:pPr>
              <w:ind w:firstLine="540"/>
              <w:rPr>
                <w:sz w:val="28"/>
                <w:szCs w:val="28"/>
                <w:lang w:val="ro-RO"/>
              </w:rPr>
            </w:pPr>
            <w:r w:rsidRPr="002462D9">
              <w:rPr>
                <w:sz w:val="28"/>
                <w:szCs w:val="28"/>
                <w:lang w:val="ro-RO"/>
              </w:rPr>
              <w:t>b) Dacă </w:t>
            </w:r>
            <w:r w:rsidRPr="002462D9">
              <w:rPr>
                <w:i/>
                <w:iCs/>
                <w:sz w:val="28"/>
                <w:szCs w:val="28"/>
                <w:lang w:val="ro-RO"/>
              </w:rPr>
              <w:t>SCF</w:t>
            </w:r>
            <w:r w:rsidRPr="002462D9">
              <w:rPr>
                <w:sz w:val="28"/>
                <w:szCs w:val="28"/>
                <w:lang w:val="ro-RO"/>
              </w:rPr>
              <w:t> ≥ 0,07, valoarea </w:t>
            </w:r>
            <w:r w:rsidRPr="002462D9">
              <w:rPr>
                <w:i/>
                <w:iCs/>
                <w:sz w:val="28"/>
                <w:szCs w:val="28"/>
                <w:lang w:val="ro-RO"/>
              </w:rPr>
              <w:t>smart</w:t>
            </w:r>
            <w:r w:rsidRPr="002462D9">
              <w:rPr>
                <w:sz w:val="28"/>
                <w:szCs w:val="28"/>
                <w:lang w:val="ro-RO"/>
              </w:rPr>
              <w:t> este 1. În toate celelalte cazuri, valoarea </w:t>
            </w:r>
            <w:r w:rsidRPr="002462D9">
              <w:rPr>
                <w:i/>
                <w:iCs/>
                <w:sz w:val="28"/>
                <w:szCs w:val="28"/>
                <w:lang w:val="ro-RO"/>
              </w:rPr>
              <w:t>smart</w:t>
            </w:r>
            <w:r w:rsidRPr="002462D9">
              <w:rPr>
                <w:sz w:val="28"/>
                <w:szCs w:val="28"/>
                <w:lang w:val="ro-RO"/>
              </w:rPr>
              <w:t> este 0.</w:t>
            </w:r>
          </w:p>
        </w:tc>
      </w:tr>
    </w:tbl>
    <w:p w:rsidR="00CF161F" w:rsidRPr="002462D9" w:rsidRDefault="00CF161F" w:rsidP="00CF161F">
      <w:pPr>
        <w:ind w:firstLine="540"/>
        <w:rPr>
          <w:vanish/>
          <w:sz w:val="28"/>
          <w:szCs w:val="28"/>
          <w:lang w:val="ro-RO"/>
        </w:rPr>
      </w:pPr>
    </w:p>
    <w:tbl>
      <w:tblPr>
        <w:tblW w:w="5000" w:type="pct"/>
        <w:tblCellSpacing w:w="0" w:type="dxa"/>
        <w:tblCellMar>
          <w:left w:w="0" w:type="dxa"/>
          <w:right w:w="0" w:type="dxa"/>
        </w:tblCellMar>
        <w:tblLook w:val="04A0"/>
      </w:tblPr>
      <w:tblGrid>
        <w:gridCol w:w="9026"/>
      </w:tblGrid>
      <w:tr w:rsidR="00CF161F" w:rsidRPr="002462D9" w:rsidTr="00C862B7">
        <w:trPr>
          <w:tblCellSpacing w:w="0" w:type="dxa"/>
        </w:trPr>
        <w:tc>
          <w:tcPr>
            <w:tcW w:w="5000" w:type="pct"/>
            <w:hideMark/>
          </w:tcPr>
          <w:p w:rsidR="00CF161F" w:rsidRPr="002462D9" w:rsidRDefault="00CF161F" w:rsidP="00C862B7">
            <w:pPr>
              <w:ind w:firstLine="540"/>
              <w:rPr>
                <w:sz w:val="28"/>
                <w:szCs w:val="28"/>
                <w:lang w:val="ro-RO"/>
              </w:rPr>
            </w:pPr>
            <w:r w:rsidRPr="002462D9">
              <w:rPr>
                <w:b/>
                <w:bCs/>
                <w:sz w:val="28"/>
                <w:szCs w:val="28"/>
                <w:lang w:val="ro-RO"/>
              </w:rPr>
              <w:t>6. Determinarea coeficientului de corecție în funcție de mediul ambiant </w:t>
            </w:r>
            <w:r w:rsidRPr="002462D9">
              <w:rPr>
                <w:b/>
                <w:bCs/>
                <w:i/>
                <w:iCs/>
                <w:sz w:val="28"/>
                <w:szCs w:val="28"/>
                <w:lang w:val="ro-RO"/>
              </w:rPr>
              <w:t>Q</w:t>
            </w:r>
            <w:r w:rsidRPr="002462D9">
              <w:rPr>
                <w:b/>
                <w:bCs/>
                <w:i/>
                <w:iCs/>
                <w:sz w:val="28"/>
                <w:szCs w:val="28"/>
                <w:vertAlign w:val="subscript"/>
                <w:lang w:val="ro-RO"/>
              </w:rPr>
              <w:t>cor</w:t>
            </w:r>
          </w:p>
          <w:p w:rsidR="00CF161F" w:rsidRPr="002462D9" w:rsidRDefault="00CF161F" w:rsidP="00C862B7">
            <w:pPr>
              <w:ind w:firstLine="540"/>
              <w:rPr>
                <w:sz w:val="28"/>
                <w:szCs w:val="28"/>
                <w:lang w:val="ro-RO"/>
              </w:rPr>
            </w:pPr>
            <w:r w:rsidRPr="002462D9">
              <w:rPr>
                <w:sz w:val="28"/>
                <w:szCs w:val="28"/>
                <w:lang w:val="ro-RO"/>
              </w:rPr>
              <w:t>Coeficientul de corecție în funcție de mediul ambiant se calculează după cum urmează:</w:t>
            </w:r>
          </w:p>
          <w:p w:rsidR="00CF161F" w:rsidRPr="002462D9" w:rsidRDefault="00CF161F" w:rsidP="00C862B7">
            <w:pPr>
              <w:ind w:firstLine="540"/>
              <w:rPr>
                <w:sz w:val="28"/>
                <w:szCs w:val="28"/>
                <w:lang w:val="ro-RO"/>
              </w:rPr>
            </w:pPr>
            <w:r w:rsidRPr="002462D9">
              <w:rPr>
                <w:sz w:val="28"/>
                <w:szCs w:val="28"/>
                <w:lang w:val="ro-RO"/>
              </w:rPr>
              <w:t>(a) pentru instalațiile convenționale pentru încălzirea apei care utilizează energie electrică:</w:t>
            </w:r>
          </w:p>
          <w:p w:rsidR="00CF161F" w:rsidRPr="002462D9" w:rsidRDefault="00CF161F" w:rsidP="00C862B7">
            <w:pPr>
              <w:ind w:firstLine="540"/>
              <w:rPr>
                <w:sz w:val="28"/>
                <w:szCs w:val="28"/>
                <w:lang w:val="ro-RO"/>
              </w:rPr>
            </w:pPr>
            <w:r>
              <w:rPr>
                <w:noProof/>
                <w:sz w:val="28"/>
                <w:szCs w:val="28"/>
                <w:lang w:val="en-GB" w:eastAsia="en-GB"/>
              </w:rPr>
              <w:lastRenderedPageBreak/>
              <w:drawing>
                <wp:inline distT="0" distB="0" distL="0" distR="0">
                  <wp:extent cx="3933825" cy="257175"/>
                  <wp:effectExtent l="19050" t="0" r="9525" b="0"/>
                  <wp:docPr id="98" name="Picture 1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
                          <pic:cNvPicPr>
                            <a:picLocks noChangeAspect="1" noChangeArrowheads="1"/>
                          </pic:cNvPicPr>
                        </pic:nvPicPr>
                        <pic:blipFill>
                          <a:blip r:embed="rId52"/>
                          <a:srcRect/>
                          <a:stretch>
                            <a:fillRect/>
                          </a:stretch>
                        </pic:blipFill>
                        <pic:spPr bwMode="auto">
                          <a:xfrm>
                            <a:off x="0" y="0"/>
                            <a:ext cx="3933825" cy="257175"/>
                          </a:xfrm>
                          <a:prstGeom prst="rect">
                            <a:avLst/>
                          </a:prstGeom>
                          <a:noFill/>
                          <a:ln w="9525">
                            <a:noFill/>
                            <a:miter lim="800000"/>
                            <a:headEnd/>
                            <a:tailEnd/>
                          </a:ln>
                        </pic:spPr>
                      </pic:pic>
                    </a:graphicData>
                  </a:graphic>
                </wp:inline>
              </w:drawing>
            </w:r>
          </w:p>
          <w:p w:rsidR="00CF161F" w:rsidRPr="002462D9" w:rsidRDefault="00CF161F" w:rsidP="00C862B7">
            <w:pPr>
              <w:ind w:firstLine="540"/>
              <w:rPr>
                <w:sz w:val="28"/>
                <w:szCs w:val="28"/>
                <w:lang w:val="ro-RO"/>
              </w:rPr>
            </w:pPr>
            <w:r w:rsidRPr="002462D9">
              <w:rPr>
                <w:sz w:val="28"/>
                <w:szCs w:val="28"/>
                <w:lang w:val="ro-RO"/>
              </w:rPr>
              <w:t>(b) pentru instalațiile convenționale pentru încălzirea apei care utilizează combustibili:</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3838575" cy="285750"/>
                  <wp:effectExtent l="19050" t="0" r="9525" b="0"/>
                  <wp:docPr id="99" name="Picture 1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pic:cNvPicPr>
                            <a:picLocks noChangeAspect="1" noChangeArrowheads="1"/>
                          </pic:cNvPicPr>
                        </pic:nvPicPr>
                        <pic:blipFill>
                          <a:blip r:embed="rId53"/>
                          <a:srcRect/>
                          <a:stretch>
                            <a:fillRect/>
                          </a:stretch>
                        </pic:blipFill>
                        <pic:spPr bwMode="auto">
                          <a:xfrm>
                            <a:off x="0" y="0"/>
                            <a:ext cx="3838575" cy="285750"/>
                          </a:xfrm>
                          <a:prstGeom prst="rect">
                            <a:avLst/>
                          </a:prstGeom>
                          <a:noFill/>
                          <a:ln w="9525">
                            <a:noFill/>
                            <a:miter lim="800000"/>
                            <a:headEnd/>
                            <a:tailEnd/>
                          </a:ln>
                        </pic:spPr>
                      </pic:pic>
                    </a:graphicData>
                  </a:graphic>
                </wp:inline>
              </w:drawing>
            </w:r>
          </w:p>
          <w:p w:rsidR="00CF161F" w:rsidRPr="002462D9" w:rsidRDefault="00CF161F" w:rsidP="00C862B7">
            <w:pPr>
              <w:ind w:firstLine="540"/>
              <w:rPr>
                <w:sz w:val="28"/>
                <w:szCs w:val="28"/>
                <w:lang w:val="ro-RO"/>
              </w:rPr>
            </w:pPr>
            <w:r w:rsidRPr="002462D9">
              <w:rPr>
                <w:sz w:val="28"/>
                <w:szCs w:val="28"/>
                <w:lang w:val="ro-RO"/>
              </w:rPr>
              <w:t>(c) pentru instalațiile cu pompă de căldură pentru încălzirea apei:</w:t>
            </w:r>
          </w:p>
          <w:p w:rsidR="00CF161F" w:rsidRPr="002462D9" w:rsidRDefault="00CF161F" w:rsidP="00C862B7">
            <w:pPr>
              <w:ind w:firstLine="540"/>
              <w:rPr>
                <w:sz w:val="28"/>
                <w:szCs w:val="28"/>
                <w:lang w:val="ro-RO"/>
              </w:rPr>
            </w:pPr>
            <w:r>
              <w:rPr>
                <w:noProof/>
                <w:sz w:val="28"/>
                <w:szCs w:val="28"/>
                <w:lang w:val="en-GB" w:eastAsia="en-GB"/>
              </w:rPr>
              <w:drawing>
                <wp:inline distT="0" distB="0" distL="0" distR="0">
                  <wp:extent cx="1924050" cy="266700"/>
                  <wp:effectExtent l="19050" t="0" r="0" b="0"/>
                  <wp:docPr id="100" name="Picture 1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pic:cNvPicPr>
                            <a:picLocks noChangeAspect="1" noChangeArrowheads="1"/>
                          </pic:cNvPicPr>
                        </pic:nvPicPr>
                        <pic:blipFill>
                          <a:blip r:embed="rId54"/>
                          <a:srcRect/>
                          <a:stretch>
                            <a:fillRect/>
                          </a:stretch>
                        </pic:blipFill>
                        <pic:spPr bwMode="auto">
                          <a:xfrm>
                            <a:off x="0" y="0"/>
                            <a:ext cx="1924050" cy="266700"/>
                          </a:xfrm>
                          <a:prstGeom prst="rect">
                            <a:avLst/>
                          </a:prstGeom>
                          <a:noFill/>
                          <a:ln w="9525">
                            <a:noFill/>
                            <a:miter lim="800000"/>
                            <a:headEnd/>
                            <a:tailEnd/>
                          </a:ln>
                        </pic:spPr>
                      </pic:pic>
                    </a:graphicData>
                  </a:graphic>
                </wp:inline>
              </w:drawing>
            </w:r>
          </w:p>
          <w:p w:rsidR="00CF161F" w:rsidRPr="002462D9" w:rsidRDefault="00CF161F" w:rsidP="00C862B7">
            <w:pPr>
              <w:ind w:firstLine="540"/>
              <w:rPr>
                <w:sz w:val="28"/>
                <w:szCs w:val="28"/>
                <w:lang w:val="ro-RO"/>
              </w:rPr>
            </w:pPr>
            <w:r w:rsidRPr="002462D9">
              <w:rPr>
                <w:sz w:val="28"/>
                <w:szCs w:val="28"/>
                <w:lang w:val="ro-RO"/>
              </w:rPr>
              <w:t>unde:</w:t>
            </w:r>
          </w:p>
          <w:p w:rsidR="00CF161F" w:rsidRPr="002462D9" w:rsidRDefault="00CF161F" w:rsidP="00C862B7">
            <w:pPr>
              <w:ind w:firstLine="540"/>
              <w:rPr>
                <w:sz w:val="28"/>
                <w:szCs w:val="28"/>
                <w:lang w:val="ro-RO"/>
              </w:rPr>
            </w:pPr>
            <w:r w:rsidRPr="002462D9">
              <w:rPr>
                <w:sz w:val="28"/>
                <w:szCs w:val="28"/>
                <w:lang w:val="ro-RO"/>
              </w:rPr>
              <w:t>valorile k sînt date în tabelul 8 pentru fiecare profil de sarcină.</w:t>
            </w:r>
          </w:p>
          <w:p w:rsidR="00CF161F" w:rsidRPr="002462D9" w:rsidRDefault="00CF161F" w:rsidP="00C862B7">
            <w:pPr>
              <w:ind w:firstLine="540"/>
              <w:rPr>
                <w:b/>
                <w:bCs/>
                <w:sz w:val="28"/>
                <w:szCs w:val="28"/>
                <w:lang w:val="ro-RO"/>
              </w:rPr>
            </w:pPr>
            <w:r w:rsidRPr="002462D9">
              <w:rPr>
                <w:b/>
                <w:bCs/>
                <w:iCs/>
                <w:sz w:val="28"/>
                <w:szCs w:val="28"/>
                <w:lang w:val="ro-RO"/>
              </w:rPr>
              <w:t>Tabelul 8</w:t>
            </w:r>
          </w:p>
          <w:p w:rsidR="00CF161F" w:rsidRPr="002462D9" w:rsidRDefault="00CF161F" w:rsidP="00C862B7">
            <w:pPr>
              <w:ind w:firstLine="540"/>
              <w:rPr>
                <w:b/>
                <w:bCs/>
                <w:sz w:val="28"/>
                <w:szCs w:val="28"/>
                <w:lang w:val="ro-RO"/>
              </w:rPr>
            </w:pPr>
            <w:r w:rsidRPr="002462D9">
              <w:rPr>
                <w:b/>
                <w:bCs/>
                <w:sz w:val="28"/>
                <w:szCs w:val="28"/>
                <w:lang w:val="ro-RO"/>
              </w:rPr>
              <w:t>Valorile k</w:t>
            </w:r>
          </w:p>
          <w:tbl>
            <w:tblPr>
              <w:tblW w:w="7801"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568"/>
              <w:gridCol w:w="887"/>
              <w:gridCol w:w="964"/>
              <w:gridCol w:w="876"/>
              <w:gridCol w:w="876"/>
              <w:gridCol w:w="876"/>
              <w:gridCol w:w="876"/>
              <w:gridCol w:w="876"/>
              <w:gridCol w:w="1002"/>
            </w:tblGrid>
            <w:tr w:rsidR="00CF161F" w:rsidRPr="002462D9" w:rsidTr="00C862B7">
              <w:trPr>
                <w:trHeight w:val="247"/>
                <w:tblCellSpacing w:w="0" w:type="dxa"/>
                <w:jc w:val="center"/>
              </w:trPr>
              <w:tc>
                <w:tcPr>
                  <w:tcW w:w="568"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22"/>
                      <w:szCs w:val="28"/>
                      <w:lang w:val="ro-RO"/>
                    </w:rPr>
                  </w:pPr>
                  <w:r w:rsidRPr="002462D9">
                    <w:rPr>
                      <w:b/>
                      <w:bCs/>
                      <w:sz w:val="22"/>
                      <w:szCs w:val="28"/>
                      <w:lang w:val="ro-RO"/>
                    </w:rPr>
                    <w:t> </w:t>
                  </w:r>
                </w:p>
              </w:tc>
              <w:tc>
                <w:tcPr>
                  <w:tcW w:w="887"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22"/>
                      <w:szCs w:val="28"/>
                      <w:lang w:val="ro-RO"/>
                    </w:rPr>
                  </w:pPr>
                  <w:r w:rsidRPr="002462D9">
                    <w:rPr>
                      <w:b/>
                      <w:bCs/>
                      <w:sz w:val="22"/>
                      <w:szCs w:val="28"/>
                      <w:lang w:val="ro-RO"/>
                    </w:rPr>
                    <w:t>3XS</w:t>
                  </w:r>
                </w:p>
              </w:tc>
              <w:tc>
                <w:tcPr>
                  <w:tcW w:w="96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22"/>
                      <w:szCs w:val="28"/>
                      <w:lang w:val="ro-RO"/>
                    </w:rPr>
                  </w:pPr>
                  <w:r w:rsidRPr="002462D9">
                    <w:rPr>
                      <w:b/>
                      <w:bCs/>
                      <w:sz w:val="22"/>
                      <w:szCs w:val="28"/>
                      <w:lang w:val="ro-RO"/>
                    </w:rPr>
                    <w:t>XXS</w:t>
                  </w:r>
                </w:p>
              </w:tc>
              <w:tc>
                <w:tcPr>
                  <w:tcW w:w="8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22"/>
                      <w:szCs w:val="28"/>
                      <w:lang w:val="ro-RO"/>
                    </w:rPr>
                  </w:pPr>
                  <w:r w:rsidRPr="002462D9">
                    <w:rPr>
                      <w:b/>
                      <w:bCs/>
                      <w:sz w:val="22"/>
                      <w:szCs w:val="28"/>
                      <w:lang w:val="ro-RO"/>
                    </w:rPr>
                    <w:t>XS</w:t>
                  </w:r>
                </w:p>
              </w:tc>
              <w:tc>
                <w:tcPr>
                  <w:tcW w:w="8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22"/>
                      <w:szCs w:val="28"/>
                      <w:lang w:val="ro-RO"/>
                    </w:rPr>
                  </w:pPr>
                  <w:r w:rsidRPr="002462D9">
                    <w:rPr>
                      <w:b/>
                      <w:bCs/>
                      <w:sz w:val="22"/>
                      <w:szCs w:val="28"/>
                      <w:lang w:val="ro-RO"/>
                    </w:rPr>
                    <w:t>S</w:t>
                  </w:r>
                </w:p>
              </w:tc>
              <w:tc>
                <w:tcPr>
                  <w:tcW w:w="8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22"/>
                      <w:szCs w:val="28"/>
                      <w:lang w:val="ro-RO"/>
                    </w:rPr>
                  </w:pPr>
                  <w:r w:rsidRPr="002462D9">
                    <w:rPr>
                      <w:b/>
                      <w:bCs/>
                      <w:sz w:val="22"/>
                      <w:szCs w:val="28"/>
                      <w:lang w:val="ro-RO"/>
                    </w:rPr>
                    <w:t>M</w:t>
                  </w:r>
                </w:p>
              </w:tc>
              <w:tc>
                <w:tcPr>
                  <w:tcW w:w="8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22"/>
                      <w:szCs w:val="28"/>
                      <w:lang w:val="ro-RO"/>
                    </w:rPr>
                  </w:pPr>
                  <w:r w:rsidRPr="002462D9">
                    <w:rPr>
                      <w:b/>
                      <w:bCs/>
                      <w:sz w:val="22"/>
                      <w:szCs w:val="28"/>
                      <w:lang w:val="ro-RO"/>
                    </w:rPr>
                    <w:t>L</w:t>
                  </w:r>
                </w:p>
              </w:tc>
              <w:tc>
                <w:tcPr>
                  <w:tcW w:w="8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22"/>
                      <w:szCs w:val="28"/>
                      <w:lang w:val="ro-RO"/>
                    </w:rPr>
                  </w:pPr>
                  <w:r w:rsidRPr="002462D9">
                    <w:rPr>
                      <w:b/>
                      <w:bCs/>
                      <w:sz w:val="22"/>
                      <w:szCs w:val="28"/>
                      <w:lang w:val="ro-RO"/>
                    </w:rPr>
                    <w:t>XL</w:t>
                  </w:r>
                </w:p>
              </w:tc>
              <w:tc>
                <w:tcPr>
                  <w:tcW w:w="1002"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22"/>
                      <w:szCs w:val="28"/>
                      <w:lang w:val="ro-RO"/>
                    </w:rPr>
                  </w:pPr>
                  <w:r w:rsidRPr="002462D9">
                    <w:rPr>
                      <w:b/>
                      <w:bCs/>
                      <w:sz w:val="22"/>
                      <w:szCs w:val="28"/>
                      <w:lang w:val="ro-RO"/>
                    </w:rPr>
                    <w:t>XXL</w:t>
                  </w:r>
                </w:p>
              </w:tc>
            </w:tr>
            <w:tr w:rsidR="00CF161F" w:rsidRPr="002462D9" w:rsidTr="00C862B7">
              <w:trPr>
                <w:trHeight w:val="260"/>
                <w:tblCellSpacing w:w="0" w:type="dxa"/>
                <w:jc w:val="center"/>
              </w:trPr>
              <w:tc>
                <w:tcPr>
                  <w:tcW w:w="568"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b/>
                      <w:bCs/>
                      <w:sz w:val="22"/>
                      <w:szCs w:val="28"/>
                      <w:lang w:val="ro-RO"/>
                    </w:rPr>
                  </w:pPr>
                  <w:r w:rsidRPr="002462D9">
                    <w:rPr>
                      <w:b/>
                      <w:bCs/>
                      <w:sz w:val="22"/>
                      <w:szCs w:val="28"/>
                      <w:lang w:val="ro-RO"/>
                    </w:rPr>
                    <w:t>k</w:t>
                  </w:r>
                </w:p>
              </w:tc>
              <w:tc>
                <w:tcPr>
                  <w:tcW w:w="887"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22"/>
                      <w:szCs w:val="28"/>
                      <w:lang w:val="ro-RO"/>
                    </w:rPr>
                  </w:pPr>
                  <w:r w:rsidRPr="002462D9">
                    <w:rPr>
                      <w:sz w:val="22"/>
                      <w:szCs w:val="28"/>
                      <w:lang w:val="ro-RO"/>
                    </w:rPr>
                    <w:t>0,23</w:t>
                  </w:r>
                </w:p>
              </w:tc>
              <w:tc>
                <w:tcPr>
                  <w:tcW w:w="964"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22"/>
                      <w:szCs w:val="28"/>
                      <w:lang w:val="ro-RO"/>
                    </w:rPr>
                  </w:pPr>
                  <w:r w:rsidRPr="002462D9">
                    <w:rPr>
                      <w:sz w:val="22"/>
                      <w:szCs w:val="28"/>
                      <w:lang w:val="ro-RO"/>
                    </w:rPr>
                    <w:t>0,23</w:t>
                  </w:r>
                </w:p>
              </w:tc>
              <w:tc>
                <w:tcPr>
                  <w:tcW w:w="8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22"/>
                      <w:szCs w:val="28"/>
                      <w:lang w:val="ro-RO"/>
                    </w:rPr>
                  </w:pPr>
                  <w:r w:rsidRPr="002462D9">
                    <w:rPr>
                      <w:sz w:val="22"/>
                      <w:szCs w:val="28"/>
                      <w:lang w:val="ro-RO"/>
                    </w:rPr>
                    <w:t>0,23</w:t>
                  </w:r>
                </w:p>
              </w:tc>
              <w:tc>
                <w:tcPr>
                  <w:tcW w:w="8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22"/>
                      <w:szCs w:val="28"/>
                      <w:lang w:val="ro-RO"/>
                    </w:rPr>
                  </w:pPr>
                  <w:r w:rsidRPr="002462D9">
                    <w:rPr>
                      <w:sz w:val="22"/>
                      <w:szCs w:val="28"/>
                      <w:lang w:val="ro-RO"/>
                    </w:rPr>
                    <w:t>0,23</w:t>
                  </w:r>
                </w:p>
              </w:tc>
              <w:tc>
                <w:tcPr>
                  <w:tcW w:w="8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22"/>
                      <w:szCs w:val="28"/>
                      <w:lang w:val="ro-RO"/>
                    </w:rPr>
                  </w:pPr>
                  <w:r w:rsidRPr="002462D9">
                    <w:rPr>
                      <w:sz w:val="22"/>
                      <w:szCs w:val="28"/>
                      <w:lang w:val="ro-RO"/>
                    </w:rPr>
                    <w:t>0,23</w:t>
                  </w:r>
                </w:p>
              </w:tc>
              <w:tc>
                <w:tcPr>
                  <w:tcW w:w="8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22"/>
                      <w:szCs w:val="28"/>
                      <w:lang w:val="ro-RO"/>
                    </w:rPr>
                  </w:pPr>
                  <w:r w:rsidRPr="002462D9">
                    <w:rPr>
                      <w:sz w:val="22"/>
                      <w:szCs w:val="28"/>
                      <w:lang w:val="ro-RO"/>
                    </w:rPr>
                    <w:t>0,23</w:t>
                  </w:r>
                </w:p>
              </w:tc>
              <w:tc>
                <w:tcPr>
                  <w:tcW w:w="876"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22"/>
                      <w:szCs w:val="28"/>
                      <w:lang w:val="ro-RO"/>
                    </w:rPr>
                  </w:pPr>
                  <w:r w:rsidRPr="002462D9">
                    <w:rPr>
                      <w:sz w:val="22"/>
                      <w:szCs w:val="28"/>
                      <w:lang w:val="ro-RO"/>
                    </w:rPr>
                    <w:t>0,23</w:t>
                  </w:r>
                </w:p>
              </w:tc>
              <w:tc>
                <w:tcPr>
                  <w:tcW w:w="1002" w:type="dxa"/>
                  <w:tcBorders>
                    <w:top w:val="outset" w:sz="6" w:space="0" w:color="auto"/>
                    <w:left w:val="outset" w:sz="6" w:space="0" w:color="auto"/>
                    <w:bottom w:val="outset" w:sz="6" w:space="0" w:color="auto"/>
                    <w:right w:val="outset" w:sz="6" w:space="0" w:color="auto"/>
                  </w:tcBorders>
                  <w:hideMark/>
                </w:tcPr>
                <w:p w:rsidR="00CF161F" w:rsidRPr="002462D9" w:rsidRDefault="00CF161F" w:rsidP="00C862B7">
                  <w:pPr>
                    <w:ind w:firstLine="0"/>
                    <w:rPr>
                      <w:sz w:val="22"/>
                      <w:szCs w:val="28"/>
                      <w:lang w:val="ro-RO"/>
                    </w:rPr>
                  </w:pPr>
                  <w:r w:rsidRPr="002462D9">
                    <w:rPr>
                      <w:sz w:val="22"/>
                      <w:szCs w:val="28"/>
                      <w:lang w:val="ro-RO"/>
                    </w:rPr>
                    <w:t>0,0</w:t>
                  </w:r>
                </w:p>
              </w:tc>
            </w:tr>
          </w:tbl>
          <w:p w:rsidR="00CF161F" w:rsidRPr="002462D9" w:rsidRDefault="00CF161F" w:rsidP="00C862B7">
            <w:pPr>
              <w:ind w:firstLine="540"/>
              <w:rPr>
                <w:sz w:val="28"/>
                <w:szCs w:val="28"/>
                <w:lang w:val="ro-RO"/>
              </w:rPr>
            </w:pPr>
          </w:p>
        </w:tc>
      </w:tr>
    </w:tbl>
    <w:p w:rsidR="00CF161F" w:rsidRPr="002462D9" w:rsidRDefault="00CF161F" w:rsidP="00CF161F">
      <w:pPr>
        <w:ind w:firstLine="540"/>
        <w:jc w:val="right"/>
        <w:rPr>
          <w:sz w:val="28"/>
          <w:szCs w:val="28"/>
          <w:lang w:val="ro-RO"/>
        </w:rPr>
      </w:pPr>
    </w:p>
    <w:p w:rsidR="00CF161F" w:rsidRPr="002462D9" w:rsidRDefault="00CF161F" w:rsidP="00CF161F">
      <w:pPr>
        <w:ind w:firstLine="540"/>
        <w:jc w:val="right"/>
        <w:rPr>
          <w:i/>
          <w:iCs/>
          <w:sz w:val="24"/>
          <w:szCs w:val="24"/>
          <w:lang w:val="ro-RO"/>
        </w:rPr>
      </w:pPr>
      <w:r w:rsidRPr="002462D9">
        <w:rPr>
          <w:i/>
          <w:iCs/>
          <w:sz w:val="24"/>
          <w:szCs w:val="24"/>
          <w:lang w:val="ro-RO"/>
        </w:rPr>
        <w:t>Anexa nr.9</w:t>
      </w:r>
    </w:p>
    <w:p w:rsidR="00CF161F" w:rsidRPr="002462D9" w:rsidRDefault="00CF161F" w:rsidP="00CF161F">
      <w:pPr>
        <w:ind w:firstLine="540"/>
        <w:jc w:val="right"/>
        <w:rPr>
          <w:i/>
          <w:iCs/>
          <w:sz w:val="24"/>
          <w:szCs w:val="24"/>
          <w:lang w:val="ro-RO"/>
        </w:rPr>
      </w:pPr>
      <w:r w:rsidRPr="002462D9">
        <w:rPr>
          <w:i/>
          <w:iCs/>
          <w:sz w:val="24"/>
          <w:szCs w:val="24"/>
          <w:lang w:val="ro-RO"/>
        </w:rPr>
        <w:t>la Regulamentul cu privire la etichetarea energetică</w:t>
      </w:r>
    </w:p>
    <w:p w:rsidR="00CF161F" w:rsidRPr="002462D9" w:rsidRDefault="00CF161F" w:rsidP="00CF161F">
      <w:pPr>
        <w:ind w:firstLine="540"/>
        <w:jc w:val="right"/>
        <w:rPr>
          <w:i/>
          <w:iCs/>
          <w:sz w:val="24"/>
          <w:szCs w:val="24"/>
          <w:lang w:val="ro-RO"/>
        </w:rPr>
      </w:pPr>
      <w:r w:rsidRPr="002462D9">
        <w:rPr>
          <w:i/>
          <w:iCs/>
          <w:sz w:val="24"/>
          <w:szCs w:val="24"/>
          <w:lang w:val="ro-RO"/>
        </w:rPr>
        <w:t>a instalațiilor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a rezervoarelor pentru apă caldă</w:t>
      </w:r>
    </w:p>
    <w:p w:rsidR="00CF161F" w:rsidRPr="002462D9" w:rsidRDefault="00CF161F" w:rsidP="00CF161F">
      <w:pPr>
        <w:ind w:firstLine="540"/>
        <w:jc w:val="right"/>
        <w:rPr>
          <w:i/>
          <w:iCs/>
          <w:sz w:val="24"/>
          <w:szCs w:val="24"/>
          <w:lang w:val="ro-RO"/>
        </w:rPr>
      </w:pPr>
      <w:r w:rsidRPr="002462D9">
        <w:rPr>
          <w:i/>
          <w:iCs/>
          <w:sz w:val="24"/>
          <w:szCs w:val="24"/>
          <w:lang w:val="ro-RO"/>
        </w:rPr>
        <w:t xml:space="preserve"> și a pachetelor de instalație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și dispozitiv solar</w:t>
      </w:r>
    </w:p>
    <w:p w:rsidR="00CF161F" w:rsidRPr="002462D9" w:rsidRDefault="00CF161F" w:rsidP="00CF161F">
      <w:pPr>
        <w:ind w:firstLine="540"/>
        <w:jc w:val="center"/>
        <w:rPr>
          <w:b/>
          <w:bCs/>
          <w:sz w:val="28"/>
          <w:szCs w:val="28"/>
          <w:lang w:val="ro-RO"/>
        </w:rPr>
      </w:pPr>
    </w:p>
    <w:p w:rsidR="00CF161F" w:rsidRPr="002462D9" w:rsidRDefault="00CF161F" w:rsidP="00CF161F">
      <w:pPr>
        <w:ind w:firstLine="540"/>
        <w:jc w:val="center"/>
        <w:rPr>
          <w:b/>
          <w:bCs/>
          <w:sz w:val="28"/>
          <w:szCs w:val="28"/>
          <w:lang w:val="ro-RO"/>
        </w:rPr>
      </w:pPr>
      <w:r w:rsidRPr="002462D9">
        <w:rPr>
          <w:b/>
          <w:bCs/>
          <w:sz w:val="28"/>
          <w:szCs w:val="28"/>
          <w:lang w:val="ro-RO"/>
        </w:rPr>
        <w:t xml:space="preserve">Verificarea conformității produselor de către </w:t>
      </w:r>
    </w:p>
    <w:p w:rsidR="00CF161F" w:rsidRPr="002462D9" w:rsidRDefault="00CF161F" w:rsidP="00CF161F">
      <w:pPr>
        <w:ind w:firstLine="540"/>
        <w:jc w:val="center"/>
        <w:rPr>
          <w:b/>
          <w:bCs/>
          <w:sz w:val="28"/>
          <w:szCs w:val="28"/>
          <w:lang w:val="ro-RO"/>
        </w:rPr>
      </w:pPr>
      <w:r w:rsidRPr="002462D9">
        <w:rPr>
          <w:b/>
          <w:bCs/>
          <w:sz w:val="28"/>
          <w:szCs w:val="28"/>
          <w:lang w:val="ro-RO"/>
        </w:rPr>
        <w:t>Agenţia pentru Protecţia Consumatorilor şi Supravegherea Pieţei</w:t>
      </w:r>
    </w:p>
    <w:p w:rsidR="00CF161F" w:rsidRPr="002462D9" w:rsidRDefault="00CF161F" w:rsidP="00CF161F">
      <w:pPr>
        <w:ind w:firstLine="540"/>
        <w:jc w:val="center"/>
        <w:rPr>
          <w:b/>
          <w:bCs/>
          <w:sz w:val="28"/>
          <w:szCs w:val="28"/>
          <w:lang w:val="ro-RO"/>
        </w:rPr>
      </w:pPr>
    </w:p>
    <w:p w:rsidR="00CF161F" w:rsidRPr="002462D9" w:rsidRDefault="00CF161F" w:rsidP="00CF161F">
      <w:pPr>
        <w:ind w:firstLine="540"/>
        <w:rPr>
          <w:sz w:val="28"/>
          <w:szCs w:val="28"/>
          <w:lang w:val="ro-RO"/>
        </w:rPr>
      </w:pPr>
      <w:r w:rsidRPr="002462D9">
        <w:rPr>
          <w:sz w:val="28"/>
          <w:szCs w:val="28"/>
          <w:lang w:val="ro-RO"/>
        </w:rPr>
        <w:t>1. Toleranțele de verificare prevăzute în prezenta anexă se referă numai la verificarea parametrilor măsurați de Agenţia pentru Protecţia Consumatorilor şi Supravegherea Pieţei și nu trebuie utilizate de furnizor ca toleranță permisă pentru a stabili valorile din documentația tehnică. Valorile și clasele de pe etichetă sau din fișa produsului nu trebuie să fie mai avantajoase pentru furnizor decît valorile raportate în documentația tehnică.</w:t>
      </w:r>
    </w:p>
    <w:p w:rsidR="00CF161F" w:rsidRPr="002462D9" w:rsidRDefault="00CF161F" w:rsidP="00CF161F">
      <w:pPr>
        <w:ind w:firstLine="540"/>
        <w:rPr>
          <w:sz w:val="28"/>
          <w:szCs w:val="28"/>
          <w:lang w:val="ro-RO"/>
        </w:rPr>
      </w:pPr>
      <w:r w:rsidRPr="002462D9">
        <w:rPr>
          <w:sz w:val="28"/>
          <w:szCs w:val="28"/>
          <w:lang w:val="ro-RO"/>
        </w:rPr>
        <w:t>2. La verificarea conformității unui model de produs cu cerințele prevăzute în prezentul Regulament, pentru cerințele menționate în prezenta anexă se aplică următoarea procedură:</w:t>
      </w:r>
    </w:p>
    <w:p w:rsidR="00CF161F" w:rsidRPr="002462D9" w:rsidRDefault="00CF161F" w:rsidP="00CF161F">
      <w:pPr>
        <w:ind w:firstLine="540"/>
        <w:rPr>
          <w:sz w:val="28"/>
          <w:szCs w:val="28"/>
          <w:lang w:val="ro-RO"/>
        </w:rPr>
      </w:pPr>
      <w:r w:rsidRPr="002462D9">
        <w:rPr>
          <w:sz w:val="28"/>
          <w:szCs w:val="28"/>
          <w:lang w:val="ro-RO"/>
        </w:rPr>
        <w:t>1) Se verifică o singură unitate din model;</w:t>
      </w:r>
    </w:p>
    <w:p w:rsidR="00CF161F" w:rsidRPr="002462D9" w:rsidRDefault="00CF161F" w:rsidP="00CF161F">
      <w:pPr>
        <w:ind w:firstLine="540"/>
        <w:rPr>
          <w:sz w:val="28"/>
          <w:szCs w:val="28"/>
          <w:lang w:val="ro-RO"/>
        </w:rPr>
      </w:pPr>
      <w:r w:rsidRPr="002462D9">
        <w:rPr>
          <w:sz w:val="28"/>
          <w:szCs w:val="28"/>
          <w:lang w:val="ro-RO"/>
        </w:rPr>
        <w:t>2) Modelul este considerat conform cu cerințele aplicabile dacă:</w:t>
      </w:r>
    </w:p>
    <w:p w:rsidR="00CF161F" w:rsidRPr="002462D9" w:rsidRDefault="00CF161F" w:rsidP="00CF161F">
      <w:pPr>
        <w:ind w:firstLine="540"/>
        <w:rPr>
          <w:sz w:val="28"/>
          <w:szCs w:val="28"/>
          <w:lang w:val="ro-RO"/>
        </w:rPr>
      </w:pPr>
      <w:r w:rsidRPr="002462D9">
        <w:rPr>
          <w:sz w:val="28"/>
          <w:szCs w:val="28"/>
          <w:lang w:val="ro-RO"/>
        </w:rPr>
        <w:t>a) valorile indicate în documentația tehnică în temeiul valorile indicate în documentația tehnică în temeiul articolului 10 litera e) din Legea nr. 44 din  27 martie 2014 privind etichetarea produselor cu impact energetic și, după caz, valorile utilizate pentru a calcula aceste valori nu sînt mai avantajoase pentru furnizor decît valorile corespunzătoare indicate în rapoartele de testare în temeiul alineatului 3 de la articolul menționat mai sus; și</w:t>
      </w:r>
    </w:p>
    <w:p w:rsidR="00CF161F" w:rsidRPr="002462D9" w:rsidRDefault="00CF161F" w:rsidP="00CF161F">
      <w:pPr>
        <w:ind w:firstLine="540"/>
        <w:rPr>
          <w:sz w:val="28"/>
          <w:szCs w:val="28"/>
          <w:lang w:val="ro-RO"/>
        </w:rPr>
      </w:pPr>
      <w:r w:rsidRPr="002462D9">
        <w:rPr>
          <w:sz w:val="28"/>
          <w:szCs w:val="28"/>
          <w:lang w:val="ro-RO"/>
        </w:rPr>
        <w:t xml:space="preserve">b) valorile publicate pe etichetă și în fișa produsului nu sînt mai avantajoase pentru furnizor decît valorile declarate și clasa de eficiență </w:t>
      </w:r>
      <w:r w:rsidRPr="002462D9">
        <w:rPr>
          <w:sz w:val="28"/>
          <w:szCs w:val="28"/>
          <w:lang w:val="ro-RO"/>
        </w:rPr>
        <w:lastRenderedPageBreak/>
        <w:t>energetică indicată nu este mai avantajoasă pentru furnizor decît clasa determinată pe baza valorilor declarate; și</w:t>
      </w:r>
    </w:p>
    <w:p w:rsidR="00CF161F" w:rsidRPr="002462D9" w:rsidRDefault="00CF161F" w:rsidP="00CF161F">
      <w:pPr>
        <w:ind w:firstLine="540"/>
        <w:rPr>
          <w:sz w:val="28"/>
          <w:szCs w:val="28"/>
          <w:lang w:val="ro-RO"/>
        </w:rPr>
      </w:pPr>
      <w:r w:rsidRPr="002462D9">
        <w:rPr>
          <w:sz w:val="28"/>
          <w:szCs w:val="28"/>
          <w:lang w:val="ro-RO"/>
        </w:rPr>
        <w:t>c) atunci cînd Agenţia pentru Protecţia Consumatorilor şi Supravegherea Pieţei testează unitatea din model, valorile obținute (valorile parametrilor relevanți, astfel cum au fost măsurați în cadrul testării, și valorile calculate pe baza acestor măsurători) sînt conforme cu toleranțele de verificare respective, astfel cum se indică în tabelul 9.</w:t>
      </w:r>
    </w:p>
    <w:p w:rsidR="00CF161F" w:rsidRPr="002462D9" w:rsidRDefault="00CF161F" w:rsidP="00CF161F">
      <w:pPr>
        <w:ind w:firstLine="540"/>
        <w:rPr>
          <w:sz w:val="28"/>
          <w:szCs w:val="28"/>
          <w:lang w:val="ro-RO"/>
        </w:rPr>
      </w:pPr>
      <w:r w:rsidRPr="002462D9">
        <w:rPr>
          <w:sz w:val="28"/>
          <w:szCs w:val="28"/>
          <w:lang w:val="ro-RO"/>
        </w:rPr>
        <w:t>3) Dacă rezultatele menționate la punctul 2 litera a) sau b) nu sînt atinse, modelul și toate celelalte modele echivalente de instalații pentru încălzirea apei, de rezervoare de apă caldă, de dispozitive solare sau de pachete de instalație pentru încălzirea apei și dispozitiv solar sînt considerate neconforme cu prezentul Regulament.</w:t>
      </w:r>
    </w:p>
    <w:p w:rsidR="00CF161F" w:rsidRPr="002462D9" w:rsidRDefault="00CF161F" w:rsidP="00CF161F">
      <w:pPr>
        <w:ind w:firstLine="540"/>
        <w:rPr>
          <w:sz w:val="28"/>
          <w:szCs w:val="28"/>
          <w:lang w:val="ro-RO"/>
        </w:rPr>
      </w:pPr>
      <w:r w:rsidRPr="002462D9">
        <w:rPr>
          <w:sz w:val="28"/>
          <w:szCs w:val="28"/>
          <w:lang w:val="ro-RO"/>
        </w:rPr>
        <w:t>4) Dacă rezultatul menționat la punctul 2 litera c) nu este atins, sînt alese pentru testare trei unități suplimentare din același model. Ca alternativă, cele trei unități suplimentare pot fi selectate dintr-unul sau mai multe modele echivalente diferite.</w:t>
      </w:r>
    </w:p>
    <w:p w:rsidR="00CF161F" w:rsidRPr="002462D9" w:rsidRDefault="00CF161F" w:rsidP="00CF161F">
      <w:pPr>
        <w:ind w:firstLine="540"/>
        <w:rPr>
          <w:sz w:val="28"/>
          <w:szCs w:val="28"/>
          <w:lang w:val="ro-RO"/>
        </w:rPr>
      </w:pPr>
      <w:r w:rsidRPr="002462D9">
        <w:rPr>
          <w:sz w:val="28"/>
          <w:szCs w:val="28"/>
          <w:lang w:val="ro-RO"/>
        </w:rPr>
        <w:t>5) Modelul este considerat conform cu cerințele aplicabile dacă, pentru aceste trei unități, media aritmetică a valorilor obținute este conformă cu toleranțele respective, indicate în tabelul 9.</w:t>
      </w:r>
    </w:p>
    <w:p w:rsidR="00CF161F" w:rsidRPr="002462D9" w:rsidRDefault="00CF161F" w:rsidP="00CF161F">
      <w:pPr>
        <w:ind w:firstLine="540"/>
        <w:rPr>
          <w:sz w:val="28"/>
          <w:szCs w:val="28"/>
          <w:lang w:val="ro-RO"/>
        </w:rPr>
      </w:pPr>
      <w:r w:rsidRPr="002462D9">
        <w:rPr>
          <w:sz w:val="28"/>
          <w:szCs w:val="28"/>
          <w:lang w:val="ro-RO"/>
        </w:rPr>
        <w:t>6) Dacă rezultatul menționat la punctul 5 nu este atins, modelul și toate celelalte modele echivalente de instalații pentru încălzirea apei, de rezervoare de apă caldă, de dispozitive solare sau de pachete de instalație pentru încălzirea apei și dispozitiv solar sînt considerate neconforme cu prezentul Regulament.</w:t>
      </w:r>
    </w:p>
    <w:p w:rsidR="00CF161F" w:rsidRPr="002462D9" w:rsidRDefault="00CF161F" w:rsidP="00CF161F">
      <w:pPr>
        <w:ind w:firstLine="540"/>
        <w:rPr>
          <w:sz w:val="28"/>
          <w:szCs w:val="28"/>
          <w:lang w:val="ro-RO"/>
        </w:rPr>
      </w:pPr>
      <w:r w:rsidRPr="002462D9">
        <w:rPr>
          <w:sz w:val="28"/>
          <w:szCs w:val="28"/>
          <w:lang w:val="ro-RO"/>
        </w:rPr>
        <w:t>7) La cel mult o lună de la luarea deciziei privind neconformitatea modelului, Agenţia pentru Protecţia Consumatorilor şi Supravegherea Pieţei transmite informaţia, împreună cu alte informaţii relevante, Ministerului Economiei și Infrastructurii.</w:t>
      </w:r>
    </w:p>
    <w:p w:rsidR="00CF161F" w:rsidRPr="002462D9" w:rsidRDefault="00CF161F" w:rsidP="00CF161F">
      <w:pPr>
        <w:ind w:firstLine="540"/>
        <w:rPr>
          <w:sz w:val="28"/>
          <w:szCs w:val="28"/>
          <w:lang w:val="ro-RO"/>
        </w:rPr>
      </w:pPr>
      <w:r w:rsidRPr="002462D9">
        <w:rPr>
          <w:sz w:val="28"/>
          <w:szCs w:val="28"/>
          <w:lang w:val="ro-RO"/>
        </w:rPr>
        <w:t>8) Agenţia pentru Protecţia Consumatorilor şi Supravegherea Pieţei utilizează metodele de măsurare și de calcul stabilite în anexele nr. 7 și 8.</w:t>
      </w:r>
    </w:p>
    <w:p w:rsidR="00CF161F" w:rsidRPr="002462D9" w:rsidRDefault="00CF161F" w:rsidP="00CF161F">
      <w:pPr>
        <w:ind w:firstLine="540"/>
        <w:rPr>
          <w:sz w:val="28"/>
          <w:szCs w:val="28"/>
          <w:lang w:val="ro-RO"/>
        </w:rPr>
      </w:pPr>
      <w:r w:rsidRPr="002462D9">
        <w:rPr>
          <w:sz w:val="28"/>
          <w:szCs w:val="28"/>
          <w:lang w:val="ro-RO"/>
        </w:rPr>
        <w:t>9) Agenţia pentru Protecţia Consumatorilor şi Supravegherea Pieţei aplică numai toleranțele de verificare stabilite în tabelul 9 și utilizează doar procedura descrisă la punctele 1-7 pentru cerințele menționate în prezenta anexă. Nu se aplică alte toleranțe, cum ar fi cele stabilite în standardele armonizate sau în orice altă metodă de măsurare.</w:t>
      </w:r>
    </w:p>
    <w:p w:rsidR="00CF161F" w:rsidRPr="002462D9" w:rsidRDefault="00CF161F" w:rsidP="00CF161F">
      <w:pPr>
        <w:rPr>
          <w:sz w:val="22"/>
          <w:szCs w:val="28"/>
          <w:lang w:val="ro-RO"/>
        </w:rPr>
      </w:pPr>
    </w:p>
    <w:p w:rsidR="00CF161F" w:rsidRPr="002462D9" w:rsidRDefault="00CF161F" w:rsidP="00CF161F">
      <w:pPr>
        <w:ind w:firstLine="540"/>
        <w:rPr>
          <w:bCs/>
          <w:sz w:val="28"/>
          <w:szCs w:val="28"/>
          <w:lang w:val="ro-RO"/>
        </w:rPr>
      </w:pP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t>Tabelul 9</w:t>
      </w:r>
    </w:p>
    <w:p w:rsidR="00CF161F" w:rsidRPr="002462D9" w:rsidRDefault="00CF161F" w:rsidP="00CF161F">
      <w:pPr>
        <w:ind w:firstLine="540"/>
        <w:jc w:val="center"/>
        <w:rPr>
          <w:b/>
          <w:bCs/>
          <w:sz w:val="28"/>
          <w:szCs w:val="28"/>
          <w:lang w:val="ro-RO"/>
        </w:rPr>
      </w:pPr>
      <w:r w:rsidRPr="002462D9">
        <w:rPr>
          <w:b/>
          <w:bCs/>
          <w:sz w:val="28"/>
          <w:szCs w:val="28"/>
          <w:lang w:val="ro-RO"/>
        </w:rPr>
        <w:t>Toleranțe de verificare</w:t>
      </w:r>
    </w:p>
    <w:tbl>
      <w:tblPr>
        <w:tblW w:w="96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4221"/>
        <w:gridCol w:w="5473"/>
      </w:tblGrid>
      <w:tr w:rsidR="00CF161F" w:rsidRPr="002462D9" w:rsidTr="00C862B7">
        <w:trPr>
          <w:trHeight w:val="25"/>
          <w:tblCellSpacing w:w="0" w:type="dxa"/>
          <w:jc w:val="center"/>
        </w:trPr>
        <w:tc>
          <w:tcPr>
            <w:tcW w:w="0" w:type="auto"/>
            <w:hideMark/>
          </w:tcPr>
          <w:p w:rsidR="00CF161F" w:rsidRPr="002462D9" w:rsidRDefault="00CF161F" w:rsidP="00C862B7">
            <w:pPr>
              <w:ind w:firstLine="0"/>
              <w:rPr>
                <w:b/>
                <w:bCs/>
                <w:szCs w:val="28"/>
                <w:lang w:val="ro-RO"/>
              </w:rPr>
            </w:pPr>
            <w:r w:rsidRPr="002462D9">
              <w:rPr>
                <w:b/>
                <w:bCs/>
                <w:szCs w:val="28"/>
                <w:lang w:val="ro-RO"/>
              </w:rPr>
              <w:t>Parametri</w:t>
            </w:r>
          </w:p>
        </w:tc>
        <w:tc>
          <w:tcPr>
            <w:tcW w:w="5473" w:type="dxa"/>
            <w:hideMark/>
          </w:tcPr>
          <w:p w:rsidR="00CF161F" w:rsidRPr="002462D9" w:rsidRDefault="00CF161F" w:rsidP="00C862B7">
            <w:pPr>
              <w:ind w:firstLine="0"/>
              <w:rPr>
                <w:b/>
                <w:bCs/>
                <w:szCs w:val="28"/>
                <w:lang w:val="ro-RO"/>
              </w:rPr>
            </w:pPr>
            <w:r w:rsidRPr="002462D9">
              <w:rPr>
                <w:b/>
                <w:bCs/>
                <w:szCs w:val="28"/>
                <w:lang w:val="ro-RO"/>
              </w:rPr>
              <w:t>Toleranțe de verificare</w:t>
            </w:r>
          </w:p>
        </w:tc>
      </w:tr>
      <w:tr w:rsidR="00CF161F" w:rsidRPr="002462D9" w:rsidTr="00C862B7">
        <w:trPr>
          <w:trHeight w:val="25"/>
          <w:tblCellSpacing w:w="0" w:type="dxa"/>
          <w:jc w:val="center"/>
        </w:trPr>
        <w:tc>
          <w:tcPr>
            <w:tcW w:w="0" w:type="auto"/>
            <w:hideMark/>
          </w:tcPr>
          <w:p w:rsidR="00CF161F" w:rsidRPr="002462D9" w:rsidRDefault="00CF161F" w:rsidP="00C862B7">
            <w:pPr>
              <w:ind w:firstLine="0"/>
              <w:rPr>
                <w:szCs w:val="28"/>
                <w:lang w:val="ro-RO"/>
              </w:rPr>
            </w:pPr>
            <w:r w:rsidRPr="002462D9">
              <w:rPr>
                <w:szCs w:val="28"/>
                <w:lang w:val="ro-RO"/>
              </w:rPr>
              <w:t>Consumul zilnic de energie electrică, </w:t>
            </w:r>
            <w:r w:rsidRPr="002462D9">
              <w:rPr>
                <w:i/>
                <w:iCs/>
                <w:szCs w:val="28"/>
                <w:lang w:val="ro-RO"/>
              </w:rPr>
              <w:t>Q</w:t>
            </w:r>
            <w:r w:rsidRPr="002462D9">
              <w:rPr>
                <w:i/>
                <w:iCs/>
                <w:szCs w:val="28"/>
                <w:vertAlign w:val="subscript"/>
                <w:lang w:val="ro-RO"/>
              </w:rPr>
              <w:t>elec</w:t>
            </w:r>
          </w:p>
        </w:tc>
        <w:tc>
          <w:tcPr>
            <w:tcW w:w="5473" w:type="dxa"/>
            <w:hideMark/>
          </w:tcPr>
          <w:p w:rsidR="00CF161F" w:rsidRPr="002462D9" w:rsidRDefault="00CF161F" w:rsidP="00C862B7">
            <w:pPr>
              <w:ind w:firstLine="0"/>
              <w:rPr>
                <w:szCs w:val="28"/>
                <w:lang w:val="ro-RO"/>
              </w:rPr>
            </w:pPr>
            <w:r w:rsidRPr="002462D9">
              <w:rPr>
                <w:szCs w:val="28"/>
                <w:lang w:val="ro-RO"/>
              </w:rPr>
              <w:t>Valoarea obținută nu trebuie să depășească valoarea declarată cu mai mult de 5 %</w:t>
            </w:r>
          </w:p>
        </w:tc>
      </w:tr>
      <w:tr w:rsidR="00CF161F" w:rsidRPr="002462D9" w:rsidTr="00C862B7">
        <w:trPr>
          <w:trHeight w:val="25"/>
          <w:tblCellSpacing w:w="0" w:type="dxa"/>
          <w:jc w:val="center"/>
        </w:trPr>
        <w:tc>
          <w:tcPr>
            <w:tcW w:w="0" w:type="auto"/>
            <w:hideMark/>
          </w:tcPr>
          <w:p w:rsidR="00CF161F" w:rsidRPr="002462D9" w:rsidRDefault="00CF161F" w:rsidP="00C862B7">
            <w:pPr>
              <w:ind w:firstLine="0"/>
              <w:rPr>
                <w:szCs w:val="28"/>
                <w:lang w:val="ro-RO"/>
              </w:rPr>
            </w:pPr>
            <w:r w:rsidRPr="002462D9">
              <w:rPr>
                <w:szCs w:val="28"/>
                <w:lang w:val="ro-RO"/>
              </w:rPr>
              <w:t>Nivelul de putere acustică, </w:t>
            </w:r>
            <w:r w:rsidRPr="002462D9">
              <w:rPr>
                <w:i/>
                <w:iCs/>
                <w:szCs w:val="28"/>
                <w:lang w:val="ro-RO"/>
              </w:rPr>
              <w:t>L</w:t>
            </w:r>
            <w:r w:rsidRPr="002462D9">
              <w:rPr>
                <w:i/>
                <w:iCs/>
                <w:szCs w:val="28"/>
                <w:vertAlign w:val="subscript"/>
                <w:lang w:val="ro-RO"/>
              </w:rPr>
              <w:t>WA</w:t>
            </w:r>
            <w:r w:rsidRPr="002462D9">
              <w:rPr>
                <w:i/>
                <w:iCs/>
                <w:szCs w:val="28"/>
                <w:lang w:val="ro-RO"/>
              </w:rPr>
              <w:t> </w:t>
            </w:r>
            <w:r w:rsidRPr="002462D9">
              <w:rPr>
                <w:szCs w:val="28"/>
                <w:lang w:val="ro-RO"/>
              </w:rPr>
              <w:t>, în interior și/sau în exterior</w:t>
            </w:r>
          </w:p>
        </w:tc>
        <w:tc>
          <w:tcPr>
            <w:tcW w:w="5473" w:type="dxa"/>
            <w:hideMark/>
          </w:tcPr>
          <w:p w:rsidR="00CF161F" w:rsidRPr="002462D9" w:rsidRDefault="00CF161F" w:rsidP="00C862B7">
            <w:pPr>
              <w:ind w:firstLine="0"/>
              <w:rPr>
                <w:szCs w:val="28"/>
                <w:lang w:val="ro-RO"/>
              </w:rPr>
            </w:pPr>
            <w:r w:rsidRPr="002462D9">
              <w:rPr>
                <w:szCs w:val="28"/>
                <w:lang w:val="ro-RO"/>
              </w:rPr>
              <w:t>Valoarea obținută nu trebuie să depășească valoarea declarată cu mai mult de 2 dB</w:t>
            </w:r>
          </w:p>
        </w:tc>
      </w:tr>
      <w:tr w:rsidR="00CF161F" w:rsidRPr="002462D9" w:rsidTr="00C862B7">
        <w:trPr>
          <w:trHeight w:val="25"/>
          <w:tblCellSpacing w:w="0" w:type="dxa"/>
          <w:jc w:val="center"/>
        </w:trPr>
        <w:tc>
          <w:tcPr>
            <w:tcW w:w="0" w:type="auto"/>
            <w:hideMark/>
          </w:tcPr>
          <w:p w:rsidR="00CF161F" w:rsidRPr="002462D9" w:rsidRDefault="00CF161F" w:rsidP="00C862B7">
            <w:pPr>
              <w:ind w:firstLine="0"/>
              <w:rPr>
                <w:szCs w:val="28"/>
                <w:lang w:val="ro-RO"/>
              </w:rPr>
            </w:pPr>
            <w:r w:rsidRPr="002462D9">
              <w:rPr>
                <w:szCs w:val="28"/>
                <w:lang w:val="ro-RO"/>
              </w:rPr>
              <w:t>Consumul zilnic de combustibil, </w:t>
            </w:r>
            <w:r w:rsidRPr="002462D9">
              <w:rPr>
                <w:i/>
                <w:iCs/>
                <w:szCs w:val="28"/>
                <w:lang w:val="ro-RO"/>
              </w:rPr>
              <w:t>Q</w:t>
            </w:r>
            <w:r w:rsidRPr="002462D9">
              <w:rPr>
                <w:i/>
                <w:iCs/>
                <w:szCs w:val="28"/>
                <w:vertAlign w:val="subscript"/>
                <w:lang w:val="ro-RO"/>
              </w:rPr>
              <w:t>fuel</w:t>
            </w:r>
          </w:p>
        </w:tc>
        <w:tc>
          <w:tcPr>
            <w:tcW w:w="5473" w:type="dxa"/>
            <w:hideMark/>
          </w:tcPr>
          <w:p w:rsidR="00CF161F" w:rsidRPr="002462D9" w:rsidRDefault="00CF161F" w:rsidP="00C862B7">
            <w:pPr>
              <w:ind w:firstLine="0"/>
              <w:rPr>
                <w:szCs w:val="28"/>
                <w:lang w:val="ro-RO"/>
              </w:rPr>
            </w:pPr>
            <w:r w:rsidRPr="002462D9">
              <w:rPr>
                <w:szCs w:val="28"/>
                <w:lang w:val="ro-RO"/>
              </w:rPr>
              <w:t>Valoarea obținută nu trebuie să depășească valoarea declarată cu mai mult de 5 %</w:t>
            </w:r>
          </w:p>
        </w:tc>
      </w:tr>
      <w:tr w:rsidR="00CF161F" w:rsidRPr="002462D9" w:rsidTr="00C862B7">
        <w:trPr>
          <w:trHeight w:val="25"/>
          <w:tblCellSpacing w:w="0" w:type="dxa"/>
          <w:jc w:val="center"/>
        </w:trPr>
        <w:tc>
          <w:tcPr>
            <w:tcW w:w="0" w:type="auto"/>
            <w:hideMark/>
          </w:tcPr>
          <w:p w:rsidR="00CF161F" w:rsidRPr="002462D9" w:rsidRDefault="00CF161F" w:rsidP="00C862B7">
            <w:pPr>
              <w:ind w:firstLine="0"/>
              <w:rPr>
                <w:szCs w:val="28"/>
                <w:lang w:val="ro-RO"/>
              </w:rPr>
            </w:pPr>
            <w:r w:rsidRPr="002462D9">
              <w:rPr>
                <w:szCs w:val="28"/>
                <w:lang w:val="ro-RO"/>
              </w:rPr>
              <w:lastRenderedPageBreak/>
              <w:t>Consumul săptămînal de combustibil cu controale inteligente, </w:t>
            </w:r>
            <w:r w:rsidRPr="002462D9">
              <w:rPr>
                <w:i/>
                <w:iCs/>
                <w:szCs w:val="28"/>
                <w:lang w:val="ro-RO"/>
              </w:rPr>
              <w:t>Q</w:t>
            </w:r>
            <w:r w:rsidRPr="002462D9">
              <w:rPr>
                <w:i/>
                <w:iCs/>
                <w:szCs w:val="28"/>
                <w:vertAlign w:val="subscript"/>
                <w:lang w:val="ro-RO"/>
              </w:rPr>
              <w:t>fuel,week,smart</w:t>
            </w:r>
          </w:p>
        </w:tc>
        <w:tc>
          <w:tcPr>
            <w:tcW w:w="5473" w:type="dxa"/>
            <w:hideMark/>
          </w:tcPr>
          <w:p w:rsidR="00CF161F" w:rsidRPr="002462D9" w:rsidRDefault="00CF161F" w:rsidP="00C862B7">
            <w:pPr>
              <w:ind w:firstLine="0"/>
              <w:rPr>
                <w:szCs w:val="28"/>
                <w:lang w:val="ro-RO"/>
              </w:rPr>
            </w:pPr>
            <w:r w:rsidRPr="002462D9">
              <w:rPr>
                <w:szCs w:val="28"/>
                <w:lang w:val="ro-RO"/>
              </w:rPr>
              <w:t>Valoarea obținută nu trebuie să depășească valoarea declarată cu mai mult de 5 %</w:t>
            </w:r>
          </w:p>
        </w:tc>
      </w:tr>
      <w:tr w:rsidR="00CF161F" w:rsidRPr="002462D9" w:rsidTr="00C862B7">
        <w:trPr>
          <w:trHeight w:val="25"/>
          <w:tblCellSpacing w:w="0" w:type="dxa"/>
          <w:jc w:val="center"/>
        </w:trPr>
        <w:tc>
          <w:tcPr>
            <w:tcW w:w="0" w:type="auto"/>
            <w:hideMark/>
          </w:tcPr>
          <w:p w:rsidR="00CF161F" w:rsidRPr="002462D9" w:rsidRDefault="00CF161F" w:rsidP="00C862B7">
            <w:pPr>
              <w:ind w:firstLine="0"/>
              <w:rPr>
                <w:szCs w:val="28"/>
                <w:lang w:val="ro-RO"/>
              </w:rPr>
            </w:pPr>
            <w:r w:rsidRPr="002462D9">
              <w:rPr>
                <w:szCs w:val="28"/>
                <w:lang w:val="ro-RO"/>
              </w:rPr>
              <w:t>Consumul săptămînal de energie electrică cu controale inteligente, </w:t>
            </w:r>
            <w:r w:rsidRPr="002462D9">
              <w:rPr>
                <w:i/>
                <w:iCs/>
                <w:szCs w:val="28"/>
                <w:lang w:val="ro-RO"/>
              </w:rPr>
              <w:t>Q</w:t>
            </w:r>
            <w:r w:rsidRPr="002462D9">
              <w:rPr>
                <w:i/>
                <w:iCs/>
                <w:szCs w:val="28"/>
                <w:vertAlign w:val="subscript"/>
                <w:lang w:val="ro-RO"/>
              </w:rPr>
              <w:t>elec,week,smart</w:t>
            </w:r>
          </w:p>
        </w:tc>
        <w:tc>
          <w:tcPr>
            <w:tcW w:w="5473" w:type="dxa"/>
            <w:hideMark/>
          </w:tcPr>
          <w:p w:rsidR="00CF161F" w:rsidRPr="002462D9" w:rsidRDefault="00CF161F" w:rsidP="00C862B7">
            <w:pPr>
              <w:ind w:firstLine="0"/>
              <w:rPr>
                <w:szCs w:val="28"/>
                <w:lang w:val="ro-RO"/>
              </w:rPr>
            </w:pPr>
            <w:r w:rsidRPr="002462D9">
              <w:rPr>
                <w:szCs w:val="28"/>
                <w:lang w:val="ro-RO"/>
              </w:rPr>
              <w:t>Valoarea obținută nu trebuie să depășească valoarea declarată cu mai mult de 5 %</w:t>
            </w:r>
          </w:p>
        </w:tc>
      </w:tr>
      <w:tr w:rsidR="00CF161F" w:rsidRPr="002462D9" w:rsidTr="00C862B7">
        <w:trPr>
          <w:trHeight w:val="454"/>
          <w:tblCellSpacing w:w="0" w:type="dxa"/>
          <w:jc w:val="center"/>
        </w:trPr>
        <w:tc>
          <w:tcPr>
            <w:tcW w:w="0" w:type="auto"/>
            <w:hideMark/>
          </w:tcPr>
          <w:p w:rsidR="00CF161F" w:rsidRPr="002462D9" w:rsidRDefault="00CF161F" w:rsidP="00C862B7">
            <w:pPr>
              <w:ind w:firstLine="0"/>
              <w:rPr>
                <w:szCs w:val="28"/>
                <w:lang w:val="ro-RO"/>
              </w:rPr>
            </w:pPr>
            <w:r w:rsidRPr="002462D9">
              <w:rPr>
                <w:szCs w:val="28"/>
                <w:lang w:val="ro-RO"/>
              </w:rPr>
              <w:t>Consumul săptămînal de combustibil fără controale inteligente, </w:t>
            </w:r>
            <w:r w:rsidRPr="002462D9">
              <w:rPr>
                <w:i/>
                <w:iCs/>
                <w:szCs w:val="28"/>
                <w:lang w:val="ro-RO"/>
              </w:rPr>
              <w:t>Q</w:t>
            </w:r>
            <w:r w:rsidRPr="002462D9">
              <w:rPr>
                <w:i/>
                <w:iCs/>
                <w:szCs w:val="28"/>
                <w:vertAlign w:val="subscript"/>
                <w:lang w:val="ro-RO"/>
              </w:rPr>
              <w:t>fuel,week</w:t>
            </w:r>
          </w:p>
        </w:tc>
        <w:tc>
          <w:tcPr>
            <w:tcW w:w="5473" w:type="dxa"/>
            <w:hideMark/>
          </w:tcPr>
          <w:p w:rsidR="00CF161F" w:rsidRPr="002462D9" w:rsidRDefault="00CF161F" w:rsidP="00C862B7">
            <w:pPr>
              <w:ind w:firstLine="0"/>
              <w:rPr>
                <w:szCs w:val="28"/>
                <w:lang w:val="ro-RO"/>
              </w:rPr>
            </w:pPr>
            <w:r w:rsidRPr="002462D9">
              <w:rPr>
                <w:szCs w:val="28"/>
                <w:lang w:val="ro-RO"/>
              </w:rPr>
              <w:t>Valoarea obținută nu trebuie să depășească valoarea declarată cu mai mult de 5 %</w:t>
            </w:r>
          </w:p>
        </w:tc>
      </w:tr>
      <w:tr w:rsidR="00CF161F" w:rsidRPr="002462D9" w:rsidTr="00C862B7">
        <w:trPr>
          <w:trHeight w:val="14"/>
          <w:tblCellSpacing w:w="0" w:type="dxa"/>
          <w:jc w:val="center"/>
        </w:trPr>
        <w:tc>
          <w:tcPr>
            <w:tcW w:w="0" w:type="auto"/>
            <w:hideMark/>
          </w:tcPr>
          <w:p w:rsidR="00CF161F" w:rsidRPr="002462D9" w:rsidRDefault="00CF161F" w:rsidP="00C862B7">
            <w:pPr>
              <w:ind w:firstLine="0"/>
              <w:rPr>
                <w:szCs w:val="28"/>
                <w:lang w:val="ro-RO"/>
              </w:rPr>
            </w:pPr>
            <w:r w:rsidRPr="002462D9">
              <w:rPr>
                <w:szCs w:val="28"/>
                <w:lang w:val="ro-RO"/>
              </w:rPr>
              <w:t>Consumul săptămînal de energie electrică fără controale inteligente, </w:t>
            </w:r>
            <w:r w:rsidRPr="002462D9">
              <w:rPr>
                <w:i/>
                <w:iCs/>
                <w:szCs w:val="28"/>
                <w:lang w:val="ro-RO"/>
              </w:rPr>
              <w:t>Q</w:t>
            </w:r>
            <w:r w:rsidRPr="002462D9">
              <w:rPr>
                <w:i/>
                <w:iCs/>
                <w:szCs w:val="28"/>
                <w:vertAlign w:val="subscript"/>
                <w:lang w:val="ro-RO"/>
              </w:rPr>
              <w:t>elec,week</w:t>
            </w:r>
          </w:p>
        </w:tc>
        <w:tc>
          <w:tcPr>
            <w:tcW w:w="5473" w:type="dxa"/>
            <w:hideMark/>
          </w:tcPr>
          <w:p w:rsidR="00CF161F" w:rsidRPr="002462D9" w:rsidRDefault="00CF161F" w:rsidP="00C862B7">
            <w:pPr>
              <w:ind w:firstLine="0"/>
              <w:rPr>
                <w:szCs w:val="28"/>
                <w:lang w:val="ro-RO"/>
              </w:rPr>
            </w:pPr>
            <w:r w:rsidRPr="002462D9">
              <w:rPr>
                <w:szCs w:val="28"/>
                <w:lang w:val="ro-RO"/>
              </w:rPr>
              <w:t>Valoarea obținută nu trebuie să depășească valoarea declarată cu mai mult de 5 %</w:t>
            </w:r>
          </w:p>
        </w:tc>
      </w:tr>
      <w:tr w:rsidR="00CF161F" w:rsidRPr="002462D9" w:rsidTr="00C862B7">
        <w:trPr>
          <w:trHeight w:val="503"/>
          <w:tblCellSpacing w:w="0" w:type="dxa"/>
          <w:jc w:val="center"/>
        </w:trPr>
        <w:tc>
          <w:tcPr>
            <w:tcW w:w="0" w:type="auto"/>
            <w:hideMark/>
          </w:tcPr>
          <w:p w:rsidR="00CF161F" w:rsidRPr="002462D9" w:rsidRDefault="00CF161F" w:rsidP="00C862B7">
            <w:pPr>
              <w:ind w:firstLine="0"/>
              <w:rPr>
                <w:szCs w:val="28"/>
                <w:lang w:val="ro-RO"/>
              </w:rPr>
            </w:pPr>
            <w:r w:rsidRPr="002462D9">
              <w:rPr>
                <w:szCs w:val="28"/>
                <w:lang w:val="ro-RO"/>
              </w:rPr>
              <w:t>Capacitatea rezervorului, </w:t>
            </w:r>
            <w:r w:rsidRPr="002462D9">
              <w:rPr>
                <w:i/>
                <w:iCs/>
                <w:szCs w:val="28"/>
                <w:lang w:val="ro-RO"/>
              </w:rPr>
              <w:t>V</w:t>
            </w:r>
          </w:p>
        </w:tc>
        <w:tc>
          <w:tcPr>
            <w:tcW w:w="5473" w:type="dxa"/>
            <w:hideMark/>
          </w:tcPr>
          <w:p w:rsidR="00CF161F" w:rsidRPr="002462D9" w:rsidRDefault="00CF161F" w:rsidP="00C862B7">
            <w:pPr>
              <w:ind w:firstLine="0"/>
              <w:rPr>
                <w:szCs w:val="28"/>
                <w:lang w:val="ro-RO"/>
              </w:rPr>
            </w:pPr>
            <w:r w:rsidRPr="002462D9">
              <w:rPr>
                <w:szCs w:val="28"/>
                <w:lang w:val="ro-RO"/>
              </w:rPr>
              <w:t>Valoarea obținută nu trebuie să fie mai mică decît valoarea declarată cu mai mult de 2 %</w:t>
            </w:r>
          </w:p>
        </w:tc>
      </w:tr>
      <w:tr w:rsidR="00CF161F" w:rsidRPr="002462D9" w:rsidTr="00C862B7">
        <w:trPr>
          <w:trHeight w:val="83"/>
          <w:tblCellSpacing w:w="0" w:type="dxa"/>
          <w:jc w:val="center"/>
        </w:trPr>
        <w:tc>
          <w:tcPr>
            <w:tcW w:w="0" w:type="auto"/>
            <w:hideMark/>
          </w:tcPr>
          <w:p w:rsidR="00CF161F" w:rsidRPr="002462D9" w:rsidRDefault="00CF161F" w:rsidP="00C862B7">
            <w:pPr>
              <w:ind w:firstLine="0"/>
              <w:rPr>
                <w:szCs w:val="28"/>
                <w:lang w:val="ro-RO"/>
              </w:rPr>
            </w:pPr>
            <w:r w:rsidRPr="002462D9">
              <w:rPr>
                <w:szCs w:val="28"/>
                <w:lang w:val="ro-RO"/>
              </w:rPr>
              <w:t>Zona de deschidere a colectorului, </w:t>
            </w:r>
            <w:r w:rsidRPr="002462D9">
              <w:rPr>
                <w:i/>
                <w:iCs/>
                <w:szCs w:val="28"/>
                <w:lang w:val="ro-RO"/>
              </w:rPr>
              <w:t>A</w:t>
            </w:r>
            <w:r w:rsidRPr="002462D9">
              <w:rPr>
                <w:i/>
                <w:iCs/>
                <w:szCs w:val="28"/>
                <w:vertAlign w:val="subscript"/>
                <w:lang w:val="ro-RO"/>
              </w:rPr>
              <w:t>sol</w:t>
            </w:r>
          </w:p>
        </w:tc>
        <w:tc>
          <w:tcPr>
            <w:tcW w:w="5473" w:type="dxa"/>
            <w:hideMark/>
          </w:tcPr>
          <w:p w:rsidR="00CF161F" w:rsidRPr="002462D9" w:rsidRDefault="00CF161F" w:rsidP="00C862B7">
            <w:pPr>
              <w:ind w:firstLine="0"/>
              <w:rPr>
                <w:szCs w:val="28"/>
                <w:lang w:val="ro-RO"/>
              </w:rPr>
            </w:pPr>
            <w:r w:rsidRPr="002462D9">
              <w:rPr>
                <w:szCs w:val="28"/>
                <w:lang w:val="ro-RO"/>
              </w:rPr>
              <w:t>Valoarea obținută nu trebuie să fie mai mică decît valoarea declarată cu mai mult de 2 %</w:t>
            </w:r>
          </w:p>
        </w:tc>
      </w:tr>
      <w:tr w:rsidR="00CF161F" w:rsidRPr="002462D9" w:rsidTr="00C862B7">
        <w:trPr>
          <w:trHeight w:val="152"/>
          <w:tblCellSpacing w:w="0" w:type="dxa"/>
          <w:jc w:val="center"/>
        </w:trPr>
        <w:tc>
          <w:tcPr>
            <w:tcW w:w="0" w:type="auto"/>
            <w:hideMark/>
          </w:tcPr>
          <w:p w:rsidR="00CF161F" w:rsidRPr="002462D9" w:rsidRDefault="00CF161F" w:rsidP="00C862B7">
            <w:pPr>
              <w:ind w:firstLine="0"/>
              <w:rPr>
                <w:szCs w:val="28"/>
                <w:lang w:val="ro-RO"/>
              </w:rPr>
            </w:pPr>
            <w:r w:rsidRPr="002462D9">
              <w:rPr>
                <w:szCs w:val="28"/>
                <w:lang w:val="ro-RO"/>
              </w:rPr>
              <w:t>Consumul de energie electrică al pompei, </w:t>
            </w:r>
            <w:r w:rsidRPr="002462D9">
              <w:rPr>
                <w:i/>
                <w:iCs/>
                <w:szCs w:val="28"/>
                <w:lang w:val="ro-RO"/>
              </w:rPr>
              <w:t>solpump</w:t>
            </w:r>
          </w:p>
        </w:tc>
        <w:tc>
          <w:tcPr>
            <w:tcW w:w="5473" w:type="dxa"/>
            <w:hideMark/>
          </w:tcPr>
          <w:p w:rsidR="00CF161F" w:rsidRPr="002462D9" w:rsidRDefault="00CF161F" w:rsidP="00C862B7">
            <w:pPr>
              <w:ind w:firstLine="0"/>
              <w:rPr>
                <w:szCs w:val="28"/>
                <w:lang w:val="ro-RO"/>
              </w:rPr>
            </w:pPr>
            <w:r w:rsidRPr="002462D9">
              <w:rPr>
                <w:szCs w:val="28"/>
                <w:lang w:val="ro-RO"/>
              </w:rPr>
              <w:t>Valoarea obținută nu trebuie să depășească valoarea declarată cu mai mult de 3 %</w:t>
            </w:r>
          </w:p>
        </w:tc>
      </w:tr>
      <w:tr w:rsidR="00CF161F" w:rsidRPr="002462D9" w:rsidTr="00C862B7">
        <w:trPr>
          <w:trHeight w:val="148"/>
          <w:tblCellSpacing w:w="0" w:type="dxa"/>
          <w:jc w:val="center"/>
        </w:trPr>
        <w:tc>
          <w:tcPr>
            <w:tcW w:w="0" w:type="auto"/>
            <w:hideMark/>
          </w:tcPr>
          <w:p w:rsidR="00CF161F" w:rsidRPr="002462D9" w:rsidRDefault="00CF161F" w:rsidP="00C862B7">
            <w:pPr>
              <w:ind w:firstLine="0"/>
              <w:rPr>
                <w:szCs w:val="28"/>
                <w:lang w:val="ro-RO"/>
              </w:rPr>
            </w:pPr>
            <w:r w:rsidRPr="002462D9">
              <w:rPr>
                <w:szCs w:val="28"/>
                <w:lang w:val="ro-RO"/>
              </w:rPr>
              <w:t>Consumul de energie electrică în regim de așteptare, </w:t>
            </w:r>
            <w:r w:rsidRPr="002462D9">
              <w:rPr>
                <w:i/>
                <w:iCs/>
                <w:szCs w:val="28"/>
                <w:lang w:val="ro-RO"/>
              </w:rPr>
              <w:t>solregim de așteptare</w:t>
            </w:r>
          </w:p>
        </w:tc>
        <w:tc>
          <w:tcPr>
            <w:tcW w:w="5473" w:type="dxa"/>
            <w:hideMark/>
          </w:tcPr>
          <w:p w:rsidR="00CF161F" w:rsidRPr="002462D9" w:rsidRDefault="00CF161F" w:rsidP="00C862B7">
            <w:pPr>
              <w:ind w:firstLine="0"/>
              <w:rPr>
                <w:szCs w:val="28"/>
                <w:lang w:val="ro-RO"/>
              </w:rPr>
            </w:pPr>
            <w:r w:rsidRPr="002462D9">
              <w:rPr>
                <w:szCs w:val="28"/>
                <w:lang w:val="ro-RO"/>
              </w:rPr>
              <w:t>Valoarea obținută nu trebuie să depășească valoarea declarată cu mai mult de 5 %</w:t>
            </w:r>
          </w:p>
        </w:tc>
      </w:tr>
      <w:tr w:rsidR="00CF161F" w:rsidRPr="002462D9" w:rsidTr="00C862B7">
        <w:trPr>
          <w:trHeight w:val="14"/>
          <w:tblCellSpacing w:w="0" w:type="dxa"/>
          <w:jc w:val="center"/>
        </w:trPr>
        <w:tc>
          <w:tcPr>
            <w:tcW w:w="0" w:type="auto"/>
            <w:hideMark/>
          </w:tcPr>
          <w:p w:rsidR="00CF161F" w:rsidRPr="002462D9" w:rsidRDefault="00CF161F" w:rsidP="00C862B7">
            <w:pPr>
              <w:ind w:firstLine="0"/>
              <w:rPr>
                <w:szCs w:val="28"/>
                <w:lang w:val="ro-RO"/>
              </w:rPr>
            </w:pPr>
            <w:r w:rsidRPr="002462D9">
              <w:rPr>
                <w:szCs w:val="28"/>
                <w:lang w:val="ro-RO"/>
              </w:rPr>
              <w:t>Pierderea de căldură, </w:t>
            </w:r>
            <w:r w:rsidRPr="002462D9">
              <w:rPr>
                <w:i/>
                <w:iCs/>
                <w:szCs w:val="28"/>
                <w:lang w:val="ro-RO"/>
              </w:rPr>
              <w:t>S</w:t>
            </w:r>
          </w:p>
        </w:tc>
        <w:tc>
          <w:tcPr>
            <w:tcW w:w="5473" w:type="dxa"/>
            <w:hideMark/>
          </w:tcPr>
          <w:p w:rsidR="00CF161F" w:rsidRPr="002462D9" w:rsidRDefault="00CF161F" w:rsidP="00C862B7">
            <w:pPr>
              <w:ind w:firstLine="0"/>
              <w:rPr>
                <w:szCs w:val="28"/>
                <w:lang w:val="ro-RO"/>
              </w:rPr>
            </w:pPr>
            <w:r w:rsidRPr="002462D9">
              <w:rPr>
                <w:szCs w:val="28"/>
                <w:lang w:val="ro-RO"/>
              </w:rPr>
              <w:t>Valoarea obținută nu trebuie să depășească valoarea declarată cu mai mult de 5 %</w:t>
            </w:r>
          </w:p>
        </w:tc>
      </w:tr>
    </w:tbl>
    <w:p w:rsidR="00CF161F" w:rsidRPr="002462D9" w:rsidRDefault="00CF161F" w:rsidP="00CF161F">
      <w:pPr>
        <w:ind w:firstLine="540"/>
        <w:jc w:val="right"/>
        <w:rPr>
          <w:i/>
          <w:iCs/>
          <w:sz w:val="28"/>
          <w:szCs w:val="28"/>
          <w:lang w:val="ro-RO"/>
        </w:rPr>
      </w:pPr>
    </w:p>
    <w:p w:rsidR="00CF161F" w:rsidRPr="002462D9" w:rsidRDefault="00CF161F" w:rsidP="00CF161F">
      <w:pPr>
        <w:ind w:firstLine="540"/>
        <w:jc w:val="right"/>
        <w:rPr>
          <w:i/>
          <w:iCs/>
          <w:sz w:val="24"/>
          <w:szCs w:val="24"/>
          <w:lang w:val="ro-RO"/>
        </w:rPr>
      </w:pPr>
      <w:r w:rsidRPr="002462D9">
        <w:rPr>
          <w:i/>
          <w:iCs/>
          <w:sz w:val="24"/>
          <w:szCs w:val="24"/>
          <w:lang w:val="ro-RO"/>
        </w:rPr>
        <w:t>Anexa nr.10</w:t>
      </w:r>
    </w:p>
    <w:p w:rsidR="00CF161F" w:rsidRPr="002462D9" w:rsidRDefault="00CF161F" w:rsidP="00CF161F">
      <w:pPr>
        <w:ind w:firstLine="540"/>
        <w:jc w:val="right"/>
        <w:rPr>
          <w:i/>
          <w:iCs/>
          <w:sz w:val="24"/>
          <w:szCs w:val="24"/>
          <w:lang w:val="ro-RO"/>
        </w:rPr>
      </w:pPr>
      <w:r w:rsidRPr="002462D9">
        <w:rPr>
          <w:i/>
          <w:iCs/>
          <w:sz w:val="24"/>
          <w:szCs w:val="24"/>
          <w:lang w:val="ro-RO"/>
        </w:rPr>
        <w:t>la Regulamentul cu privire la etichetarea energetică</w:t>
      </w:r>
    </w:p>
    <w:p w:rsidR="00CF161F" w:rsidRPr="002462D9" w:rsidRDefault="00CF161F" w:rsidP="00CF161F">
      <w:pPr>
        <w:ind w:firstLine="540"/>
        <w:jc w:val="right"/>
        <w:rPr>
          <w:i/>
          <w:iCs/>
          <w:sz w:val="24"/>
          <w:szCs w:val="24"/>
          <w:lang w:val="ro-RO"/>
        </w:rPr>
      </w:pPr>
      <w:r w:rsidRPr="002462D9">
        <w:rPr>
          <w:i/>
          <w:iCs/>
          <w:sz w:val="24"/>
          <w:szCs w:val="24"/>
          <w:lang w:val="ro-RO"/>
        </w:rPr>
        <w:t>a instalațiilor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a rezervoarelor pentru apă caldă</w:t>
      </w:r>
    </w:p>
    <w:p w:rsidR="00CF161F" w:rsidRPr="002462D9" w:rsidRDefault="00CF161F" w:rsidP="00CF161F">
      <w:pPr>
        <w:ind w:firstLine="540"/>
        <w:jc w:val="right"/>
        <w:rPr>
          <w:i/>
          <w:iCs/>
          <w:sz w:val="24"/>
          <w:szCs w:val="24"/>
          <w:lang w:val="ro-RO"/>
        </w:rPr>
      </w:pPr>
      <w:r w:rsidRPr="002462D9">
        <w:rPr>
          <w:i/>
          <w:iCs/>
          <w:sz w:val="24"/>
          <w:szCs w:val="24"/>
          <w:lang w:val="ro-RO"/>
        </w:rPr>
        <w:t xml:space="preserve"> și a pachetelor de instalație pentru încălzirea apei</w:t>
      </w:r>
    </w:p>
    <w:p w:rsidR="00CF161F" w:rsidRPr="002462D9" w:rsidRDefault="00CF161F" w:rsidP="00CF161F">
      <w:pPr>
        <w:ind w:firstLine="540"/>
        <w:jc w:val="right"/>
        <w:rPr>
          <w:i/>
          <w:iCs/>
          <w:sz w:val="24"/>
          <w:szCs w:val="24"/>
          <w:lang w:val="ro-RO"/>
        </w:rPr>
      </w:pPr>
      <w:r w:rsidRPr="002462D9">
        <w:rPr>
          <w:i/>
          <w:iCs/>
          <w:sz w:val="24"/>
          <w:szCs w:val="24"/>
          <w:lang w:val="ro-RO"/>
        </w:rPr>
        <w:t>și dispozitiv solar</w:t>
      </w:r>
    </w:p>
    <w:p w:rsidR="00CF161F" w:rsidRPr="002462D9" w:rsidRDefault="00CF161F" w:rsidP="00CF161F">
      <w:pPr>
        <w:ind w:firstLine="540"/>
        <w:jc w:val="center"/>
        <w:rPr>
          <w:sz w:val="28"/>
          <w:szCs w:val="28"/>
          <w:lang w:val="ro-RO"/>
        </w:rPr>
      </w:pPr>
    </w:p>
    <w:p w:rsidR="00CF161F" w:rsidRPr="002462D9" w:rsidRDefault="00CF161F" w:rsidP="00CF161F">
      <w:pPr>
        <w:ind w:firstLine="540"/>
        <w:jc w:val="center"/>
        <w:rPr>
          <w:b/>
          <w:bCs/>
          <w:sz w:val="28"/>
          <w:szCs w:val="28"/>
          <w:lang w:val="ro-RO"/>
        </w:rPr>
      </w:pPr>
      <w:r w:rsidRPr="002462D9">
        <w:rPr>
          <w:b/>
          <w:bCs/>
          <w:sz w:val="28"/>
          <w:szCs w:val="28"/>
          <w:lang w:val="ro-RO"/>
        </w:rPr>
        <w:t>Informații care trebuie furnizate în cazul vînzării,</w:t>
      </w:r>
    </w:p>
    <w:p w:rsidR="00CF161F" w:rsidRPr="002462D9" w:rsidRDefault="00CF161F" w:rsidP="00CF161F">
      <w:pPr>
        <w:ind w:firstLine="540"/>
        <w:jc w:val="center"/>
        <w:rPr>
          <w:b/>
          <w:bCs/>
          <w:sz w:val="28"/>
          <w:szCs w:val="28"/>
          <w:lang w:val="ro-RO"/>
        </w:rPr>
      </w:pPr>
      <w:r w:rsidRPr="002462D9">
        <w:rPr>
          <w:b/>
          <w:bCs/>
          <w:sz w:val="28"/>
          <w:szCs w:val="28"/>
          <w:lang w:val="ro-RO"/>
        </w:rPr>
        <w:t>închirierii sau cumpărării cu plata în rate pe internet</w:t>
      </w:r>
    </w:p>
    <w:p w:rsidR="00CF161F" w:rsidRPr="002462D9" w:rsidRDefault="00CF161F" w:rsidP="00CF161F">
      <w:pPr>
        <w:ind w:firstLine="540"/>
        <w:jc w:val="center"/>
        <w:rPr>
          <w:b/>
          <w:bCs/>
          <w:sz w:val="28"/>
          <w:szCs w:val="28"/>
          <w:lang w:val="ro-RO"/>
        </w:rPr>
      </w:pPr>
    </w:p>
    <w:p w:rsidR="00CF161F" w:rsidRPr="002462D9" w:rsidRDefault="00CF161F" w:rsidP="00CF161F">
      <w:pPr>
        <w:ind w:right="9" w:firstLine="540"/>
        <w:rPr>
          <w:sz w:val="28"/>
          <w:szCs w:val="28"/>
          <w:lang w:val="ro-RO"/>
        </w:rPr>
      </w:pPr>
      <w:r w:rsidRPr="002462D9">
        <w:rPr>
          <w:sz w:val="28"/>
          <w:szCs w:val="28"/>
          <w:lang w:val="ro-RO"/>
        </w:rPr>
        <w:t>1. În sensul punctelor 2-5 din prezenta anexă, se aplică următoarele definiții:</w:t>
      </w:r>
    </w:p>
    <w:p w:rsidR="00CF161F" w:rsidRPr="002462D9" w:rsidRDefault="00CF161F" w:rsidP="00CF161F">
      <w:pPr>
        <w:ind w:right="9" w:firstLine="540"/>
        <w:rPr>
          <w:sz w:val="28"/>
          <w:szCs w:val="28"/>
          <w:lang w:val="ro-RO"/>
        </w:rPr>
      </w:pPr>
      <w:r w:rsidRPr="002462D9">
        <w:rPr>
          <w:i/>
          <w:sz w:val="28"/>
          <w:szCs w:val="28"/>
          <w:lang w:val="ro-RO"/>
        </w:rPr>
        <w:t xml:space="preserve">mecanism de afișare </w:t>
      </w:r>
      <w:r w:rsidRPr="002462D9">
        <w:rPr>
          <w:sz w:val="28"/>
          <w:szCs w:val="28"/>
          <w:lang w:val="ro-RO"/>
        </w:rPr>
        <w:t>– orice ecran, inclusiv ecranele tactile sau alte tehnologii vizuale utilizate pentru afișarea conținutului de pe internet pentru utilizatori;</w:t>
      </w:r>
    </w:p>
    <w:p w:rsidR="00CF161F" w:rsidRPr="002462D9" w:rsidRDefault="00CF161F" w:rsidP="00CF161F">
      <w:pPr>
        <w:ind w:right="9" w:firstLine="540"/>
        <w:rPr>
          <w:sz w:val="28"/>
          <w:szCs w:val="28"/>
          <w:lang w:val="ro-RO"/>
        </w:rPr>
      </w:pPr>
      <w:r w:rsidRPr="002462D9">
        <w:rPr>
          <w:i/>
          <w:sz w:val="28"/>
          <w:szCs w:val="28"/>
          <w:lang w:val="ro-RO"/>
        </w:rPr>
        <w:t>afișaj imbricat</w:t>
      </w:r>
      <w:r w:rsidRPr="002462D9">
        <w:rPr>
          <w:sz w:val="28"/>
          <w:szCs w:val="28"/>
          <w:lang w:val="ro-RO"/>
        </w:rPr>
        <w:t xml:space="preserve"> – interfață vizuală în care o imagine sau un set de date se accesează, pornind de la o altă imagine sau de la un alt set de date, cînd se face clic cu mouse-ul, cînd se trece pe deasupra cu mouse-ul sau la atingerea ecranului tactil;</w:t>
      </w:r>
    </w:p>
    <w:p w:rsidR="00CF161F" w:rsidRPr="002462D9" w:rsidRDefault="00CF161F" w:rsidP="00CF161F">
      <w:pPr>
        <w:ind w:right="9" w:firstLine="540"/>
        <w:rPr>
          <w:sz w:val="28"/>
          <w:szCs w:val="28"/>
          <w:lang w:val="ro-RO"/>
        </w:rPr>
      </w:pPr>
      <w:r w:rsidRPr="002462D9">
        <w:rPr>
          <w:i/>
          <w:sz w:val="28"/>
          <w:szCs w:val="28"/>
          <w:lang w:val="ro-RO"/>
        </w:rPr>
        <w:t>ecran tactil</w:t>
      </w:r>
      <w:r w:rsidRPr="002462D9">
        <w:rPr>
          <w:sz w:val="28"/>
          <w:szCs w:val="28"/>
          <w:lang w:val="ro-RO"/>
        </w:rPr>
        <w:t xml:space="preserve"> – ecran care răspunde la atingere, cum ar fi acela al unui computer de tip tabletă, al unui computer de tip slate sau al unui telefon inteligent;</w:t>
      </w:r>
    </w:p>
    <w:p w:rsidR="00CF161F" w:rsidRPr="002462D9" w:rsidRDefault="00CF161F" w:rsidP="00CF161F">
      <w:pPr>
        <w:ind w:right="9" w:firstLine="540"/>
        <w:rPr>
          <w:sz w:val="28"/>
          <w:szCs w:val="28"/>
          <w:lang w:val="ro-RO"/>
        </w:rPr>
      </w:pPr>
      <w:r w:rsidRPr="002462D9">
        <w:rPr>
          <w:i/>
          <w:sz w:val="28"/>
          <w:szCs w:val="28"/>
          <w:lang w:val="ro-RO"/>
        </w:rPr>
        <w:t xml:space="preserve"> text alternativ</w:t>
      </w:r>
      <w:r w:rsidRPr="002462D9">
        <w:rPr>
          <w:sz w:val="28"/>
          <w:szCs w:val="28"/>
          <w:lang w:val="ro-RO"/>
        </w:rPr>
        <w:t xml:space="preserve"> – text furnizat ca alternativă la o prezentare grafică pentru a permite ca informațiile să fie afișate sub altă formă decît cea grafică atunci cînd dispozitivele de afișare nu pot reda imaginea sau pentru a îmbunătăți accesibilitatea, de exemplu ca intrare pentru aplicațiile de sinteză vocală.</w:t>
      </w:r>
    </w:p>
    <w:p w:rsidR="00CF161F" w:rsidRPr="002462D9" w:rsidRDefault="00CF161F" w:rsidP="00CF161F">
      <w:pPr>
        <w:ind w:right="9" w:firstLine="540"/>
        <w:rPr>
          <w:sz w:val="28"/>
          <w:szCs w:val="28"/>
          <w:lang w:val="ro-RO"/>
        </w:rPr>
      </w:pPr>
      <w:r w:rsidRPr="002462D9">
        <w:rPr>
          <w:sz w:val="28"/>
          <w:szCs w:val="28"/>
          <w:lang w:val="ro-RO"/>
        </w:rPr>
        <w:lastRenderedPageBreak/>
        <w:t>2. Eticheta adecvată pusă la dispoziție de furnizori în temeiul capitolului III, sau, în cazul pachetelor, dacă este cazul, completată corespunzător pe baza etichetei și a fișelor puse de dispoziție de furnizori în temeiul capitolului III, trebuie să figureze pe mecanismul de afișare lîngă prețul produsului sau al pachetului, conform calendarului stabilit la capitolul III. Dacă sînt expuse și un produs, și un pachet, dar prețul este indicat numai pentru pachet, se afișează numai eticheta pachetului. Dimensiunea trebuie să asigure în mod clar vizibilitatea și lizibilitatea etichetei și să fie proporțională cu dimensiunea specificată în anexa nr. 3. Eticheta poate fi expusă utilizîndu-se afișajul imbricat, iar în acest caz imaginea folosită pentru accesarea etichetei trebuie să fie conformă cu specificațiile prevăzute la punctul 3 din prezenta anexă. Dacă se folosește afișajul imbricat, eticheta trebuie să apară prima oară cînd se face clic cu mouse-ul pe imagine, cînd se trece pe deasupra ei cu mouse-ul sau cînd este atinsă pe ecranul tactil.</w:t>
      </w:r>
    </w:p>
    <w:p w:rsidR="00CF161F" w:rsidRPr="002462D9" w:rsidRDefault="00CF161F" w:rsidP="00CF161F">
      <w:pPr>
        <w:ind w:right="9" w:firstLine="540"/>
        <w:rPr>
          <w:sz w:val="28"/>
          <w:szCs w:val="28"/>
          <w:lang w:val="ro-RO"/>
        </w:rPr>
      </w:pPr>
      <w:r w:rsidRPr="002462D9">
        <w:rPr>
          <w:sz w:val="28"/>
          <w:szCs w:val="28"/>
          <w:lang w:val="ro-RO"/>
        </w:rPr>
        <w:t>3. Imaginea folosită pentru accesarea etichetei în cazul afișajului imbricat trebuie:</w:t>
      </w:r>
    </w:p>
    <w:p w:rsidR="00CF161F" w:rsidRPr="002462D9" w:rsidRDefault="00CF161F" w:rsidP="00CF161F">
      <w:pPr>
        <w:ind w:right="9" w:firstLine="540"/>
        <w:rPr>
          <w:sz w:val="28"/>
          <w:szCs w:val="28"/>
          <w:lang w:val="ro-RO"/>
        </w:rPr>
      </w:pPr>
      <w:r w:rsidRPr="002462D9">
        <w:rPr>
          <w:sz w:val="28"/>
          <w:szCs w:val="28"/>
          <w:lang w:val="ro-RO"/>
        </w:rPr>
        <w:t>a) să fie o săgeată a cărei culoare corespunde clasei de eficiență energetică a produsului sau a pachetului indicate pe etichetă;</w:t>
      </w:r>
    </w:p>
    <w:p w:rsidR="00CF161F" w:rsidRPr="002462D9" w:rsidRDefault="00CF161F" w:rsidP="00CF161F">
      <w:pPr>
        <w:ind w:right="9" w:firstLine="540"/>
        <w:rPr>
          <w:sz w:val="28"/>
          <w:szCs w:val="28"/>
          <w:lang w:val="ro-RO"/>
        </w:rPr>
      </w:pPr>
      <w:r w:rsidRPr="002462D9">
        <w:rPr>
          <w:sz w:val="28"/>
          <w:szCs w:val="28"/>
          <w:lang w:val="ro-RO"/>
        </w:rPr>
        <w:t>b) să indice cu alb, pe săgeată, clasa de eficiență energetică a produsului sau a pachetului, cu caractere de dimensiuni echivalente cu cele ale prețului; precum și</w:t>
      </w:r>
    </w:p>
    <w:p w:rsidR="00CF161F" w:rsidRPr="002462D9" w:rsidRDefault="00CF161F" w:rsidP="00CF161F">
      <w:pPr>
        <w:ind w:right="9" w:firstLine="540"/>
        <w:rPr>
          <w:sz w:val="28"/>
          <w:szCs w:val="28"/>
          <w:lang w:val="ro-RO"/>
        </w:rPr>
      </w:pPr>
      <w:r w:rsidRPr="002462D9">
        <w:rPr>
          <w:sz w:val="28"/>
          <w:szCs w:val="28"/>
          <w:lang w:val="ro-RO"/>
        </w:rPr>
        <w:t>c) să aibă una dintre următoarele două forme:</w:t>
      </w:r>
    </w:p>
    <w:p w:rsidR="00CF161F" w:rsidRPr="002462D9" w:rsidRDefault="00CF161F" w:rsidP="00CF161F">
      <w:pPr>
        <w:ind w:right="9" w:firstLine="540"/>
        <w:jc w:val="center"/>
        <w:rPr>
          <w:sz w:val="28"/>
          <w:szCs w:val="28"/>
          <w:lang w:val="ro-RO"/>
        </w:rPr>
      </w:pPr>
      <w:r>
        <w:rPr>
          <w:noProof/>
          <w:sz w:val="28"/>
          <w:szCs w:val="28"/>
          <w:lang w:val="en-GB" w:eastAsia="en-GB"/>
        </w:rPr>
        <w:drawing>
          <wp:inline distT="0" distB="0" distL="0" distR="0">
            <wp:extent cx="3848100" cy="619125"/>
            <wp:effectExtent l="19050" t="0" r="0" b="0"/>
            <wp:docPr id="10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5"/>
                    <a:srcRect/>
                    <a:stretch>
                      <a:fillRect/>
                    </a:stretch>
                  </pic:blipFill>
                  <pic:spPr bwMode="auto">
                    <a:xfrm>
                      <a:off x="0" y="0"/>
                      <a:ext cx="3848100" cy="619125"/>
                    </a:xfrm>
                    <a:prstGeom prst="rect">
                      <a:avLst/>
                    </a:prstGeom>
                    <a:noFill/>
                    <a:ln w="9525">
                      <a:noFill/>
                      <a:miter lim="800000"/>
                      <a:headEnd/>
                      <a:tailEnd/>
                    </a:ln>
                  </pic:spPr>
                </pic:pic>
              </a:graphicData>
            </a:graphic>
          </wp:inline>
        </w:drawing>
      </w:r>
    </w:p>
    <w:p w:rsidR="00CF161F" w:rsidRPr="002462D9" w:rsidRDefault="00CF161F" w:rsidP="00CF161F">
      <w:pPr>
        <w:ind w:right="9" w:firstLine="540"/>
        <w:rPr>
          <w:sz w:val="28"/>
          <w:szCs w:val="28"/>
          <w:lang w:val="ro-RO"/>
        </w:rPr>
      </w:pPr>
      <w:r w:rsidRPr="002462D9">
        <w:rPr>
          <w:sz w:val="28"/>
          <w:szCs w:val="28"/>
          <w:lang w:val="ro-RO"/>
        </w:rPr>
        <w:t>4. În cazul afișajului imbricat, secvența de afișare a etichetei este următoarea:</w:t>
      </w:r>
    </w:p>
    <w:p w:rsidR="00CF161F" w:rsidRPr="002462D9" w:rsidRDefault="00CF161F" w:rsidP="00CF161F">
      <w:pPr>
        <w:ind w:right="9" w:firstLine="540"/>
        <w:rPr>
          <w:sz w:val="28"/>
          <w:szCs w:val="28"/>
          <w:lang w:val="ro-RO"/>
        </w:rPr>
      </w:pPr>
      <w:r w:rsidRPr="002462D9">
        <w:rPr>
          <w:sz w:val="28"/>
          <w:szCs w:val="28"/>
          <w:lang w:val="ro-RO"/>
        </w:rPr>
        <w:t>a) imaginea menționată la punctul 3 din prezenta anexă trebuie să figureze pe mecanismul de afișare lîngă prețul produsului sau al pachetului;</w:t>
      </w:r>
    </w:p>
    <w:p w:rsidR="00CF161F" w:rsidRPr="002462D9" w:rsidRDefault="00CF161F" w:rsidP="00CF161F">
      <w:pPr>
        <w:ind w:right="9" w:firstLine="540"/>
        <w:rPr>
          <w:sz w:val="28"/>
          <w:szCs w:val="28"/>
          <w:lang w:val="ro-RO"/>
        </w:rPr>
      </w:pPr>
      <w:r w:rsidRPr="002462D9">
        <w:rPr>
          <w:sz w:val="28"/>
          <w:szCs w:val="28"/>
          <w:lang w:val="ro-RO"/>
        </w:rPr>
        <w:t>b) imaginea trebuie să ducă la etichetă;</w:t>
      </w:r>
    </w:p>
    <w:p w:rsidR="00CF161F" w:rsidRPr="002462D9" w:rsidRDefault="00CF161F" w:rsidP="00CF161F">
      <w:pPr>
        <w:ind w:right="9" w:firstLine="540"/>
        <w:rPr>
          <w:sz w:val="28"/>
          <w:szCs w:val="28"/>
          <w:lang w:val="ro-RO"/>
        </w:rPr>
      </w:pPr>
      <w:r w:rsidRPr="002462D9">
        <w:rPr>
          <w:sz w:val="28"/>
          <w:szCs w:val="28"/>
          <w:lang w:val="ro-RO"/>
        </w:rPr>
        <w:t>c) eticheta se afișează după ce se face un clic cu mouse-ul pe imagine, se trece pe deasupra ei cu mouse-ul sau este atinsă pe ecranul tactil;</w:t>
      </w:r>
    </w:p>
    <w:p w:rsidR="00CF161F" w:rsidRPr="002462D9" w:rsidRDefault="00CF161F" w:rsidP="00CF161F">
      <w:pPr>
        <w:ind w:right="9" w:firstLine="540"/>
        <w:rPr>
          <w:sz w:val="28"/>
          <w:szCs w:val="28"/>
          <w:lang w:val="ro-RO"/>
        </w:rPr>
      </w:pPr>
      <w:r w:rsidRPr="002462D9">
        <w:rPr>
          <w:sz w:val="28"/>
          <w:szCs w:val="28"/>
          <w:lang w:val="ro-RO"/>
        </w:rPr>
        <w:t>d) eticheta se afișează ca pop-up, ca filă nouă, ca pagină nouă sau ca ecran insert;</w:t>
      </w:r>
    </w:p>
    <w:p w:rsidR="00CF161F" w:rsidRPr="002462D9" w:rsidRDefault="00CF161F" w:rsidP="00CF161F">
      <w:pPr>
        <w:ind w:right="9" w:firstLine="540"/>
        <w:rPr>
          <w:sz w:val="28"/>
          <w:szCs w:val="28"/>
          <w:lang w:val="ro-RO"/>
        </w:rPr>
      </w:pPr>
      <w:r w:rsidRPr="002462D9">
        <w:rPr>
          <w:sz w:val="28"/>
          <w:szCs w:val="28"/>
          <w:lang w:val="ro-RO"/>
        </w:rPr>
        <w:t>e) pentru mărirea etichetei pe ecranele tactile, se aplică convențiile dispozitivului în ceea ce privește mărirea tactilă;</w:t>
      </w:r>
    </w:p>
    <w:p w:rsidR="00CF161F" w:rsidRPr="002462D9" w:rsidRDefault="00CF161F" w:rsidP="00CF161F">
      <w:pPr>
        <w:ind w:right="9" w:firstLine="540"/>
        <w:rPr>
          <w:sz w:val="28"/>
          <w:szCs w:val="28"/>
          <w:lang w:val="ro-RO"/>
        </w:rPr>
      </w:pPr>
      <w:r w:rsidRPr="002462D9">
        <w:rPr>
          <w:sz w:val="28"/>
          <w:szCs w:val="28"/>
          <w:lang w:val="ro-RO"/>
        </w:rPr>
        <w:t>f) afișarea etichetei trebuie să ia sfîrșit prin intermediul unei opțiuni de închidere sau al altui mecanism standard de închidere;</w:t>
      </w:r>
    </w:p>
    <w:p w:rsidR="00CF161F" w:rsidRPr="002462D9" w:rsidRDefault="00CF161F" w:rsidP="00CF161F">
      <w:pPr>
        <w:ind w:right="9" w:firstLine="540"/>
        <w:rPr>
          <w:sz w:val="28"/>
          <w:szCs w:val="28"/>
          <w:lang w:val="ro-RO"/>
        </w:rPr>
      </w:pPr>
      <w:r w:rsidRPr="002462D9">
        <w:rPr>
          <w:sz w:val="28"/>
          <w:szCs w:val="28"/>
          <w:lang w:val="ro-RO"/>
        </w:rPr>
        <w:t>g) textul alternativ pentru prezentarea grafică, care se afișează atunci cînd eticheta nu poate fi redată, trebuie să fie clasa de eficiență energetică a produsului sau a pachetului, cu caractere de dimensiuni echivalente cu cele ale prețului.</w:t>
      </w:r>
    </w:p>
    <w:p w:rsidR="00CF161F" w:rsidRPr="002462D9" w:rsidRDefault="00CF161F" w:rsidP="00CF161F">
      <w:pPr>
        <w:ind w:right="9" w:firstLine="540"/>
        <w:rPr>
          <w:sz w:val="28"/>
          <w:szCs w:val="28"/>
          <w:lang w:val="ro-RO"/>
        </w:rPr>
      </w:pPr>
    </w:p>
    <w:p w:rsidR="00CF161F" w:rsidRPr="002462D9" w:rsidRDefault="00CF161F" w:rsidP="00CF161F">
      <w:pPr>
        <w:ind w:right="9" w:firstLine="540"/>
        <w:rPr>
          <w:sz w:val="28"/>
          <w:szCs w:val="28"/>
          <w:lang w:val="ro-RO"/>
        </w:rPr>
      </w:pPr>
      <w:r w:rsidRPr="002462D9">
        <w:rPr>
          <w:sz w:val="28"/>
          <w:szCs w:val="28"/>
          <w:lang w:val="ro-RO"/>
        </w:rPr>
        <w:lastRenderedPageBreak/>
        <w:t>5. Fișa adecvată a produsului pusă la dispoziție de furnizori în temeiul capitolului III, trebuie să figureze pe mecanismul de afișare lîngă prețul produsului sau al pachetului. Dimensiunea trebuie să asigure în mod clar vizibilitatea și lizibilitatea fișei produsului. Aceasta poate fi prezentată cu ajutorul unui afișaj imbricat, caz în care linkul folosit pentru accesarea fișei trebuie să indice în mod clar și lizibil „Fișa produsului”. Dacă se utilizează afișajul imbricat, fișa produsului trebuie să apară prima oară cînd se face clic cu mouse-ul pe link, cînd se trece pe deasupra lui cu mouse-ul sau cînd este atins pe ecranul tactil.</w:t>
      </w:r>
    </w:p>
    <w:p w:rsidR="00EB6045" w:rsidRPr="00CF161F" w:rsidRDefault="00EB6045">
      <w:pPr>
        <w:rPr>
          <w:lang w:val="ro-RO"/>
        </w:rPr>
      </w:pPr>
    </w:p>
    <w:sectPr w:rsidR="00EB6045" w:rsidRPr="00CF161F" w:rsidSect="00EB604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 Benguiat_Bold">
    <w:altName w:val="Impact"/>
    <w:charset w:val="00"/>
    <w:family w:val="swiss"/>
    <w:pitch w:val="variable"/>
    <w:sig w:usb0="00000003" w:usb1="00000000" w:usb2="00000000" w:usb3="00000000" w:csb0="00000001" w:csb1="00000000"/>
  </w:font>
  <w:font w:name="$Caslon">
    <w:altName w:val="Century Gothic"/>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D02C2"/>
    <w:multiLevelType w:val="hybridMultilevel"/>
    <w:tmpl w:val="92DEFC00"/>
    <w:lvl w:ilvl="0" w:tplc="FE9C588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B86ADD"/>
    <w:multiLevelType w:val="hybridMultilevel"/>
    <w:tmpl w:val="4B5C6230"/>
    <w:lvl w:ilvl="0" w:tplc="3460CD92">
      <w:start w:val="1"/>
      <w:numFmt w:val="upperRoman"/>
      <w:lvlText w:val="%1."/>
      <w:lvlJc w:val="left"/>
      <w:pPr>
        <w:ind w:left="4265" w:hanging="720"/>
      </w:pPr>
      <w:rPr>
        <w:rFonts w:hint="default"/>
        <w:b/>
      </w:rPr>
    </w:lvl>
    <w:lvl w:ilvl="1" w:tplc="7366AE1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47265DD"/>
    <w:multiLevelType w:val="hybridMultilevel"/>
    <w:tmpl w:val="4B5C6230"/>
    <w:lvl w:ilvl="0" w:tplc="3460CD92">
      <w:start w:val="1"/>
      <w:numFmt w:val="upperRoman"/>
      <w:lvlText w:val="%1."/>
      <w:lvlJc w:val="left"/>
      <w:pPr>
        <w:ind w:left="1080" w:hanging="720"/>
      </w:pPr>
      <w:rPr>
        <w:rFonts w:hint="default"/>
        <w:b/>
      </w:rPr>
    </w:lvl>
    <w:lvl w:ilvl="1" w:tplc="7366AE1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4D920C7"/>
    <w:multiLevelType w:val="hybridMultilevel"/>
    <w:tmpl w:val="4B5C6230"/>
    <w:lvl w:ilvl="0" w:tplc="3460CD92">
      <w:start w:val="1"/>
      <w:numFmt w:val="upperRoman"/>
      <w:lvlText w:val="%1."/>
      <w:lvlJc w:val="left"/>
      <w:pPr>
        <w:ind w:left="1080" w:hanging="720"/>
      </w:pPr>
      <w:rPr>
        <w:rFonts w:hint="default"/>
        <w:b/>
      </w:rPr>
    </w:lvl>
    <w:lvl w:ilvl="1" w:tplc="7366AE1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F161F"/>
    <w:rsid w:val="00CF161F"/>
    <w:rsid w:val="00EB604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61F"/>
    <w:pPr>
      <w:spacing w:after="0" w:line="240" w:lineRule="auto"/>
      <w:ind w:firstLine="720"/>
      <w:jc w:val="both"/>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CF161F"/>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CF161F"/>
    <w:pPr>
      <w:keepNext/>
      <w:jc w:val="center"/>
      <w:outlineLvl w:val="1"/>
    </w:pPr>
    <w:rPr>
      <w:rFonts w:ascii="$ Benguiat_Bold" w:hAnsi="$ Benguiat_Bold"/>
      <w:b/>
      <w:sz w:val="132"/>
      <w:lang/>
    </w:rPr>
  </w:style>
  <w:style w:type="paragraph" w:styleId="Heading3">
    <w:name w:val="heading 3"/>
    <w:basedOn w:val="Normal"/>
    <w:next w:val="Normal"/>
    <w:link w:val="Heading3Char"/>
    <w:uiPriority w:val="9"/>
    <w:qFormat/>
    <w:rsid w:val="00CF161F"/>
    <w:pPr>
      <w:keepNext/>
      <w:jc w:val="center"/>
      <w:outlineLvl w:val="2"/>
    </w:pPr>
    <w:rPr>
      <w:rFonts w:ascii="$Caslon" w:hAnsi="$Caslon"/>
      <w:b/>
      <w:lang/>
    </w:rPr>
  </w:style>
  <w:style w:type="paragraph" w:styleId="Heading4">
    <w:name w:val="heading 4"/>
    <w:basedOn w:val="Normal"/>
    <w:next w:val="Normal"/>
    <w:link w:val="Heading4Char"/>
    <w:uiPriority w:val="9"/>
    <w:qFormat/>
    <w:rsid w:val="00CF161F"/>
    <w:pPr>
      <w:keepNext/>
      <w:jc w:val="center"/>
      <w:outlineLvl w:val="3"/>
    </w:pPr>
    <w:rPr>
      <w:rFonts w:ascii="$Caslon" w:hAnsi="$Caslon"/>
      <w:b/>
      <w:sz w:val="26"/>
      <w:lang/>
    </w:rPr>
  </w:style>
  <w:style w:type="paragraph" w:styleId="Heading5">
    <w:name w:val="heading 5"/>
    <w:basedOn w:val="Normal"/>
    <w:next w:val="Normal"/>
    <w:link w:val="Heading5Char"/>
    <w:uiPriority w:val="9"/>
    <w:qFormat/>
    <w:rsid w:val="00CF161F"/>
    <w:pPr>
      <w:keepNext/>
      <w:jc w:val="center"/>
      <w:outlineLvl w:val="4"/>
    </w:pPr>
    <w:rPr>
      <w:rFonts w:ascii="$Caslon" w:hAnsi="$Caslon"/>
      <w:sz w:val="24"/>
      <w:lang/>
    </w:rPr>
  </w:style>
  <w:style w:type="paragraph" w:styleId="Heading6">
    <w:name w:val="heading 6"/>
    <w:basedOn w:val="Normal"/>
    <w:next w:val="Normal"/>
    <w:link w:val="Heading6Char"/>
    <w:qFormat/>
    <w:rsid w:val="00CF161F"/>
    <w:pPr>
      <w:keepNext/>
      <w:jc w:val="center"/>
      <w:outlineLvl w:val="5"/>
    </w:pPr>
    <w:rPr>
      <w:rFonts w:ascii="$Caslon" w:hAnsi="$Caslon"/>
      <w:b/>
      <w:sz w:val="22"/>
      <w:lang/>
    </w:rPr>
  </w:style>
  <w:style w:type="paragraph" w:styleId="Heading7">
    <w:name w:val="heading 7"/>
    <w:basedOn w:val="Normal"/>
    <w:next w:val="Normal"/>
    <w:link w:val="Heading7Char"/>
    <w:uiPriority w:val="9"/>
    <w:qFormat/>
    <w:rsid w:val="00CF161F"/>
    <w:pPr>
      <w:keepNext/>
      <w:jc w:val="center"/>
      <w:outlineLvl w:val="6"/>
    </w:pPr>
    <w:rPr>
      <w:rFonts w:ascii="Garamond" w:hAnsi="Garamond"/>
      <w:b/>
      <w:sz w:val="28"/>
    </w:rPr>
  </w:style>
  <w:style w:type="paragraph" w:styleId="Heading8">
    <w:name w:val="heading 8"/>
    <w:basedOn w:val="Normal"/>
    <w:next w:val="Normal"/>
    <w:link w:val="Heading8Char"/>
    <w:uiPriority w:val="9"/>
    <w:qFormat/>
    <w:rsid w:val="00CF161F"/>
    <w:pPr>
      <w:keepNext/>
      <w:jc w:val="center"/>
      <w:outlineLvl w:val="7"/>
    </w:pPr>
    <w:rPr>
      <w:rFonts w:ascii="$Caslon" w:hAnsi="$Caslon"/>
      <w:b/>
      <w:sz w:val="24"/>
    </w:rPr>
  </w:style>
  <w:style w:type="paragraph" w:styleId="Heading9">
    <w:name w:val="heading 9"/>
    <w:basedOn w:val="Normal"/>
    <w:next w:val="Normal"/>
    <w:link w:val="Heading9Char"/>
    <w:uiPriority w:val="9"/>
    <w:semiHidden/>
    <w:unhideWhenUsed/>
    <w:qFormat/>
    <w:rsid w:val="00CF161F"/>
    <w:pPr>
      <w:tabs>
        <w:tab w:val="num" w:pos="6480"/>
      </w:tabs>
      <w:spacing w:before="240" w:after="60"/>
      <w:ind w:left="6480" w:hanging="720"/>
      <w:jc w:val="left"/>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61F"/>
    <w:rPr>
      <w:rFonts w:ascii="Arial" w:eastAsia="Times New Roman" w:hAnsi="Arial" w:cs="Times New Roman"/>
      <w:b/>
      <w:kern w:val="28"/>
      <w:sz w:val="28"/>
      <w:szCs w:val="20"/>
      <w:lang w:val="en-US"/>
    </w:rPr>
  </w:style>
  <w:style w:type="character" w:customStyle="1" w:styleId="Heading2Char">
    <w:name w:val="Heading 2 Char"/>
    <w:basedOn w:val="DefaultParagraphFont"/>
    <w:link w:val="Heading2"/>
    <w:uiPriority w:val="9"/>
    <w:rsid w:val="00CF161F"/>
    <w:rPr>
      <w:rFonts w:ascii="$ Benguiat_Bold" w:eastAsia="Times New Roman" w:hAnsi="$ Benguiat_Bold" w:cs="Times New Roman"/>
      <w:b/>
      <w:sz w:val="132"/>
      <w:szCs w:val="20"/>
      <w:lang/>
    </w:rPr>
  </w:style>
  <w:style w:type="character" w:customStyle="1" w:styleId="Heading3Char">
    <w:name w:val="Heading 3 Char"/>
    <w:basedOn w:val="DefaultParagraphFont"/>
    <w:link w:val="Heading3"/>
    <w:uiPriority w:val="9"/>
    <w:rsid w:val="00CF161F"/>
    <w:rPr>
      <w:rFonts w:ascii="$Caslon" w:eastAsia="Times New Roman" w:hAnsi="$Caslon" w:cs="Times New Roman"/>
      <w:b/>
      <w:sz w:val="20"/>
      <w:szCs w:val="20"/>
      <w:lang/>
    </w:rPr>
  </w:style>
  <w:style w:type="character" w:customStyle="1" w:styleId="Heading4Char">
    <w:name w:val="Heading 4 Char"/>
    <w:basedOn w:val="DefaultParagraphFont"/>
    <w:link w:val="Heading4"/>
    <w:uiPriority w:val="9"/>
    <w:rsid w:val="00CF161F"/>
    <w:rPr>
      <w:rFonts w:ascii="$Caslon" w:eastAsia="Times New Roman" w:hAnsi="$Caslon" w:cs="Times New Roman"/>
      <w:b/>
      <w:sz w:val="26"/>
      <w:szCs w:val="20"/>
      <w:lang/>
    </w:rPr>
  </w:style>
  <w:style w:type="character" w:customStyle="1" w:styleId="Heading5Char">
    <w:name w:val="Heading 5 Char"/>
    <w:basedOn w:val="DefaultParagraphFont"/>
    <w:link w:val="Heading5"/>
    <w:uiPriority w:val="9"/>
    <w:rsid w:val="00CF161F"/>
    <w:rPr>
      <w:rFonts w:ascii="$Caslon" w:eastAsia="Times New Roman" w:hAnsi="$Caslon" w:cs="Times New Roman"/>
      <w:sz w:val="24"/>
      <w:szCs w:val="20"/>
      <w:lang/>
    </w:rPr>
  </w:style>
  <w:style w:type="character" w:customStyle="1" w:styleId="Heading6Char">
    <w:name w:val="Heading 6 Char"/>
    <w:basedOn w:val="DefaultParagraphFont"/>
    <w:link w:val="Heading6"/>
    <w:rsid w:val="00CF161F"/>
    <w:rPr>
      <w:rFonts w:ascii="$Caslon" w:eastAsia="Times New Roman" w:hAnsi="$Caslon" w:cs="Times New Roman"/>
      <w:b/>
      <w:szCs w:val="20"/>
      <w:lang/>
    </w:rPr>
  </w:style>
  <w:style w:type="character" w:customStyle="1" w:styleId="Heading7Char">
    <w:name w:val="Heading 7 Char"/>
    <w:basedOn w:val="DefaultParagraphFont"/>
    <w:link w:val="Heading7"/>
    <w:uiPriority w:val="9"/>
    <w:rsid w:val="00CF161F"/>
    <w:rPr>
      <w:rFonts w:ascii="Garamond" w:eastAsia="Times New Roman" w:hAnsi="Garamond" w:cs="Times New Roman"/>
      <w:b/>
      <w:sz w:val="28"/>
      <w:szCs w:val="20"/>
      <w:lang w:val="en-US"/>
    </w:rPr>
  </w:style>
  <w:style w:type="character" w:customStyle="1" w:styleId="Heading8Char">
    <w:name w:val="Heading 8 Char"/>
    <w:basedOn w:val="DefaultParagraphFont"/>
    <w:link w:val="Heading8"/>
    <w:uiPriority w:val="9"/>
    <w:rsid w:val="00CF161F"/>
    <w:rPr>
      <w:rFonts w:ascii="$Caslon" w:eastAsia="Times New Roman" w:hAnsi="$Caslon" w:cs="Times New Roman"/>
      <w:b/>
      <w:sz w:val="24"/>
      <w:szCs w:val="20"/>
      <w:lang w:val="en-US"/>
    </w:rPr>
  </w:style>
  <w:style w:type="character" w:customStyle="1" w:styleId="Heading9Char">
    <w:name w:val="Heading 9 Char"/>
    <w:basedOn w:val="DefaultParagraphFont"/>
    <w:link w:val="Heading9"/>
    <w:uiPriority w:val="9"/>
    <w:semiHidden/>
    <w:rsid w:val="00CF161F"/>
    <w:rPr>
      <w:rFonts w:ascii="Cambria" w:eastAsia="Times New Roman" w:hAnsi="Cambria" w:cs="Times New Roman"/>
      <w:lang w:val="en-US"/>
    </w:rPr>
  </w:style>
  <w:style w:type="paragraph" w:styleId="BalloonText">
    <w:name w:val="Balloon Text"/>
    <w:basedOn w:val="Normal"/>
    <w:link w:val="BalloonTextChar"/>
    <w:uiPriority w:val="99"/>
    <w:rsid w:val="00CF161F"/>
    <w:rPr>
      <w:rFonts w:ascii="Tahoma" w:hAnsi="Tahoma"/>
      <w:sz w:val="16"/>
      <w:szCs w:val="16"/>
    </w:rPr>
  </w:style>
  <w:style w:type="character" w:customStyle="1" w:styleId="BalloonTextChar">
    <w:name w:val="Balloon Text Char"/>
    <w:basedOn w:val="DefaultParagraphFont"/>
    <w:link w:val="BalloonText"/>
    <w:uiPriority w:val="99"/>
    <w:rsid w:val="00CF161F"/>
    <w:rPr>
      <w:rFonts w:ascii="Tahoma" w:eastAsia="Times New Roman" w:hAnsi="Tahoma" w:cs="Times New Roman"/>
      <w:sz w:val="16"/>
      <w:szCs w:val="16"/>
      <w:lang w:val="en-US"/>
    </w:rPr>
  </w:style>
  <w:style w:type="paragraph" w:customStyle="1" w:styleId="CharChar">
    <w:name w:val="Знак Знак Char Char Знак"/>
    <w:basedOn w:val="Normal"/>
    <w:rsid w:val="00CF161F"/>
    <w:pPr>
      <w:spacing w:after="160" w:line="240" w:lineRule="exact"/>
      <w:ind w:firstLine="0"/>
      <w:jc w:val="left"/>
    </w:pPr>
    <w:rPr>
      <w:rFonts w:ascii="Arial" w:eastAsia="Batang" w:hAnsi="Arial" w:cs="Arial"/>
    </w:rPr>
  </w:style>
  <w:style w:type="paragraph" w:styleId="NormalWeb">
    <w:name w:val="Normal (Web)"/>
    <w:basedOn w:val="Normal"/>
    <w:uiPriority w:val="99"/>
    <w:unhideWhenUsed/>
    <w:rsid w:val="00CF161F"/>
    <w:pPr>
      <w:ind w:firstLine="567"/>
    </w:pPr>
    <w:rPr>
      <w:sz w:val="24"/>
      <w:szCs w:val="24"/>
      <w:lang w:val="ru-RU" w:eastAsia="ru-RU"/>
    </w:rPr>
  </w:style>
  <w:style w:type="paragraph" w:customStyle="1" w:styleId="cn">
    <w:name w:val="cn"/>
    <w:basedOn w:val="Normal"/>
    <w:rsid w:val="00CF161F"/>
    <w:pPr>
      <w:ind w:firstLine="0"/>
      <w:jc w:val="center"/>
    </w:pPr>
    <w:rPr>
      <w:sz w:val="24"/>
      <w:szCs w:val="24"/>
      <w:lang w:val="ru-RU" w:eastAsia="ru-RU"/>
    </w:rPr>
  </w:style>
  <w:style w:type="paragraph" w:customStyle="1" w:styleId="cb">
    <w:name w:val="cb"/>
    <w:basedOn w:val="Normal"/>
    <w:uiPriority w:val="99"/>
    <w:semiHidden/>
    <w:rsid w:val="00CF161F"/>
    <w:pPr>
      <w:ind w:firstLine="0"/>
      <w:jc w:val="center"/>
    </w:pPr>
    <w:rPr>
      <w:b/>
      <w:bCs/>
      <w:sz w:val="24"/>
      <w:szCs w:val="24"/>
      <w:lang w:val="ru-RU" w:eastAsia="ru-RU"/>
    </w:rPr>
  </w:style>
  <w:style w:type="paragraph" w:styleId="Header">
    <w:name w:val="header"/>
    <w:basedOn w:val="Normal"/>
    <w:link w:val="HeaderChar"/>
    <w:uiPriority w:val="99"/>
    <w:rsid w:val="00CF161F"/>
    <w:pPr>
      <w:tabs>
        <w:tab w:val="center" w:pos="4677"/>
        <w:tab w:val="right" w:pos="9355"/>
      </w:tabs>
    </w:pPr>
  </w:style>
  <w:style w:type="character" w:customStyle="1" w:styleId="HeaderChar">
    <w:name w:val="Header Char"/>
    <w:basedOn w:val="DefaultParagraphFont"/>
    <w:link w:val="Header"/>
    <w:uiPriority w:val="99"/>
    <w:rsid w:val="00CF161F"/>
    <w:rPr>
      <w:rFonts w:ascii="Times New Roman" w:eastAsia="Times New Roman" w:hAnsi="Times New Roman" w:cs="Times New Roman"/>
      <w:sz w:val="20"/>
      <w:szCs w:val="20"/>
      <w:lang w:val="en-US"/>
    </w:rPr>
  </w:style>
  <w:style w:type="paragraph" w:styleId="Footer">
    <w:name w:val="footer"/>
    <w:basedOn w:val="Normal"/>
    <w:link w:val="FooterChar"/>
    <w:uiPriority w:val="99"/>
    <w:rsid w:val="00CF161F"/>
    <w:pPr>
      <w:tabs>
        <w:tab w:val="center" w:pos="4677"/>
        <w:tab w:val="right" w:pos="9355"/>
      </w:tabs>
    </w:pPr>
  </w:style>
  <w:style w:type="character" w:customStyle="1" w:styleId="FooterChar">
    <w:name w:val="Footer Char"/>
    <w:basedOn w:val="DefaultParagraphFont"/>
    <w:link w:val="Footer"/>
    <w:uiPriority w:val="99"/>
    <w:rsid w:val="00CF161F"/>
    <w:rPr>
      <w:rFonts w:ascii="Times New Roman" w:eastAsia="Times New Roman" w:hAnsi="Times New Roman" w:cs="Times New Roman"/>
      <w:sz w:val="20"/>
      <w:szCs w:val="20"/>
      <w:lang w:val="en-US"/>
    </w:rPr>
  </w:style>
  <w:style w:type="table" w:styleId="TableGrid">
    <w:name w:val="Table Grid"/>
    <w:basedOn w:val="TableNormal"/>
    <w:rsid w:val="00CF161F"/>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s">
    <w:name w:val="news"/>
    <w:basedOn w:val="Normal"/>
    <w:rsid w:val="00CF161F"/>
    <w:pPr>
      <w:ind w:firstLine="0"/>
      <w:jc w:val="left"/>
    </w:pPr>
    <w:rPr>
      <w:rFonts w:ascii="Arial" w:hAnsi="Arial" w:cs="Arial"/>
      <w:lang w:val="ru-RU" w:eastAsia="ru-RU"/>
    </w:rPr>
  </w:style>
  <w:style w:type="table" w:customStyle="1" w:styleId="GrilTabel1">
    <w:name w:val="Grilă Tabel1"/>
    <w:basedOn w:val="TableNormal"/>
    <w:next w:val="TableGrid"/>
    <w:uiPriority w:val="59"/>
    <w:rsid w:val="00CF161F"/>
    <w:pPr>
      <w:spacing w:after="0" w:line="240" w:lineRule="auto"/>
    </w:pPr>
    <w:rPr>
      <w:rFonts w:ascii="Calibri" w:eastAsia="Calibri" w:hAnsi="Calibri" w:cs="Times New Roman"/>
      <w:lang w:val="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F161F"/>
    <w:pPr>
      <w:ind w:left="720"/>
      <w:contextualSpacing/>
    </w:pPr>
  </w:style>
  <w:style w:type="numbering" w:customStyle="1" w:styleId="FrListare1">
    <w:name w:val="Fără Listare1"/>
    <w:next w:val="NoList"/>
    <w:semiHidden/>
    <w:rsid w:val="00CF161F"/>
  </w:style>
  <w:style w:type="character" w:styleId="PageNumber">
    <w:name w:val="page number"/>
    <w:basedOn w:val="DefaultParagraphFont"/>
    <w:rsid w:val="00CF161F"/>
  </w:style>
  <w:style w:type="paragraph" w:customStyle="1" w:styleId="tt">
    <w:name w:val="tt"/>
    <w:basedOn w:val="Normal"/>
    <w:rsid w:val="00CF161F"/>
    <w:pPr>
      <w:ind w:firstLine="0"/>
      <w:jc w:val="center"/>
    </w:pPr>
    <w:rPr>
      <w:b/>
      <w:bCs/>
      <w:sz w:val="24"/>
      <w:szCs w:val="24"/>
      <w:lang w:val="ru-RU" w:eastAsia="ru-RU"/>
    </w:rPr>
  </w:style>
  <w:style w:type="paragraph" w:customStyle="1" w:styleId="CharChar0">
    <w:name w:val="Char Char Знак Знак"/>
    <w:basedOn w:val="Normal"/>
    <w:rsid w:val="00CF161F"/>
    <w:pPr>
      <w:spacing w:after="160" w:line="240" w:lineRule="exact"/>
      <w:ind w:firstLine="0"/>
      <w:jc w:val="left"/>
    </w:pPr>
    <w:rPr>
      <w:rFonts w:ascii="Arial" w:eastAsia="Batang" w:hAnsi="Arial" w:cs="Arial"/>
    </w:rPr>
  </w:style>
  <w:style w:type="character" w:customStyle="1" w:styleId="docheader1">
    <w:name w:val="doc_header1"/>
    <w:rsid w:val="00CF161F"/>
    <w:rPr>
      <w:rFonts w:ascii="Times New Roman" w:hAnsi="Times New Roman" w:cs="Times New Roman" w:hint="default"/>
      <w:b/>
      <w:bCs/>
      <w:color w:val="000000"/>
      <w:sz w:val="24"/>
      <w:szCs w:val="24"/>
    </w:rPr>
  </w:style>
  <w:style w:type="character" w:styleId="Strong">
    <w:name w:val="Strong"/>
    <w:uiPriority w:val="22"/>
    <w:qFormat/>
    <w:rsid w:val="00CF161F"/>
    <w:rPr>
      <w:b/>
      <w:bCs/>
    </w:rPr>
  </w:style>
  <w:style w:type="character" w:customStyle="1" w:styleId="docsign11">
    <w:name w:val="doc_sign11"/>
    <w:rsid w:val="00CF161F"/>
    <w:rPr>
      <w:rFonts w:ascii="Times New Roman" w:hAnsi="Times New Roman" w:cs="Times New Roman" w:hint="default"/>
      <w:b/>
      <w:bCs/>
      <w:color w:val="000000"/>
      <w:sz w:val="22"/>
      <w:szCs w:val="22"/>
    </w:rPr>
  </w:style>
  <w:style w:type="character" w:customStyle="1" w:styleId="sttart">
    <w:name w:val="st_tart"/>
    <w:basedOn w:val="DefaultParagraphFont"/>
    <w:rsid w:val="00CF161F"/>
  </w:style>
  <w:style w:type="character" w:customStyle="1" w:styleId="tal1">
    <w:name w:val="tal1"/>
    <w:rsid w:val="00CF161F"/>
  </w:style>
  <w:style w:type="table" w:customStyle="1" w:styleId="GrilTabel2">
    <w:name w:val="Grilă Tabel2"/>
    <w:basedOn w:val="TableNormal"/>
    <w:next w:val="TableGrid"/>
    <w:rsid w:val="00CF161F"/>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ify">
    <w:name w:val="justify"/>
    <w:basedOn w:val="Normal"/>
    <w:rsid w:val="00CF161F"/>
    <w:pPr>
      <w:spacing w:before="100" w:beforeAutospacing="1" w:after="100" w:afterAutospacing="1"/>
      <w:ind w:firstLine="200"/>
    </w:pPr>
    <w:rPr>
      <w:rFonts w:ascii="Verdana" w:hAnsi="Verdana"/>
      <w:color w:val="033778"/>
      <w:sz w:val="21"/>
      <w:szCs w:val="21"/>
      <w:lang w:eastAsia="zh-CN"/>
    </w:rPr>
  </w:style>
  <w:style w:type="character" w:customStyle="1" w:styleId="def">
    <w:name w:val="def"/>
    <w:rsid w:val="00CF161F"/>
  </w:style>
  <w:style w:type="paragraph" w:customStyle="1" w:styleId="cnam1">
    <w:name w:val="cnam1"/>
    <w:basedOn w:val="Normal"/>
    <w:rsid w:val="00CF161F"/>
    <w:pPr>
      <w:spacing w:before="100" w:beforeAutospacing="1" w:after="100" w:afterAutospacing="1"/>
      <w:ind w:firstLine="0"/>
      <w:jc w:val="left"/>
    </w:pPr>
    <w:rPr>
      <w:color w:val="2D2D2D"/>
      <w:sz w:val="29"/>
      <w:szCs w:val="29"/>
      <w:lang w:eastAsia="zh-CN"/>
    </w:rPr>
  </w:style>
  <w:style w:type="character" w:styleId="CommentReference">
    <w:name w:val="annotation reference"/>
    <w:uiPriority w:val="99"/>
    <w:rsid w:val="00CF161F"/>
    <w:rPr>
      <w:sz w:val="16"/>
      <w:szCs w:val="16"/>
    </w:rPr>
  </w:style>
  <w:style w:type="paragraph" w:styleId="CommentText">
    <w:name w:val="annotation text"/>
    <w:basedOn w:val="Normal"/>
    <w:link w:val="CommentTextChar"/>
    <w:uiPriority w:val="99"/>
    <w:rsid w:val="00CF161F"/>
    <w:pPr>
      <w:ind w:firstLine="0"/>
      <w:jc w:val="left"/>
    </w:pPr>
    <w:rPr>
      <w:lang w:val="ro-RO" w:eastAsia="ru-RU"/>
    </w:rPr>
  </w:style>
  <w:style w:type="character" w:customStyle="1" w:styleId="CommentTextChar">
    <w:name w:val="Comment Text Char"/>
    <w:basedOn w:val="DefaultParagraphFont"/>
    <w:link w:val="CommentText"/>
    <w:uiPriority w:val="99"/>
    <w:rsid w:val="00CF161F"/>
    <w:rPr>
      <w:rFonts w:ascii="Times New Roman" w:eastAsia="Times New Roman" w:hAnsi="Times New Roman" w:cs="Times New Roman"/>
      <w:sz w:val="20"/>
      <w:szCs w:val="20"/>
      <w:lang w:val="ro-RO" w:eastAsia="ru-RU"/>
    </w:rPr>
  </w:style>
  <w:style w:type="paragraph" w:styleId="CommentSubject">
    <w:name w:val="annotation subject"/>
    <w:basedOn w:val="CommentText"/>
    <w:next w:val="CommentText"/>
    <w:link w:val="CommentSubjectChar"/>
    <w:uiPriority w:val="99"/>
    <w:rsid w:val="00CF161F"/>
    <w:rPr>
      <w:b/>
      <w:bCs/>
    </w:rPr>
  </w:style>
  <w:style w:type="character" w:customStyle="1" w:styleId="CommentSubjectChar">
    <w:name w:val="Comment Subject Char"/>
    <w:basedOn w:val="CommentTextChar"/>
    <w:link w:val="CommentSubject"/>
    <w:uiPriority w:val="99"/>
    <w:rsid w:val="00CF161F"/>
    <w:rPr>
      <w:b/>
      <w:bCs/>
    </w:rPr>
  </w:style>
  <w:style w:type="character" w:customStyle="1" w:styleId="apple-converted-space">
    <w:name w:val="apple-converted-space"/>
    <w:rsid w:val="00CF161F"/>
  </w:style>
  <w:style w:type="character" w:customStyle="1" w:styleId="docheader">
    <w:name w:val="doc_header"/>
    <w:rsid w:val="00CF161F"/>
  </w:style>
  <w:style w:type="paragraph" w:styleId="HTMLPreformatted">
    <w:name w:val="HTML Preformatted"/>
    <w:basedOn w:val="Normal"/>
    <w:link w:val="HTMLPreformattedChar"/>
    <w:rsid w:val="00CF1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lang w:val="ru-RU" w:eastAsia="ru-RU" w:bidi="hi-IN"/>
    </w:rPr>
  </w:style>
  <w:style w:type="character" w:customStyle="1" w:styleId="HTMLPreformattedChar">
    <w:name w:val="HTML Preformatted Char"/>
    <w:basedOn w:val="DefaultParagraphFont"/>
    <w:link w:val="HTMLPreformatted"/>
    <w:rsid w:val="00CF161F"/>
    <w:rPr>
      <w:rFonts w:ascii="Courier New" w:eastAsia="Times New Roman" w:hAnsi="Courier New" w:cs="Courier New"/>
      <w:sz w:val="20"/>
      <w:szCs w:val="20"/>
      <w:lang w:val="ru-RU" w:eastAsia="ru-RU" w:bidi="hi-IN"/>
    </w:rPr>
  </w:style>
  <w:style w:type="numbering" w:customStyle="1" w:styleId="1">
    <w:name w:val="Нет списка1"/>
    <w:next w:val="NoList"/>
    <w:uiPriority w:val="99"/>
    <w:semiHidden/>
    <w:unhideWhenUsed/>
    <w:rsid w:val="00CF161F"/>
  </w:style>
  <w:style w:type="paragraph" w:styleId="Revision">
    <w:name w:val="Revision"/>
    <w:hidden/>
    <w:uiPriority w:val="99"/>
    <w:semiHidden/>
    <w:rsid w:val="00CF161F"/>
    <w:pPr>
      <w:spacing w:after="0" w:line="240" w:lineRule="auto"/>
    </w:pPr>
    <w:rPr>
      <w:rFonts w:ascii="Calibri" w:eastAsia="Calibri" w:hAnsi="Calibri" w:cs="Times New Roman"/>
      <w:lang w:val="en-US"/>
    </w:rPr>
  </w:style>
  <w:style w:type="table" w:customStyle="1" w:styleId="10">
    <w:name w:val="Сетка таблицы1"/>
    <w:basedOn w:val="TableNormal"/>
    <w:next w:val="TableGrid"/>
    <w:uiPriority w:val="39"/>
    <w:rsid w:val="00CF161F"/>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CF161F"/>
    <w:rPr>
      <w:color w:val="0000FF"/>
      <w:u w:val="single"/>
    </w:rPr>
  </w:style>
  <w:style w:type="numbering" w:customStyle="1" w:styleId="NoList1">
    <w:name w:val="No List1"/>
    <w:next w:val="NoList"/>
    <w:uiPriority w:val="99"/>
    <w:semiHidden/>
    <w:unhideWhenUsed/>
    <w:rsid w:val="00CF161F"/>
  </w:style>
  <w:style w:type="paragraph" w:customStyle="1" w:styleId="title-annex-1">
    <w:name w:val="title-annex-1"/>
    <w:basedOn w:val="Normal"/>
    <w:rsid w:val="00CF161F"/>
    <w:pPr>
      <w:spacing w:before="100" w:beforeAutospacing="1" w:after="100" w:afterAutospacing="1"/>
      <w:ind w:firstLine="0"/>
      <w:jc w:val="left"/>
    </w:pPr>
    <w:rPr>
      <w:sz w:val="24"/>
      <w:szCs w:val="24"/>
    </w:rPr>
  </w:style>
  <w:style w:type="paragraph" w:customStyle="1" w:styleId="title-gr-seq-level-1">
    <w:name w:val="title-gr-seq-level-1"/>
    <w:basedOn w:val="Normal"/>
    <w:rsid w:val="00CF161F"/>
    <w:pPr>
      <w:spacing w:before="100" w:beforeAutospacing="1" w:after="100" w:afterAutospacing="1"/>
      <w:ind w:firstLine="0"/>
      <w:jc w:val="left"/>
    </w:pPr>
    <w:rPr>
      <w:sz w:val="24"/>
      <w:szCs w:val="24"/>
    </w:rPr>
  </w:style>
  <w:style w:type="character" w:customStyle="1" w:styleId="boldface">
    <w:name w:val="boldface"/>
    <w:basedOn w:val="DefaultParagraphFont"/>
    <w:rsid w:val="00CF161F"/>
  </w:style>
  <w:style w:type="paragraph" w:customStyle="1" w:styleId="norm">
    <w:name w:val="norm"/>
    <w:basedOn w:val="Normal"/>
    <w:rsid w:val="00CF161F"/>
    <w:pPr>
      <w:spacing w:before="100" w:beforeAutospacing="1" w:after="100" w:afterAutospacing="1"/>
      <w:ind w:firstLine="0"/>
      <w:jc w:val="left"/>
    </w:pPr>
    <w:rPr>
      <w:sz w:val="24"/>
      <w:szCs w:val="24"/>
    </w:rPr>
  </w:style>
  <w:style w:type="character" w:customStyle="1" w:styleId="italics">
    <w:name w:val="italics"/>
    <w:basedOn w:val="DefaultParagraphFont"/>
    <w:rsid w:val="00CF161F"/>
  </w:style>
  <w:style w:type="character" w:customStyle="1" w:styleId="subscript">
    <w:name w:val="subscript"/>
    <w:basedOn w:val="DefaultParagraphFont"/>
    <w:rsid w:val="00CF161F"/>
  </w:style>
  <w:style w:type="character" w:styleId="FollowedHyperlink">
    <w:name w:val="FollowedHyperlink"/>
    <w:uiPriority w:val="99"/>
    <w:semiHidden/>
    <w:unhideWhenUsed/>
    <w:rsid w:val="00CF161F"/>
    <w:rPr>
      <w:color w:val="800080"/>
      <w:u w:val="single"/>
    </w:rPr>
  </w:style>
  <w:style w:type="character" w:customStyle="1" w:styleId="superscript">
    <w:name w:val="superscript"/>
    <w:basedOn w:val="DefaultParagraphFont"/>
    <w:rsid w:val="00CF161F"/>
  </w:style>
  <w:style w:type="paragraph" w:customStyle="1" w:styleId="title-table">
    <w:name w:val="title-table"/>
    <w:basedOn w:val="Normal"/>
    <w:rsid w:val="00CF161F"/>
    <w:pPr>
      <w:spacing w:before="100" w:beforeAutospacing="1" w:after="100" w:afterAutospacing="1"/>
      <w:ind w:firstLine="0"/>
      <w:jc w:val="left"/>
    </w:pPr>
    <w:rPr>
      <w:sz w:val="24"/>
      <w:szCs w:val="24"/>
    </w:rPr>
  </w:style>
  <w:style w:type="paragraph" w:customStyle="1" w:styleId="tbl-norm">
    <w:name w:val="tbl-norm"/>
    <w:basedOn w:val="Normal"/>
    <w:rsid w:val="00CF161F"/>
    <w:pPr>
      <w:spacing w:before="100" w:beforeAutospacing="1" w:after="100" w:afterAutospacing="1"/>
      <w:ind w:firstLine="0"/>
      <w:jc w:val="left"/>
    </w:pPr>
    <w:rPr>
      <w:sz w:val="24"/>
      <w:szCs w:val="24"/>
    </w:rPr>
  </w:style>
  <w:style w:type="paragraph" w:customStyle="1" w:styleId="Normal1">
    <w:name w:val="Normal1"/>
    <w:basedOn w:val="Normal"/>
    <w:rsid w:val="00CF161F"/>
    <w:pPr>
      <w:spacing w:before="100" w:beforeAutospacing="1" w:after="100" w:afterAutospacing="1"/>
      <w:ind w:firstLine="0"/>
      <w:jc w:val="left"/>
    </w:pPr>
    <w:rPr>
      <w:sz w:val="24"/>
      <w:szCs w:val="24"/>
    </w:rPr>
  </w:style>
  <w:style w:type="paragraph" w:customStyle="1" w:styleId="container-center">
    <w:name w:val="container-center"/>
    <w:basedOn w:val="Normal"/>
    <w:rsid w:val="00CF161F"/>
    <w:pPr>
      <w:spacing w:before="100" w:beforeAutospacing="1" w:after="100" w:afterAutospacing="1"/>
      <w:ind w:firstLine="0"/>
      <w:jc w:val="left"/>
    </w:pPr>
    <w:rPr>
      <w:sz w:val="24"/>
      <w:szCs w:val="24"/>
    </w:rPr>
  </w:style>
  <w:style w:type="paragraph" w:customStyle="1" w:styleId="title-gr-seq-level-2">
    <w:name w:val="title-gr-seq-level-2"/>
    <w:basedOn w:val="Normal"/>
    <w:rsid w:val="00CF161F"/>
    <w:pPr>
      <w:spacing w:before="100" w:beforeAutospacing="1" w:after="100" w:afterAutospacing="1"/>
      <w:ind w:firstLine="0"/>
      <w:jc w:val="left"/>
    </w:pPr>
    <w:rPr>
      <w:sz w:val="24"/>
      <w:szCs w:val="24"/>
    </w:rPr>
  </w:style>
  <w:style w:type="paragraph" w:customStyle="1" w:styleId="List1">
    <w:name w:val="List1"/>
    <w:basedOn w:val="Normal"/>
    <w:rsid w:val="00CF161F"/>
    <w:pPr>
      <w:spacing w:before="100" w:beforeAutospacing="1" w:after="100" w:afterAutospacing="1"/>
      <w:ind w:firstLine="0"/>
      <w:jc w:val="left"/>
    </w:pPr>
    <w:rPr>
      <w:sz w:val="24"/>
      <w:szCs w:val="24"/>
    </w:rPr>
  </w:style>
  <w:style w:type="paragraph" w:customStyle="1" w:styleId="hd-column">
    <w:name w:val="hd-column"/>
    <w:basedOn w:val="Normal"/>
    <w:rsid w:val="00CF161F"/>
    <w:pPr>
      <w:spacing w:before="100" w:beforeAutospacing="1" w:after="100" w:afterAutospacing="1"/>
      <w:ind w:firstLine="0"/>
      <w:jc w:val="left"/>
    </w:pPr>
    <w:rPr>
      <w:sz w:val="24"/>
      <w:szCs w:val="24"/>
    </w:rPr>
  </w:style>
  <w:style w:type="paragraph" w:customStyle="1" w:styleId="tbl-left">
    <w:name w:val="tbl-left"/>
    <w:basedOn w:val="Normal"/>
    <w:rsid w:val="00CF161F"/>
    <w:pPr>
      <w:spacing w:before="100" w:beforeAutospacing="1" w:after="100" w:afterAutospacing="1"/>
      <w:ind w:firstLine="0"/>
      <w:jc w:val="left"/>
    </w:pPr>
    <w:rPr>
      <w:sz w:val="24"/>
      <w:szCs w:val="24"/>
    </w:rPr>
  </w:style>
  <w:style w:type="paragraph" w:customStyle="1" w:styleId="modref">
    <w:name w:val="modref"/>
    <w:basedOn w:val="Normal"/>
    <w:rsid w:val="00CF161F"/>
    <w:pPr>
      <w:spacing w:before="100" w:beforeAutospacing="1" w:after="100" w:afterAutospacing="1"/>
      <w:ind w:firstLine="0"/>
      <w:jc w:val="left"/>
    </w:pPr>
    <w:rPr>
      <w:sz w:val="24"/>
      <w:szCs w:val="24"/>
    </w:rPr>
  </w:style>
  <w:style w:type="paragraph" w:customStyle="1" w:styleId="tbl-right">
    <w:name w:val="tbl-right"/>
    <w:basedOn w:val="Normal"/>
    <w:rsid w:val="00CF161F"/>
    <w:pPr>
      <w:spacing w:before="100" w:beforeAutospacing="1" w:after="100" w:afterAutospacing="1"/>
      <w:ind w:firstLine="0"/>
      <w:jc w:val="left"/>
    </w:pPr>
    <w:rPr>
      <w:sz w:val="24"/>
      <w:szCs w:val="24"/>
    </w:rPr>
  </w:style>
  <w:style w:type="paragraph" w:customStyle="1" w:styleId="title-annex-2">
    <w:name w:val="title-annex-2"/>
    <w:basedOn w:val="Normal"/>
    <w:rsid w:val="00CF161F"/>
    <w:pPr>
      <w:spacing w:before="100" w:beforeAutospacing="1" w:after="100" w:afterAutospacing="1"/>
      <w:ind w:firstLine="0"/>
      <w:jc w:val="left"/>
    </w:pPr>
    <w:rPr>
      <w:sz w:val="24"/>
      <w:szCs w:val="24"/>
    </w:rPr>
  </w:style>
  <w:style w:type="paragraph" w:customStyle="1" w:styleId="rg">
    <w:name w:val="rg"/>
    <w:basedOn w:val="Normal"/>
    <w:rsid w:val="00CF161F"/>
    <w:pPr>
      <w:ind w:firstLine="0"/>
      <w:jc w:val="right"/>
    </w:pPr>
    <w:rPr>
      <w:sz w:val="24"/>
      <w:szCs w:val="24"/>
      <w:lang w:val="ro-RO" w:eastAsia="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15146</Words>
  <Characters>86333</Characters>
  <Application>Microsoft Office Word</Application>
  <DocSecurity>0</DocSecurity>
  <Lines>719</Lines>
  <Paragraphs>202</Paragraphs>
  <ScaleCrop>false</ScaleCrop>
  <Company/>
  <LinksUpToDate>false</LinksUpToDate>
  <CharactersWithSpaces>101277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marcela.mazarenco</dc:creator>
  <cp:lastModifiedBy>marcela.mazarenco</cp:lastModifiedBy>
  <cp:revision>1</cp:revision>
  <dcterms:created xsi:type="dcterms:W3CDTF">2018-09-17T11:20:00Z</dcterms:created>
  <dcterms:modified xsi:type="dcterms:W3CDTF">2018-09-17T11:20:00Z</dcterms:modified>
</cp:coreProperties>
</file>